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77" w:rsidRDefault="00B55BA6" w:rsidP="000A342D">
      <w:pPr>
        <w:spacing w:after="0" w:line="240" w:lineRule="auto"/>
        <w:jc w:val="right"/>
        <w:rPr>
          <w:rFonts w:ascii="Times New Roman" w:hAnsi="Times New Roman" w:cs="Times New Roman"/>
          <w:sz w:val="20"/>
        </w:rPr>
      </w:pPr>
      <w:bookmarkStart w:id="0" w:name="_GoBack"/>
      <w:bookmarkEnd w:id="0"/>
      <w:r>
        <w:rPr>
          <w:rFonts w:ascii="Times New Roman" w:hAnsi="Times New Roman" w:cs="Times New Roman"/>
          <w:sz w:val="20"/>
        </w:rPr>
        <w:t xml:space="preserve">Załącznik nr </w:t>
      </w:r>
      <w:r w:rsidR="008646A7">
        <w:rPr>
          <w:rFonts w:ascii="Times New Roman" w:hAnsi="Times New Roman" w:cs="Times New Roman"/>
          <w:sz w:val="20"/>
        </w:rPr>
        <w:t>3</w:t>
      </w:r>
    </w:p>
    <w:p w:rsidR="00B55BA6" w:rsidRPr="000A342D" w:rsidRDefault="00B55BA6" w:rsidP="000A342D">
      <w:pPr>
        <w:spacing w:line="240" w:lineRule="auto"/>
        <w:jc w:val="right"/>
        <w:rPr>
          <w:rFonts w:ascii="Times New Roman" w:hAnsi="Times New Roman" w:cs="Times New Roman"/>
          <w:sz w:val="20"/>
        </w:rPr>
      </w:pPr>
      <w:r>
        <w:rPr>
          <w:rFonts w:ascii="Times New Roman" w:hAnsi="Times New Roman" w:cs="Times New Roman"/>
          <w:sz w:val="20"/>
        </w:rPr>
        <w:t xml:space="preserve">–  </w:t>
      </w:r>
      <w:r w:rsidR="007F3D8E">
        <w:rPr>
          <w:rFonts w:ascii="Times New Roman" w:hAnsi="Times New Roman" w:cs="Times New Roman"/>
          <w:sz w:val="20"/>
        </w:rPr>
        <w:t>wzór</w:t>
      </w:r>
      <w:r>
        <w:rPr>
          <w:rFonts w:ascii="Times New Roman" w:hAnsi="Times New Roman" w:cs="Times New Roman"/>
          <w:sz w:val="20"/>
        </w:rPr>
        <w:t xml:space="preserve"> umowy – </w:t>
      </w:r>
    </w:p>
    <w:p w:rsidR="00B55BA6" w:rsidRDefault="00B55BA6" w:rsidP="00B55BA6">
      <w:pPr>
        <w:jc w:val="center"/>
        <w:rPr>
          <w:rFonts w:ascii="Times New Roman" w:hAnsi="Times New Roman" w:cs="Times New Roman"/>
          <w:b/>
          <w:sz w:val="24"/>
        </w:rPr>
      </w:pPr>
      <w:r>
        <w:rPr>
          <w:rFonts w:ascii="Times New Roman" w:hAnsi="Times New Roman" w:cs="Times New Roman"/>
          <w:b/>
          <w:sz w:val="24"/>
        </w:rPr>
        <w:t>Umowa _______________/2019</w:t>
      </w:r>
    </w:p>
    <w:p w:rsidR="00B55BA6" w:rsidRDefault="00B55BA6" w:rsidP="00B55BA6">
      <w:pPr>
        <w:rPr>
          <w:rFonts w:ascii="Times New Roman" w:hAnsi="Times New Roman" w:cs="Times New Roman"/>
          <w:sz w:val="24"/>
        </w:rPr>
      </w:pPr>
      <w:r>
        <w:rPr>
          <w:rFonts w:ascii="Times New Roman" w:hAnsi="Times New Roman" w:cs="Times New Roman"/>
          <w:sz w:val="24"/>
        </w:rPr>
        <w:t>zawarta w dniu …………………. pomiędzy:</w:t>
      </w:r>
    </w:p>
    <w:p w:rsidR="00B55BA6" w:rsidRDefault="00B55BA6" w:rsidP="00B55BA6">
      <w:pPr>
        <w:ind w:left="708"/>
        <w:rPr>
          <w:rFonts w:ascii="Times New Roman" w:hAnsi="Times New Roman" w:cs="Times New Roman"/>
          <w:b/>
          <w:sz w:val="24"/>
        </w:rPr>
      </w:pPr>
      <w:r>
        <w:rPr>
          <w:rFonts w:ascii="Times New Roman" w:hAnsi="Times New Roman" w:cs="Times New Roman"/>
          <w:b/>
          <w:sz w:val="24"/>
        </w:rPr>
        <w:t>Gminą Miasta Sanoka</w:t>
      </w:r>
      <w:r>
        <w:rPr>
          <w:rFonts w:ascii="Times New Roman" w:hAnsi="Times New Roman" w:cs="Times New Roman"/>
          <w:b/>
          <w:sz w:val="24"/>
        </w:rPr>
        <w:br/>
        <w:t>ul. Rynek 1, 38 – 500 Sanok</w:t>
      </w:r>
      <w:r>
        <w:rPr>
          <w:rFonts w:ascii="Times New Roman" w:hAnsi="Times New Roman" w:cs="Times New Roman"/>
          <w:b/>
          <w:sz w:val="24"/>
        </w:rPr>
        <w:br/>
        <w:t>NIP 687 17 87 673, REGON 370440710</w:t>
      </w:r>
    </w:p>
    <w:p w:rsidR="00B55BA6" w:rsidRDefault="00B55BA6" w:rsidP="00B55BA6">
      <w:pPr>
        <w:rPr>
          <w:rFonts w:ascii="Times New Roman" w:hAnsi="Times New Roman" w:cs="Times New Roman"/>
          <w:sz w:val="24"/>
        </w:rPr>
      </w:pPr>
      <w:r>
        <w:rPr>
          <w:rFonts w:ascii="Times New Roman" w:hAnsi="Times New Roman" w:cs="Times New Roman"/>
          <w:sz w:val="24"/>
        </w:rPr>
        <w:t>reprezentowaną przez:</w:t>
      </w:r>
    </w:p>
    <w:p w:rsidR="00B55BA6" w:rsidRDefault="00B55BA6" w:rsidP="00B55BA6">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Pan Tomasz Matuszewski</w:t>
      </w:r>
      <w:r>
        <w:rPr>
          <w:rFonts w:ascii="Times New Roman" w:hAnsi="Times New Roman" w:cs="Times New Roman"/>
          <w:b/>
          <w:sz w:val="24"/>
        </w:rPr>
        <w:tab/>
        <w:t>-</w:t>
      </w:r>
      <w:r>
        <w:rPr>
          <w:rFonts w:ascii="Times New Roman" w:hAnsi="Times New Roman" w:cs="Times New Roman"/>
          <w:b/>
          <w:sz w:val="24"/>
        </w:rPr>
        <w:tab/>
        <w:t>Burmistrz Miasta Sanoka</w:t>
      </w:r>
    </w:p>
    <w:p w:rsidR="00B55BA6" w:rsidRDefault="00B55BA6" w:rsidP="00B55BA6">
      <w:pPr>
        <w:rPr>
          <w:rFonts w:ascii="Times New Roman" w:hAnsi="Times New Roman" w:cs="Times New Roman"/>
          <w:sz w:val="24"/>
        </w:rPr>
      </w:pPr>
      <w:r>
        <w:rPr>
          <w:rFonts w:ascii="Times New Roman" w:hAnsi="Times New Roman" w:cs="Times New Roman"/>
          <w:sz w:val="24"/>
        </w:rPr>
        <w:t>przy kontrasygnacie:</w:t>
      </w:r>
    </w:p>
    <w:p w:rsidR="00B55BA6" w:rsidRDefault="00B55BA6" w:rsidP="00B55BA6">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Pan Bogdan Florek</w:t>
      </w: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b/>
          <w:sz w:val="24"/>
        </w:rPr>
        <w:tab/>
        <w:t>Skarbnik Miasta Sanoka</w:t>
      </w:r>
    </w:p>
    <w:p w:rsidR="00B55BA6" w:rsidRDefault="00B55BA6" w:rsidP="00B55BA6">
      <w:pPr>
        <w:rPr>
          <w:rFonts w:ascii="Times New Roman" w:hAnsi="Times New Roman" w:cs="Times New Roman"/>
          <w:sz w:val="24"/>
        </w:rPr>
      </w:pPr>
      <w:r>
        <w:rPr>
          <w:rFonts w:ascii="Times New Roman" w:hAnsi="Times New Roman" w:cs="Times New Roman"/>
          <w:sz w:val="24"/>
        </w:rPr>
        <w:t xml:space="preserve">zwanym dalej </w:t>
      </w:r>
      <w:r>
        <w:rPr>
          <w:rFonts w:ascii="Times New Roman" w:hAnsi="Times New Roman" w:cs="Times New Roman"/>
          <w:b/>
          <w:sz w:val="24"/>
        </w:rPr>
        <w:t>„</w:t>
      </w:r>
      <w:r w:rsidR="001A717F">
        <w:rPr>
          <w:rFonts w:ascii="Times New Roman" w:hAnsi="Times New Roman" w:cs="Times New Roman"/>
          <w:b/>
          <w:sz w:val="24"/>
        </w:rPr>
        <w:t>Zleceniodawcą</w:t>
      </w:r>
      <w:r>
        <w:rPr>
          <w:rFonts w:ascii="Times New Roman" w:hAnsi="Times New Roman" w:cs="Times New Roman"/>
          <w:b/>
          <w:sz w:val="24"/>
        </w:rPr>
        <w:t>”</w:t>
      </w:r>
      <w:r w:rsidR="001A717F">
        <w:rPr>
          <w:rFonts w:ascii="Times New Roman" w:hAnsi="Times New Roman" w:cs="Times New Roman"/>
          <w:b/>
          <w:sz w:val="24"/>
        </w:rPr>
        <w:t xml:space="preserve"> </w:t>
      </w:r>
      <w:r w:rsidR="001A717F" w:rsidRPr="001A717F">
        <w:rPr>
          <w:rFonts w:ascii="Times New Roman" w:hAnsi="Times New Roman" w:cs="Times New Roman"/>
          <w:sz w:val="24"/>
        </w:rPr>
        <w:t>z jednej strony</w:t>
      </w:r>
      <w:r>
        <w:rPr>
          <w:rFonts w:ascii="Times New Roman" w:hAnsi="Times New Roman" w:cs="Times New Roman"/>
          <w:sz w:val="24"/>
        </w:rPr>
        <w:t>, a:</w:t>
      </w:r>
    </w:p>
    <w:p w:rsidR="00B55BA6" w:rsidRDefault="00B55BA6" w:rsidP="00B55BA6">
      <w:pPr>
        <w:ind w:left="708"/>
        <w:rPr>
          <w:rFonts w:ascii="Times New Roman" w:hAnsi="Times New Roman" w:cs="Times New Roman"/>
          <w:sz w:val="24"/>
        </w:rPr>
      </w:pPr>
      <w:r>
        <w:rPr>
          <w:rFonts w:ascii="Times New Roman" w:hAnsi="Times New Roman" w:cs="Times New Roman"/>
          <w:sz w:val="24"/>
        </w:rPr>
        <w:t>………………………………………….</w:t>
      </w:r>
      <w:r w:rsidRPr="00B55BA6">
        <w:rPr>
          <w:rFonts w:ascii="Times New Roman" w:hAnsi="Times New Roman" w:cs="Times New Roman"/>
          <w:sz w:val="24"/>
        </w:rPr>
        <w:br/>
      </w:r>
      <w:r>
        <w:rPr>
          <w:rFonts w:ascii="Times New Roman" w:hAnsi="Times New Roman" w:cs="Times New Roman"/>
          <w:sz w:val="24"/>
        </w:rPr>
        <w:t>………………………………………….</w:t>
      </w:r>
      <w:r w:rsidRPr="00B55BA6">
        <w:rPr>
          <w:rFonts w:ascii="Times New Roman" w:hAnsi="Times New Roman" w:cs="Times New Roman"/>
          <w:sz w:val="24"/>
        </w:rPr>
        <w:br/>
      </w:r>
      <w:r>
        <w:rPr>
          <w:rFonts w:ascii="Times New Roman" w:hAnsi="Times New Roman" w:cs="Times New Roman"/>
          <w:sz w:val="24"/>
        </w:rPr>
        <w:t>………………………………………….</w:t>
      </w:r>
    </w:p>
    <w:p w:rsidR="00B55BA6" w:rsidRPr="00B55BA6" w:rsidRDefault="00B55BA6" w:rsidP="00B55BA6">
      <w:pPr>
        <w:rPr>
          <w:rFonts w:ascii="Times New Roman" w:hAnsi="Times New Roman" w:cs="Times New Roman"/>
          <w:sz w:val="24"/>
        </w:rPr>
      </w:pPr>
      <w:r>
        <w:rPr>
          <w:rFonts w:ascii="Times New Roman" w:hAnsi="Times New Roman" w:cs="Times New Roman"/>
          <w:sz w:val="24"/>
        </w:rPr>
        <w:t>reprezentowanym przez:</w:t>
      </w:r>
    </w:p>
    <w:p w:rsidR="00B55BA6" w:rsidRDefault="00B55BA6" w:rsidP="00B55BA6">
      <w:pPr>
        <w:ind w:firstLine="708"/>
        <w:rPr>
          <w:rFonts w:ascii="Times New Roman" w:hAnsi="Times New Roman" w:cs="Times New Roman"/>
          <w:sz w:val="24"/>
        </w:rPr>
      </w:pPr>
      <w:r>
        <w:rPr>
          <w:rFonts w:ascii="Times New Roman" w:hAnsi="Times New Roman" w:cs="Times New Roman"/>
          <w:sz w:val="24"/>
        </w:rPr>
        <w:t>………………………………………….</w:t>
      </w:r>
    </w:p>
    <w:p w:rsidR="00B55BA6" w:rsidRPr="001A717F" w:rsidRDefault="001A717F" w:rsidP="00B55BA6">
      <w:pPr>
        <w:rPr>
          <w:rFonts w:ascii="Times New Roman" w:hAnsi="Times New Roman" w:cs="Times New Roman"/>
          <w:sz w:val="24"/>
        </w:rPr>
      </w:pPr>
      <w:r>
        <w:rPr>
          <w:rFonts w:ascii="Times New Roman" w:hAnsi="Times New Roman" w:cs="Times New Roman"/>
          <w:sz w:val="24"/>
        </w:rPr>
        <w:t>z</w:t>
      </w:r>
      <w:r w:rsidR="00B55BA6">
        <w:rPr>
          <w:rFonts w:ascii="Times New Roman" w:hAnsi="Times New Roman" w:cs="Times New Roman"/>
          <w:sz w:val="24"/>
        </w:rPr>
        <w:t xml:space="preserve">wanym dalej </w:t>
      </w:r>
      <w:r w:rsidR="00B55BA6">
        <w:rPr>
          <w:rFonts w:ascii="Times New Roman" w:hAnsi="Times New Roman" w:cs="Times New Roman"/>
          <w:b/>
          <w:sz w:val="24"/>
        </w:rPr>
        <w:t>„</w:t>
      </w:r>
      <w:r>
        <w:rPr>
          <w:rFonts w:ascii="Times New Roman" w:hAnsi="Times New Roman" w:cs="Times New Roman"/>
          <w:b/>
          <w:sz w:val="24"/>
        </w:rPr>
        <w:t xml:space="preserve">Zleceniobiorcą” </w:t>
      </w:r>
      <w:r>
        <w:rPr>
          <w:rFonts w:ascii="Times New Roman" w:hAnsi="Times New Roman" w:cs="Times New Roman"/>
          <w:sz w:val="24"/>
        </w:rPr>
        <w:t>z drugiej strony, zawarta została umowa treści następującej:</w:t>
      </w:r>
    </w:p>
    <w:p w:rsidR="00B55BA6" w:rsidRDefault="00B55BA6" w:rsidP="00B55BA6">
      <w:pPr>
        <w:jc w:val="center"/>
        <w:rPr>
          <w:rFonts w:ascii="Times New Roman" w:hAnsi="Times New Roman" w:cs="Times New Roman"/>
          <w:b/>
          <w:sz w:val="24"/>
        </w:rPr>
      </w:pPr>
      <w:r w:rsidRPr="00B55BA6">
        <w:rPr>
          <w:rFonts w:ascii="Times New Roman" w:hAnsi="Times New Roman" w:cs="Times New Roman"/>
          <w:b/>
          <w:sz w:val="24"/>
        </w:rPr>
        <w:t>§1</w:t>
      </w:r>
    </w:p>
    <w:p w:rsidR="00B55BA6" w:rsidRDefault="001A717F" w:rsidP="00B55BA6">
      <w:pPr>
        <w:pStyle w:val="Akapitzlist"/>
        <w:numPr>
          <w:ilvl w:val="0"/>
          <w:numId w:val="1"/>
        </w:numPr>
        <w:ind w:left="426" w:hanging="426"/>
        <w:jc w:val="both"/>
        <w:rPr>
          <w:rFonts w:ascii="Times New Roman" w:hAnsi="Times New Roman" w:cs="Times New Roman"/>
          <w:sz w:val="24"/>
        </w:rPr>
      </w:pPr>
      <w:r>
        <w:rPr>
          <w:rFonts w:ascii="Times New Roman" w:hAnsi="Times New Roman" w:cs="Times New Roman"/>
          <w:sz w:val="24"/>
        </w:rPr>
        <w:t>Zleceniodawca</w:t>
      </w:r>
      <w:r w:rsidR="00B55BA6" w:rsidRPr="00B55BA6">
        <w:rPr>
          <w:rFonts w:ascii="Times New Roman" w:hAnsi="Times New Roman" w:cs="Times New Roman"/>
          <w:sz w:val="24"/>
        </w:rPr>
        <w:t xml:space="preserve"> zleca, a </w:t>
      </w:r>
      <w:r>
        <w:rPr>
          <w:rFonts w:ascii="Times New Roman" w:hAnsi="Times New Roman" w:cs="Times New Roman"/>
          <w:sz w:val="24"/>
        </w:rPr>
        <w:t xml:space="preserve">Zleceniobiorca </w:t>
      </w:r>
      <w:r w:rsidR="00B55BA6" w:rsidRPr="00B55BA6">
        <w:rPr>
          <w:rFonts w:ascii="Times New Roman" w:hAnsi="Times New Roman" w:cs="Times New Roman"/>
          <w:sz w:val="24"/>
        </w:rPr>
        <w:t xml:space="preserve">przyjmuje na siebie obowiązek sprawowania ze szczególną starannością funkcji Inspektora Nadzoru nad zadaniem pn. </w:t>
      </w:r>
      <w:r w:rsidR="00B55BA6" w:rsidRPr="00B55BA6">
        <w:rPr>
          <w:rFonts w:ascii="Times New Roman" w:hAnsi="Times New Roman" w:cs="Times New Roman"/>
          <w:i/>
          <w:sz w:val="24"/>
        </w:rPr>
        <w:t>„</w:t>
      </w:r>
      <w:r w:rsidR="008646A7">
        <w:rPr>
          <w:rFonts w:ascii="Times New Roman" w:hAnsi="Times New Roman" w:cs="Times New Roman"/>
          <w:i/>
          <w:sz w:val="24"/>
        </w:rPr>
        <w:t>Budowa sieci kanalizacji sanitarnej przy ul. Łany w Sanoku”.</w:t>
      </w:r>
    </w:p>
    <w:p w:rsidR="00B55BA6" w:rsidRDefault="001A717F" w:rsidP="000A342D">
      <w:pPr>
        <w:pStyle w:val="Akapitzlist"/>
        <w:numPr>
          <w:ilvl w:val="0"/>
          <w:numId w:val="1"/>
        </w:numPr>
        <w:spacing w:line="240" w:lineRule="auto"/>
        <w:ind w:left="426" w:hanging="426"/>
        <w:jc w:val="both"/>
        <w:rPr>
          <w:rFonts w:ascii="Times New Roman" w:hAnsi="Times New Roman" w:cs="Times New Roman"/>
          <w:sz w:val="24"/>
        </w:rPr>
      </w:pPr>
      <w:r>
        <w:rPr>
          <w:rFonts w:ascii="Times New Roman" w:hAnsi="Times New Roman" w:cs="Times New Roman"/>
          <w:sz w:val="24"/>
        </w:rPr>
        <w:t>Zleceniobiorca</w:t>
      </w:r>
      <w:r w:rsidR="00486B3D">
        <w:rPr>
          <w:rFonts w:ascii="Times New Roman" w:hAnsi="Times New Roman" w:cs="Times New Roman"/>
          <w:sz w:val="24"/>
        </w:rPr>
        <w:t xml:space="preserve"> oświadcza, że</w:t>
      </w:r>
      <w:r w:rsidR="008646A7">
        <w:rPr>
          <w:rFonts w:ascii="Times New Roman" w:hAnsi="Times New Roman" w:cs="Times New Roman"/>
          <w:sz w:val="24"/>
        </w:rPr>
        <w:t xml:space="preserve"> posiada </w:t>
      </w:r>
      <w:r w:rsidR="00486B3D">
        <w:rPr>
          <w:rFonts w:ascii="Times New Roman" w:hAnsi="Times New Roman" w:cs="Times New Roman"/>
          <w:sz w:val="24"/>
        </w:rPr>
        <w:t>uprawnienia budowlane niezbędne do pełnienia funkcji Inspektora Nadzoru w zakresie niezbędnym do wykonywania przedmiotu umowy.</w:t>
      </w:r>
    </w:p>
    <w:p w:rsidR="00486B3D" w:rsidRDefault="001A717F" w:rsidP="00B55BA6">
      <w:pPr>
        <w:pStyle w:val="Akapitzlist"/>
        <w:numPr>
          <w:ilvl w:val="0"/>
          <w:numId w:val="1"/>
        </w:numPr>
        <w:ind w:left="426" w:hanging="426"/>
        <w:jc w:val="both"/>
        <w:rPr>
          <w:rFonts w:ascii="Times New Roman" w:hAnsi="Times New Roman" w:cs="Times New Roman"/>
          <w:sz w:val="24"/>
        </w:rPr>
      </w:pPr>
      <w:r>
        <w:rPr>
          <w:rFonts w:ascii="Times New Roman" w:hAnsi="Times New Roman" w:cs="Times New Roman"/>
          <w:sz w:val="24"/>
        </w:rPr>
        <w:t xml:space="preserve">Zleceniobiorca </w:t>
      </w:r>
      <w:r w:rsidR="00486B3D">
        <w:rPr>
          <w:rFonts w:ascii="Times New Roman" w:hAnsi="Times New Roman" w:cs="Times New Roman"/>
          <w:sz w:val="24"/>
        </w:rPr>
        <w:t>oświadcza, że osoby wskazane powyżej są członkami Okręgowej Izby Inżynierów Budownictwa.</w:t>
      </w:r>
    </w:p>
    <w:p w:rsidR="00486B3D" w:rsidRDefault="001A717F" w:rsidP="00B55BA6">
      <w:pPr>
        <w:pStyle w:val="Akapitzlist"/>
        <w:numPr>
          <w:ilvl w:val="0"/>
          <w:numId w:val="1"/>
        </w:numPr>
        <w:ind w:left="426" w:hanging="426"/>
        <w:jc w:val="both"/>
        <w:rPr>
          <w:rFonts w:ascii="Times New Roman" w:hAnsi="Times New Roman" w:cs="Times New Roman"/>
          <w:sz w:val="24"/>
        </w:rPr>
      </w:pPr>
      <w:r>
        <w:rPr>
          <w:rFonts w:ascii="Times New Roman" w:hAnsi="Times New Roman" w:cs="Times New Roman"/>
          <w:sz w:val="24"/>
        </w:rPr>
        <w:t xml:space="preserve">Zleceniodawca </w:t>
      </w:r>
      <w:r w:rsidR="00486B3D">
        <w:rPr>
          <w:rFonts w:ascii="Times New Roman" w:hAnsi="Times New Roman" w:cs="Times New Roman"/>
          <w:sz w:val="24"/>
        </w:rPr>
        <w:t xml:space="preserve">informuje, że przedmiotowe roboty budowlane będą prowadzone na podstawie podpisanej umowy z Wykonawcą robót wybranym w drodze </w:t>
      </w:r>
      <w:r w:rsidR="008646A7">
        <w:rPr>
          <w:rFonts w:ascii="Times New Roman" w:hAnsi="Times New Roman" w:cs="Times New Roman"/>
          <w:sz w:val="24"/>
        </w:rPr>
        <w:t>zapytania ofertowego.</w:t>
      </w:r>
    </w:p>
    <w:p w:rsidR="00486B3D" w:rsidRDefault="00486B3D" w:rsidP="00486B3D">
      <w:pPr>
        <w:jc w:val="center"/>
        <w:rPr>
          <w:rFonts w:ascii="Times New Roman" w:hAnsi="Times New Roman" w:cs="Times New Roman"/>
          <w:b/>
          <w:sz w:val="24"/>
        </w:rPr>
      </w:pPr>
      <w:r w:rsidRPr="00486B3D">
        <w:rPr>
          <w:rFonts w:ascii="Times New Roman" w:hAnsi="Times New Roman" w:cs="Times New Roman"/>
          <w:b/>
          <w:sz w:val="24"/>
        </w:rPr>
        <w:t>§</w:t>
      </w:r>
      <w:r>
        <w:rPr>
          <w:rFonts w:ascii="Times New Roman" w:hAnsi="Times New Roman" w:cs="Times New Roman"/>
          <w:b/>
          <w:sz w:val="24"/>
        </w:rPr>
        <w:t>2</w:t>
      </w:r>
    </w:p>
    <w:p w:rsidR="00486B3D" w:rsidRDefault="00486B3D" w:rsidP="00486B3D">
      <w:pPr>
        <w:pStyle w:val="Akapitzlist"/>
        <w:numPr>
          <w:ilvl w:val="0"/>
          <w:numId w:val="4"/>
        </w:numPr>
        <w:ind w:left="426" w:hanging="426"/>
        <w:jc w:val="both"/>
        <w:rPr>
          <w:rFonts w:ascii="Times New Roman" w:hAnsi="Times New Roman" w:cs="Times New Roman"/>
          <w:sz w:val="24"/>
        </w:rPr>
      </w:pPr>
      <w:r w:rsidRPr="00486B3D">
        <w:rPr>
          <w:rFonts w:ascii="Times New Roman" w:hAnsi="Times New Roman" w:cs="Times New Roman"/>
          <w:sz w:val="24"/>
        </w:rPr>
        <w:t xml:space="preserve">Strony </w:t>
      </w:r>
      <w:r>
        <w:rPr>
          <w:rFonts w:ascii="Times New Roman" w:hAnsi="Times New Roman" w:cs="Times New Roman"/>
          <w:sz w:val="24"/>
        </w:rPr>
        <w:t xml:space="preserve">ustalają, że do obowiązków </w:t>
      </w:r>
      <w:r w:rsidR="00F347FB">
        <w:rPr>
          <w:rFonts w:ascii="Times New Roman" w:hAnsi="Times New Roman" w:cs="Times New Roman"/>
          <w:sz w:val="24"/>
        </w:rPr>
        <w:t>Zleceniobiorcy</w:t>
      </w:r>
      <w:r>
        <w:rPr>
          <w:rFonts w:ascii="Times New Roman" w:hAnsi="Times New Roman" w:cs="Times New Roman"/>
          <w:sz w:val="24"/>
        </w:rPr>
        <w:t xml:space="preserve"> należy:</w:t>
      </w:r>
    </w:p>
    <w:p w:rsidR="00486B3D" w:rsidRDefault="00486B3D"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 xml:space="preserve">Pełnienie funkcji Inspektora Nadzoru w branży </w:t>
      </w:r>
      <w:r w:rsidR="008646A7">
        <w:rPr>
          <w:rFonts w:ascii="Times New Roman" w:hAnsi="Times New Roman" w:cs="Times New Roman"/>
          <w:sz w:val="24"/>
        </w:rPr>
        <w:t xml:space="preserve">instalacji sanitarnej </w:t>
      </w:r>
      <w:r>
        <w:rPr>
          <w:rFonts w:ascii="Times New Roman" w:hAnsi="Times New Roman" w:cs="Times New Roman"/>
          <w:sz w:val="24"/>
        </w:rPr>
        <w:t>zgodnie z ustawą prawo bu</w:t>
      </w:r>
      <w:r w:rsidR="008646A7">
        <w:rPr>
          <w:rFonts w:ascii="Times New Roman" w:hAnsi="Times New Roman" w:cs="Times New Roman"/>
          <w:sz w:val="24"/>
        </w:rPr>
        <w:t>dowalne art. 25 – 27 (Dz.U. 2019</w:t>
      </w:r>
      <w:r>
        <w:rPr>
          <w:rFonts w:ascii="Times New Roman" w:hAnsi="Times New Roman" w:cs="Times New Roman"/>
          <w:sz w:val="24"/>
        </w:rPr>
        <w:t xml:space="preserve"> r. poz. </w:t>
      </w:r>
      <w:r w:rsidR="008646A7">
        <w:rPr>
          <w:rFonts w:ascii="Times New Roman" w:hAnsi="Times New Roman" w:cs="Times New Roman"/>
          <w:sz w:val="24"/>
        </w:rPr>
        <w:t>1186 z późn. zm.</w:t>
      </w:r>
      <w:r>
        <w:rPr>
          <w:rFonts w:ascii="Times New Roman" w:hAnsi="Times New Roman" w:cs="Times New Roman"/>
          <w:sz w:val="24"/>
        </w:rPr>
        <w:t>).</w:t>
      </w:r>
    </w:p>
    <w:p w:rsidR="00486B3D" w:rsidRDefault="00486B3D"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 xml:space="preserve">Sprawdzenie zgodności wykonania zamówienia na roboty budowlane przez Wykonawcę robót z zakresem umowy na roboty budowlane, dokumentacją projektową, </w:t>
      </w:r>
      <w:r w:rsidR="008646A7">
        <w:rPr>
          <w:rFonts w:ascii="Times New Roman" w:hAnsi="Times New Roman" w:cs="Times New Roman"/>
          <w:sz w:val="24"/>
        </w:rPr>
        <w:t xml:space="preserve">kosztorysem ofertowym, </w:t>
      </w:r>
      <w:r>
        <w:rPr>
          <w:rFonts w:ascii="Times New Roman" w:hAnsi="Times New Roman" w:cs="Times New Roman"/>
          <w:sz w:val="24"/>
        </w:rPr>
        <w:t>pozwoleniem na budowę, przepisami prawnymi i sztuką budowlaną.</w:t>
      </w:r>
    </w:p>
    <w:p w:rsidR="00486B3D" w:rsidRDefault="00486B3D"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Kontrola terminowości wykonywanych robót, ich ilości, jakości i wartości oraz prawidłowości fakturowania zgodnie z umową zawartą z Wykonawcą robót.</w:t>
      </w:r>
    </w:p>
    <w:p w:rsidR="00486B3D" w:rsidRDefault="00486B3D"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lastRenderedPageBreak/>
        <w:t>Sprawdzenie jakości wykonywanych robót i wbudowywanych wyrobów budowlanych, a w szczególności zapobieganie zastosowaniu wyrobów budowlanych wadliwych i niedopuszczalnych do stosowania w budownictwie.</w:t>
      </w:r>
    </w:p>
    <w:p w:rsidR="00486B3D" w:rsidRDefault="00486B3D"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Systematyczne dokonywanie wpisów do dziennika budowy.</w:t>
      </w:r>
    </w:p>
    <w:p w:rsidR="00486B3D" w:rsidRDefault="00486B3D"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 xml:space="preserve">Sprawdzanie i </w:t>
      </w:r>
      <w:r w:rsidR="007061F0">
        <w:rPr>
          <w:rFonts w:ascii="Times New Roman" w:hAnsi="Times New Roman" w:cs="Times New Roman"/>
          <w:sz w:val="24"/>
        </w:rPr>
        <w:t>odbiór</w:t>
      </w:r>
      <w:r>
        <w:rPr>
          <w:rFonts w:ascii="Times New Roman" w:hAnsi="Times New Roman" w:cs="Times New Roman"/>
          <w:sz w:val="24"/>
        </w:rPr>
        <w:t xml:space="preserve"> robót budowlanych ulegających zakryciu lub zanikających </w:t>
      </w:r>
      <w:r w:rsidR="007061F0">
        <w:rPr>
          <w:rFonts w:ascii="Times New Roman" w:hAnsi="Times New Roman" w:cs="Times New Roman"/>
          <w:sz w:val="24"/>
        </w:rPr>
        <w:br/>
      </w:r>
      <w:r>
        <w:rPr>
          <w:rFonts w:ascii="Times New Roman" w:hAnsi="Times New Roman" w:cs="Times New Roman"/>
          <w:sz w:val="24"/>
        </w:rPr>
        <w:t>i potwierdz</w:t>
      </w:r>
      <w:r w:rsidR="007061F0">
        <w:rPr>
          <w:rFonts w:ascii="Times New Roman" w:hAnsi="Times New Roman" w:cs="Times New Roman"/>
          <w:sz w:val="24"/>
        </w:rPr>
        <w:t xml:space="preserve">enie wpisem do dziennika budowy oraz przygotowanie i udział </w:t>
      </w:r>
      <w:r w:rsidR="007061F0">
        <w:rPr>
          <w:rFonts w:ascii="Times New Roman" w:hAnsi="Times New Roman" w:cs="Times New Roman"/>
          <w:sz w:val="24"/>
        </w:rPr>
        <w:br/>
        <w:t>w czynnościach odbioru gotowego obiektu budowlanego i przekazanie jego do użytkowania.</w:t>
      </w:r>
    </w:p>
    <w:p w:rsidR="007061F0" w:rsidRDefault="007061F0"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 xml:space="preserve">Obecność na budowie w ciągu całego cyklu budowy w miarę potrzeb oraz na każde wezwanie </w:t>
      </w:r>
      <w:r w:rsidR="00F347FB">
        <w:rPr>
          <w:rFonts w:ascii="Times New Roman" w:hAnsi="Times New Roman" w:cs="Times New Roman"/>
          <w:sz w:val="24"/>
        </w:rPr>
        <w:t>Zleceniodawcy</w:t>
      </w:r>
      <w:r>
        <w:rPr>
          <w:rFonts w:ascii="Times New Roman" w:hAnsi="Times New Roman" w:cs="Times New Roman"/>
          <w:sz w:val="24"/>
        </w:rPr>
        <w:t xml:space="preserve"> lub Wykonawcy robót.</w:t>
      </w:r>
    </w:p>
    <w:p w:rsidR="007061F0" w:rsidRDefault="007061F0"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 xml:space="preserve">Zatwierdzanie rzeczowo – finansowego protokołu odbioru robót sporządzonego przez Wykonawcę, będącego podstawą fakturowania robót przez </w:t>
      </w:r>
      <w:r w:rsidR="00F347FB">
        <w:rPr>
          <w:rFonts w:ascii="Times New Roman" w:hAnsi="Times New Roman" w:cs="Times New Roman"/>
          <w:sz w:val="24"/>
        </w:rPr>
        <w:t>Zleceniodawcę</w:t>
      </w:r>
      <w:r>
        <w:rPr>
          <w:rFonts w:ascii="Times New Roman" w:hAnsi="Times New Roman" w:cs="Times New Roman"/>
          <w:sz w:val="24"/>
        </w:rPr>
        <w:t>.</w:t>
      </w:r>
    </w:p>
    <w:p w:rsidR="007061F0" w:rsidRDefault="007061F0"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 xml:space="preserve">Rozliczenie końcowe rzeczowo – finansowe robót budowlanych zgodnie z umową </w:t>
      </w:r>
      <w:r>
        <w:rPr>
          <w:rFonts w:ascii="Times New Roman" w:hAnsi="Times New Roman" w:cs="Times New Roman"/>
          <w:sz w:val="24"/>
        </w:rPr>
        <w:br/>
        <w:t xml:space="preserve">z Wykonawcą robót. </w:t>
      </w:r>
    </w:p>
    <w:p w:rsidR="007061F0" w:rsidRDefault="007061F0"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Przygotowanie kompletnej dokumentacji do zgłoszenia o zakończeniu realizacji robót.</w:t>
      </w:r>
    </w:p>
    <w:p w:rsidR="007061F0" w:rsidRPr="007061F0" w:rsidRDefault="007061F0" w:rsidP="007061F0">
      <w:pPr>
        <w:pStyle w:val="Akapitzlist"/>
        <w:numPr>
          <w:ilvl w:val="1"/>
          <w:numId w:val="5"/>
        </w:numPr>
        <w:ind w:left="993" w:hanging="567"/>
        <w:jc w:val="both"/>
        <w:rPr>
          <w:rFonts w:ascii="Times New Roman" w:hAnsi="Times New Roman" w:cs="Times New Roman"/>
          <w:sz w:val="24"/>
        </w:rPr>
      </w:pPr>
      <w:r>
        <w:rPr>
          <w:rFonts w:ascii="Times New Roman" w:hAnsi="Times New Roman" w:cs="Times New Roman"/>
          <w:sz w:val="24"/>
        </w:rPr>
        <w:t>Udział w pracach komisji powołanej do odbioru robót i przeglądów gwarancyjnych.</w:t>
      </w:r>
    </w:p>
    <w:p w:rsidR="007061F0" w:rsidRDefault="007061F0" w:rsidP="007061F0">
      <w:pPr>
        <w:jc w:val="center"/>
        <w:rPr>
          <w:rFonts w:ascii="Times New Roman" w:hAnsi="Times New Roman" w:cs="Times New Roman"/>
          <w:b/>
          <w:sz w:val="24"/>
        </w:rPr>
      </w:pPr>
      <w:r w:rsidRPr="00486B3D">
        <w:rPr>
          <w:rFonts w:ascii="Times New Roman" w:hAnsi="Times New Roman" w:cs="Times New Roman"/>
          <w:b/>
          <w:sz w:val="24"/>
        </w:rPr>
        <w:t>§</w:t>
      </w:r>
      <w:r>
        <w:rPr>
          <w:rFonts w:ascii="Times New Roman" w:hAnsi="Times New Roman" w:cs="Times New Roman"/>
          <w:b/>
          <w:sz w:val="24"/>
        </w:rPr>
        <w:t>3</w:t>
      </w:r>
    </w:p>
    <w:p w:rsidR="007061F0" w:rsidRPr="007061F0" w:rsidRDefault="00F347FB" w:rsidP="000B48D2">
      <w:pPr>
        <w:pStyle w:val="Akapitzlist"/>
        <w:numPr>
          <w:ilvl w:val="0"/>
          <w:numId w:val="6"/>
        </w:numPr>
        <w:ind w:left="426" w:hanging="426"/>
        <w:jc w:val="both"/>
        <w:rPr>
          <w:rFonts w:ascii="Times New Roman" w:hAnsi="Times New Roman" w:cs="Times New Roman"/>
          <w:b/>
          <w:sz w:val="24"/>
        </w:rPr>
      </w:pPr>
      <w:r>
        <w:rPr>
          <w:rFonts w:ascii="Times New Roman" w:hAnsi="Times New Roman" w:cs="Times New Roman"/>
          <w:sz w:val="24"/>
        </w:rPr>
        <w:t>Zleceniodawca</w:t>
      </w:r>
      <w:r w:rsidR="007061F0">
        <w:rPr>
          <w:rFonts w:ascii="Times New Roman" w:hAnsi="Times New Roman" w:cs="Times New Roman"/>
          <w:sz w:val="24"/>
        </w:rPr>
        <w:t xml:space="preserve"> jest zobowiązany do:</w:t>
      </w:r>
    </w:p>
    <w:p w:rsidR="007061F0" w:rsidRPr="000B48D2" w:rsidRDefault="007061F0" w:rsidP="000B48D2">
      <w:pPr>
        <w:pStyle w:val="Akapitzlist"/>
        <w:numPr>
          <w:ilvl w:val="1"/>
          <w:numId w:val="7"/>
        </w:numPr>
        <w:ind w:left="993" w:hanging="567"/>
        <w:jc w:val="both"/>
        <w:rPr>
          <w:rFonts w:ascii="Times New Roman" w:hAnsi="Times New Roman" w:cs="Times New Roman"/>
          <w:b/>
          <w:sz w:val="24"/>
        </w:rPr>
      </w:pPr>
      <w:r>
        <w:rPr>
          <w:rFonts w:ascii="Times New Roman" w:hAnsi="Times New Roman" w:cs="Times New Roman"/>
          <w:sz w:val="24"/>
        </w:rPr>
        <w:t xml:space="preserve">Dostarczyć </w:t>
      </w:r>
      <w:r w:rsidR="00F347FB">
        <w:rPr>
          <w:rFonts w:ascii="Times New Roman" w:hAnsi="Times New Roman" w:cs="Times New Roman"/>
          <w:sz w:val="24"/>
        </w:rPr>
        <w:t>Zleceniobiorcy</w:t>
      </w:r>
      <w:r>
        <w:rPr>
          <w:rFonts w:ascii="Times New Roman" w:hAnsi="Times New Roman" w:cs="Times New Roman"/>
          <w:sz w:val="24"/>
        </w:rPr>
        <w:t xml:space="preserve"> dokumentację projektowo – kosztorysową dla zadania pn. </w:t>
      </w:r>
      <w:r w:rsidR="000B48D2">
        <w:rPr>
          <w:rFonts w:ascii="Times New Roman" w:hAnsi="Times New Roman" w:cs="Times New Roman"/>
          <w:i/>
          <w:sz w:val="24"/>
        </w:rPr>
        <w:t>„</w:t>
      </w:r>
      <w:r w:rsidR="008646A7">
        <w:rPr>
          <w:rFonts w:ascii="Times New Roman" w:hAnsi="Times New Roman" w:cs="Times New Roman"/>
          <w:i/>
          <w:sz w:val="24"/>
        </w:rPr>
        <w:t>Budowa sieci kanalizacji sanitarnej przy ul. Łany w Sanoku</w:t>
      </w:r>
      <w:r w:rsidR="000B48D2">
        <w:rPr>
          <w:rFonts w:ascii="Times New Roman" w:hAnsi="Times New Roman" w:cs="Times New Roman"/>
          <w:i/>
          <w:sz w:val="24"/>
        </w:rPr>
        <w:t>”</w:t>
      </w:r>
      <w:r w:rsidR="000B48D2">
        <w:rPr>
          <w:rFonts w:ascii="Times New Roman" w:hAnsi="Times New Roman" w:cs="Times New Roman"/>
          <w:sz w:val="24"/>
        </w:rPr>
        <w:t>.</w:t>
      </w:r>
    </w:p>
    <w:p w:rsidR="000B48D2" w:rsidRPr="000B48D2" w:rsidRDefault="000B48D2" w:rsidP="000B48D2">
      <w:pPr>
        <w:pStyle w:val="Akapitzlist"/>
        <w:numPr>
          <w:ilvl w:val="1"/>
          <w:numId w:val="7"/>
        </w:numPr>
        <w:ind w:left="993" w:hanging="567"/>
        <w:jc w:val="both"/>
        <w:rPr>
          <w:rFonts w:ascii="Times New Roman" w:hAnsi="Times New Roman" w:cs="Times New Roman"/>
          <w:b/>
          <w:sz w:val="24"/>
        </w:rPr>
      </w:pPr>
      <w:r>
        <w:rPr>
          <w:rFonts w:ascii="Times New Roman" w:hAnsi="Times New Roman" w:cs="Times New Roman"/>
          <w:sz w:val="24"/>
        </w:rPr>
        <w:t>Zawiadomić Wykonawcę robót o powierzeniu funkcji Inspektora Nadzoru.</w:t>
      </w:r>
    </w:p>
    <w:p w:rsidR="000B48D2" w:rsidRPr="000B48D2" w:rsidRDefault="000B48D2" w:rsidP="000B48D2">
      <w:pPr>
        <w:pStyle w:val="Akapitzlist"/>
        <w:numPr>
          <w:ilvl w:val="1"/>
          <w:numId w:val="7"/>
        </w:numPr>
        <w:ind w:left="993" w:hanging="567"/>
        <w:jc w:val="both"/>
        <w:rPr>
          <w:rFonts w:ascii="Times New Roman" w:hAnsi="Times New Roman" w:cs="Times New Roman"/>
          <w:b/>
          <w:sz w:val="24"/>
        </w:rPr>
      </w:pPr>
      <w:r>
        <w:rPr>
          <w:rFonts w:ascii="Times New Roman" w:hAnsi="Times New Roman" w:cs="Times New Roman"/>
          <w:sz w:val="24"/>
        </w:rPr>
        <w:t xml:space="preserve">Wskazać </w:t>
      </w:r>
      <w:r w:rsidR="00F347FB">
        <w:rPr>
          <w:rFonts w:ascii="Times New Roman" w:hAnsi="Times New Roman" w:cs="Times New Roman"/>
          <w:sz w:val="24"/>
        </w:rPr>
        <w:t>Zleceniobiorcy</w:t>
      </w:r>
      <w:r>
        <w:rPr>
          <w:rFonts w:ascii="Times New Roman" w:hAnsi="Times New Roman" w:cs="Times New Roman"/>
          <w:sz w:val="24"/>
        </w:rPr>
        <w:t xml:space="preserve"> źródło finasowania budowy oraz zawiadomić Go </w:t>
      </w:r>
      <w:r w:rsidR="00F347FB">
        <w:rPr>
          <w:rFonts w:ascii="Times New Roman" w:hAnsi="Times New Roman" w:cs="Times New Roman"/>
          <w:sz w:val="24"/>
        </w:rPr>
        <w:br/>
      </w:r>
      <w:r>
        <w:rPr>
          <w:rFonts w:ascii="Times New Roman" w:hAnsi="Times New Roman" w:cs="Times New Roman"/>
          <w:sz w:val="24"/>
        </w:rPr>
        <w:t>o wszelkich zamianach ustalonych z Wykonawcą robót.</w:t>
      </w:r>
    </w:p>
    <w:p w:rsidR="000B48D2" w:rsidRPr="007061F0" w:rsidRDefault="000B48D2" w:rsidP="000B48D2">
      <w:pPr>
        <w:pStyle w:val="Akapitzlist"/>
        <w:numPr>
          <w:ilvl w:val="1"/>
          <w:numId w:val="7"/>
        </w:numPr>
        <w:ind w:left="993" w:hanging="567"/>
        <w:jc w:val="both"/>
        <w:rPr>
          <w:rFonts w:ascii="Times New Roman" w:hAnsi="Times New Roman" w:cs="Times New Roman"/>
          <w:b/>
          <w:sz w:val="24"/>
        </w:rPr>
      </w:pPr>
      <w:r>
        <w:rPr>
          <w:rFonts w:ascii="Times New Roman" w:hAnsi="Times New Roman" w:cs="Times New Roman"/>
          <w:sz w:val="24"/>
        </w:rPr>
        <w:t xml:space="preserve">Terminowo uiszczać należność </w:t>
      </w:r>
      <w:r w:rsidR="00F347FB">
        <w:rPr>
          <w:rFonts w:ascii="Times New Roman" w:hAnsi="Times New Roman" w:cs="Times New Roman"/>
          <w:sz w:val="24"/>
        </w:rPr>
        <w:t>Zleceniobiorcy</w:t>
      </w:r>
      <w:r>
        <w:rPr>
          <w:rFonts w:ascii="Times New Roman" w:hAnsi="Times New Roman" w:cs="Times New Roman"/>
          <w:sz w:val="24"/>
        </w:rPr>
        <w:t xml:space="preserve"> z tytułu pełnienia funkcji Inspektora Nadzoru.</w:t>
      </w:r>
    </w:p>
    <w:p w:rsidR="00684DBD" w:rsidRDefault="00FD4278" w:rsidP="00684DBD">
      <w:pPr>
        <w:jc w:val="center"/>
        <w:rPr>
          <w:rFonts w:ascii="Times New Roman" w:hAnsi="Times New Roman" w:cs="Times New Roman"/>
          <w:b/>
          <w:sz w:val="24"/>
        </w:rPr>
      </w:pPr>
      <w:r w:rsidRPr="00FD4278">
        <w:rPr>
          <w:rFonts w:ascii="Times New Roman" w:hAnsi="Times New Roman" w:cs="Times New Roman"/>
          <w:b/>
          <w:sz w:val="24"/>
        </w:rPr>
        <w:t>§4</w:t>
      </w:r>
    </w:p>
    <w:p w:rsidR="00684DBD" w:rsidRPr="00684DBD" w:rsidRDefault="00684DBD" w:rsidP="00F347FB">
      <w:pPr>
        <w:pStyle w:val="Akapitzlist"/>
        <w:numPr>
          <w:ilvl w:val="0"/>
          <w:numId w:val="11"/>
        </w:numPr>
        <w:ind w:left="426" w:hanging="426"/>
        <w:jc w:val="both"/>
        <w:rPr>
          <w:rFonts w:ascii="Times New Roman" w:hAnsi="Times New Roman" w:cs="Times New Roman"/>
          <w:b/>
          <w:sz w:val="24"/>
        </w:rPr>
      </w:pPr>
      <w:r>
        <w:rPr>
          <w:rFonts w:ascii="Times New Roman" w:hAnsi="Times New Roman" w:cs="Times New Roman"/>
          <w:sz w:val="24"/>
        </w:rPr>
        <w:t xml:space="preserve">W zakresie wynikającym z niniejszej umowy, </w:t>
      </w:r>
      <w:r w:rsidR="00F347FB">
        <w:rPr>
          <w:rFonts w:ascii="Times New Roman" w:hAnsi="Times New Roman" w:cs="Times New Roman"/>
          <w:sz w:val="24"/>
        </w:rPr>
        <w:t>Zleceniodawca</w:t>
      </w:r>
      <w:r>
        <w:rPr>
          <w:rFonts w:ascii="Times New Roman" w:hAnsi="Times New Roman" w:cs="Times New Roman"/>
          <w:sz w:val="24"/>
        </w:rPr>
        <w:t xml:space="preserve"> jest upoważniony do występowania wobec Wykonawcy robót w charakterze przedstawiciela </w:t>
      </w:r>
      <w:r w:rsidR="00F347FB">
        <w:rPr>
          <w:rFonts w:ascii="Times New Roman" w:hAnsi="Times New Roman" w:cs="Times New Roman"/>
          <w:sz w:val="24"/>
        </w:rPr>
        <w:t>Zleceniodawcy</w:t>
      </w:r>
      <w:r>
        <w:rPr>
          <w:rFonts w:ascii="Times New Roman" w:hAnsi="Times New Roman" w:cs="Times New Roman"/>
          <w:sz w:val="24"/>
        </w:rPr>
        <w:t>.</w:t>
      </w:r>
    </w:p>
    <w:p w:rsidR="000A342D" w:rsidRDefault="000A342D" w:rsidP="00684DBD">
      <w:pPr>
        <w:jc w:val="center"/>
        <w:rPr>
          <w:rFonts w:ascii="Times New Roman" w:hAnsi="Times New Roman" w:cs="Times New Roman"/>
          <w:b/>
          <w:sz w:val="24"/>
        </w:rPr>
      </w:pPr>
    </w:p>
    <w:p w:rsidR="00684DBD" w:rsidRPr="00684DBD" w:rsidRDefault="00684DBD" w:rsidP="00684DBD">
      <w:pPr>
        <w:jc w:val="center"/>
        <w:rPr>
          <w:rFonts w:ascii="Times New Roman" w:hAnsi="Times New Roman" w:cs="Times New Roman"/>
          <w:b/>
          <w:sz w:val="24"/>
        </w:rPr>
      </w:pPr>
      <w:r w:rsidRPr="00684DBD">
        <w:rPr>
          <w:rFonts w:ascii="Times New Roman" w:hAnsi="Times New Roman" w:cs="Times New Roman"/>
          <w:b/>
          <w:sz w:val="24"/>
        </w:rPr>
        <w:t>§5</w:t>
      </w:r>
    </w:p>
    <w:p w:rsidR="00FD4278" w:rsidRDefault="00F347FB" w:rsidP="00FD4278">
      <w:pPr>
        <w:pStyle w:val="Akapitzlist"/>
        <w:numPr>
          <w:ilvl w:val="0"/>
          <w:numId w:val="8"/>
        </w:numPr>
        <w:ind w:left="426" w:hanging="426"/>
        <w:jc w:val="both"/>
        <w:rPr>
          <w:rFonts w:ascii="Times New Roman" w:hAnsi="Times New Roman" w:cs="Times New Roman"/>
          <w:sz w:val="24"/>
        </w:rPr>
      </w:pPr>
      <w:r>
        <w:rPr>
          <w:rFonts w:ascii="Times New Roman" w:hAnsi="Times New Roman" w:cs="Times New Roman"/>
          <w:sz w:val="24"/>
        </w:rPr>
        <w:t>Zleceniobiorca</w:t>
      </w:r>
      <w:r w:rsidR="00FD4278">
        <w:rPr>
          <w:rFonts w:ascii="Times New Roman" w:hAnsi="Times New Roman" w:cs="Times New Roman"/>
          <w:sz w:val="24"/>
        </w:rPr>
        <w:t xml:space="preserve"> jest </w:t>
      </w:r>
      <w:r w:rsidR="00FD4278" w:rsidRPr="00FD4278">
        <w:rPr>
          <w:rFonts w:ascii="Times New Roman" w:hAnsi="Times New Roman" w:cs="Times New Roman"/>
          <w:sz w:val="24"/>
        </w:rPr>
        <w:t xml:space="preserve">zobowiązany do informowania </w:t>
      </w:r>
      <w:r>
        <w:rPr>
          <w:rFonts w:ascii="Times New Roman" w:hAnsi="Times New Roman" w:cs="Times New Roman"/>
          <w:sz w:val="24"/>
        </w:rPr>
        <w:t>Zleceniodawcy</w:t>
      </w:r>
      <w:r w:rsidR="00FD4278" w:rsidRPr="00FD4278">
        <w:rPr>
          <w:rFonts w:ascii="Times New Roman" w:hAnsi="Times New Roman" w:cs="Times New Roman"/>
          <w:sz w:val="24"/>
        </w:rPr>
        <w:t xml:space="preserve"> w formie pisemnej </w:t>
      </w:r>
      <w:r w:rsidR="00FD4278">
        <w:rPr>
          <w:rFonts w:ascii="Times New Roman" w:hAnsi="Times New Roman" w:cs="Times New Roman"/>
          <w:sz w:val="24"/>
        </w:rPr>
        <w:br/>
      </w:r>
      <w:r w:rsidR="00FD4278" w:rsidRPr="00FD4278">
        <w:rPr>
          <w:rFonts w:ascii="Times New Roman" w:hAnsi="Times New Roman" w:cs="Times New Roman"/>
          <w:sz w:val="24"/>
        </w:rPr>
        <w:t xml:space="preserve">o konieczności wykonania robót zamiennych lub dodatkowych, nie uwzględnionych </w:t>
      </w:r>
      <w:r w:rsidR="00FD4278">
        <w:rPr>
          <w:rFonts w:ascii="Times New Roman" w:hAnsi="Times New Roman" w:cs="Times New Roman"/>
          <w:sz w:val="24"/>
        </w:rPr>
        <w:br/>
      </w:r>
      <w:r w:rsidR="00FD4278" w:rsidRPr="00FD4278">
        <w:rPr>
          <w:rFonts w:ascii="Times New Roman" w:hAnsi="Times New Roman" w:cs="Times New Roman"/>
          <w:sz w:val="24"/>
        </w:rPr>
        <w:t xml:space="preserve">w umowie o realizację robót budowlanych, zawartej pomiędzy Zleceniodawcą, </w:t>
      </w:r>
      <w:r w:rsidR="00FD4278">
        <w:rPr>
          <w:rFonts w:ascii="Times New Roman" w:hAnsi="Times New Roman" w:cs="Times New Roman"/>
          <w:sz w:val="24"/>
        </w:rPr>
        <w:br/>
      </w:r>
      <w:r w:rsidR="00FD4278" w:rsidRPr="00FD4278">
        <w:rPr>
          <w:rFonts w:ascii="Times New Roman" w:hAnsi="Times New Roman" w:cs="Times New Roman"/>
          <w:sz w:val="24"/>
        </w:rPr>
        <w:t xml:space="preserve">a Wykonawcą </w:t>
      </w:r>
      <w:r w:rsidR="00FD4278">
        <w:rPr>
          <w:rFonts w:ascii="Times New Roman" w:hAnsi="Times New Roman" w:cs="Times New Roman"/>
          <w:sz w:val="24"/>
        </w:rPr>
        <w:t xml:space="preserve">robót </w:t>
      </w:r>
      <w:r w:rsidR="00FD4278" w:rsidRPr="00FD4278">
        <w:rPr>
          <w:rFonts w:ascii="Times New Roman" w:hAnsi="Times New Roman" w:cs="Times New Roman"/>
          <w:sz w:val="24"/>
        </w:rPr>
        <w:t xml:space="preserve">o konieczności zwiększenia lub ograniczenia ilości robót lub rezygnacji z określonych robót, jeżeli jest to niezbędne dla zgodnego z treścią umowy </w:t>
      </w:r>
      <w:r w:rsidR="00FD4278">
        <w:rPr>
          <w:rFonts w:ascii="Times New Roman" w:hAnsi="Times New Roman" w:cs="Times New Roman"/>
          <w:sz w:val="24"/>
        </w:rPr>
        <w:br/>
      </w:r>
      <w:r w:rsidR="00FD4278" w:rsidRPr="00FD4278">
        <w:rPr>
          <w:rFonts w:ascii="Times New Roman" w:hAnsi="Times New Roman" w:cs="Times New Roman"/>
          <w:sz w:val="24"/>
        </w:rPr>
        <w:t>i obowiązującymi przepisami wykonania przedmiotu umowy.</w:t>
      </w:r>
    </w:p>
    <w:p w:rsidR="00FD4278" w:rsidRDefault="00FD4278" w:rsidP="00FD4278">
      <w:pPr>
        <w:pStyle w:val="Akapitzlist"/>
        <w:numPr>
          <w:ilvl w:val="0"/>
          <w:numId w:val="8"/>
        </w:numPr>
        <w:ind w:left="426" w:hanging="426"/>
        <w:jc w:val="both"/>
        <w:rPr>
          <w:rFonts w:ascii="Times New Roman" w:hAnsi="Times New Roman" w:cs="Times New Roman"/>
          <w:sz w:val="24"/>
        </w:rPr>
      </w:pPr>
      <w:r>
        <w:rPr>
          <w:rFonts w:ascii="Times New Roman" w:hAnsi="Times New Roman" w:cs="Times New Roman"/>
          <w:sz w:val="24"/>
        </w:rPr>
        <w:t xml:space="preserve">Bez uprzedniej zgody </w:t>
      </w:r>
      <w:r w:rsidR="00F347FB">
        <w:rPr>
          <w:rFonts w:ascii="Times New Roman" w:hAnsi="Times New Roman" w:cs="Times New Roman"/>
          <w:sz w:val="24"/>
        </w:rPr>
        <w:t>Zleceniodawcy</w:t>
      </w:r>
      <w:r>
        <w:rPr>
          <w:rFonts w:ascii="Times New Roman" w:hAnsi="Times New Roman" w:cs="Times New Roman"/>
          <w:sz w:val="24"/>
        </w:rPr>
        <w:t xml:space="preserve"> wykonane mogą być jedynie prace niezbędne ze względu na bezpieczeństwo lub zabezpieczenie przed awarią.</w:t>
      </w:r>
    </w:p>
    <w:p w:rsidR="00FD4278" w:rsidRPr="00684DBD" w:rsidRDefault="00F347FB" w:rsidP="00FD4278">
      <w:pPr>
        <w:pStyle w:val="Akapitzlist"/>
        <w:numPr>
          <w:ilvl w:val="0"/>
          <w:numId w:val="8"/>
        </w:numPr>
        <w:ind w:left="426" w:hanging="426"/>
        <w:jc w:val="both"/>
        <w:rPr>
          <w:rFonts w:ascii="Times New Roman" w:hAnsi="Times New Roman" w:cs="Times New Roman"/>
          <w:sz w:val="24"/>
        </w:rPr>
      </w:pPr>
      <w:r>
        <w:rPr>
          <w:rFonts w:ascii="Times New Roman" w:hAnsi="Times New Roman" w:cs="Times New Roman"/>
          <w:sz w:val="24"/>
        </w:rPr>
        <w:t>Zleceniobiorca</w:t>
      </w:r>
      <w:r w:rsidR="00FD4278">
        <w:rPr>
          <w:rFonts w:ascii="Times New Roman" w:hAnsi="Times New Roman" w:cs="Times New Roman"/>
          <w:sz w:val="24"/>
        </w:rPr>
        <w:t xml:space="preserve"> zobowiązuje się w ramach niniejszej umowy i wynagrodzenia określonego w §7, do udziału w przeglądach w okresie rękojmi i gwarancji robót wymienionych w §1 niniejszej umowy oraz do nadzorowania usuwania usterek ujawnionych podczas w/w </w:t>
      </w:r>
      <w:r w:rsidR="00FD4278">
        <w:rPr>
          <w:rFonts w:ascii="Times New Roman" w:hAnsi="Times New Roman" w:cs="Times New Roman"/>
          <w:sz w:val="24"/>
        </w:rPr>
        <w:lastRenderedPageBreak/>
        <w:t xml:space="preserve">przeglądów. O terminie przeglądu </w:t>
      </w:r>
      <w:r>
        <w:rPr>
          <w:rFonts w:ascii="Times New Roman" w:hAnsi="Times New Roman" w:cs="Times New Roman"/>
          <w:sz w:val="24"/>
        </w:rPr>
        <w:t>Zleceniobiorca</w:t>
      </w:r>
      <w:r w:rsidR="00FD4278">
        <w:rPr>
          <w:rFonts w:ascii="Times New Roman" w:hAnsi="Times New Roman" w:cs="Times New Roman"/>
          <w:sz w:val="24"/>
        </w:rPr>
        <w:t xml:space="preserve"> zostanie powiadomiony, co najmniej na 3 dni przed jego wyznaczeniem faksem lub telefonicznie.</w:t>
      </w:r>
    </w:p>
    <w:p w:rsidR="00FD4278" w:rsidRDefault="00FD4278" w:rsidP="00283679">
      <w:pPr>
        <w:jc w:val="center"/>
        <w:rPr>
          <w:rFonts w:ascii="Times New Roman" w:hAnsi="Times New Roman" w:cs="Times New Roman"/>
          <w:b/>
          <w:sz w:val="24"/>
        </w:rPr>
      </w:pPr>
      <w:r w:rsidRPr="00FD4278">
        <w:rPr>
          <w:rFonts w:ascii="Times New Roman" w:hAnsi="Times New Roman" w:cs="Times New Roman"/>
          <w:b/>
          <w:sz w:val="24"/>
        </w:rPr>
        <w:t>§</w:t>
      </w:r>
      <w:r w:rsidR="00684DBD">
        <w:rPr>
          <w:rFonts w:ascii="Times New Roman" w:hAnsi="Times New Roman" w:cs="Times New Roman"/>
          <w:b/>
          <w:sz w:val="24"/>
        </w:rPr>
        <w:t>6</w:t>
      </w:r>
    </w:p>
    <w:p w:rsidR="00FD4278" w:rsidRDefault="00FD4278" w:rsidP="001A5836">
      <w:pPr>
        <w:pStyle w:val="Akapitzlist"/>
        <w:numPr>
          <w:ilvl w:val="0"/>
          <w:numId w:val="9"/>
        </w:numPr>
        <w:ind w:left="426" w:hanging="426"/>
        <w:jc w:val="both"/>
        <w:rPr>
          <w:rFonts w:ascii="Times New Roman" w:hAnsi="Times New Roman" w:cs="Times New Roman"/>
          <w:sz w:val="24"/>
        </w:rPr>
      </w:pPr>
      <w:r>
        <w:rPr>
          <w:rFonts w:ascii="Times New Roman" w:hAnsi="Times New Roman" w:cs="Times New Roman"/>
          <w:sz w:val="24"/>
        </w:rPr>
        <w:t>Pełnienie funkcji Inspektora Nadzoru rozpoczyna się od daty podpisania umowy.</w:t>
      </w:r>
    </w:p>
    <w:p w:rsidR="00FD4278" w:rsidRDefault="00FD4278" w:rsidP="001A5836">
      <w:pPr>
        <w:pStyle w:val="Akapitzlist"/>
        <w:numPr>
          <w:ilvl w:val="0"/>
          <w:numId w:val="9"/>
        </w:numPr>
        <w:ind w:left="426" w:hanging="426"/>
        <w:jc w:val="both"/>
        <w:rPr>
          <w:rFonts w:ascii="Times New Roman" w:hAnsi="Times New Roman" w:cs="Times New Roman"/>
          <w:sz w:val="24"/>
        </w:rPr>
      </w:pPr>
      <w:r>
        <w:rPr>
          <w:rFonts w:ascii="Times New Roman" w:hAnsi="Times New Roman" w:cs="Times New Roman"/>
          <w:sz w:val="24"/>
        </w:rPr>
        <w:t xml:space="preserve">Termin zakończenia pełnienia funkcji Inspektora Nadzoru nad budową upływa z dniem dostarczenia kompletnej dokumentacji do zgłoszenia o zakończeniu realizacji robót </w:t>
      </w:r>
      <w:r w:rsidR="001A5836">
        <w:rPr>
          <w:rFonts w:ascii="Times New Roman" w:hAnsi="Times New Roman" w:cs="Times New Roman"/>
          <w:sz w:val="24"/>
        </w:rPr>
        <w:br/>
      </w:r>
      <w:r>
        <w:rPr>
          <w:rFonts w:ascii="Times New Roman" w:hAnsi="Times New Roman" w:cs="Times New Roman"/>
          <w:sz w:val="24"/>
        </w:rPr>
        <w:t>i odbiorze końcowym robót od Wykonawcy</w:t>
      </w:r>
      <w:r w:rsidR="00F347FB">
        <w:rPr>
          <w:rFonts w:ascii="Times New Roman" w:hAnsi="Times New Roman" w:cs="Times New Roman"/>
          <w:sz w:val="24"/>
        </w:rPr>
        <w:t xml:space="preserve"> robót</w:t>
      </w:r>
      <w:r>
        <w:rPr>
          <w:rFonts w:ascii="Times New Roman" w:hAnsi="Times New Roman" w:cs="Times New Roman"/>
          <w:sz w:val="24"/>
        </w:rPr>
        <w:t>.</w:t>
      </w:r>
    </w:p>
    <w:p w:rsidR="00FD4278" w:rsidRPr="000A342D" w:rsidRDefault="00F347FB" w:rsidP="001A5836">
      <w:pPr>
        <w:pStyle w:val="Akapitzlist"/>
        <w:numPr>
          <w:ilvl w:val="0"/>
          <w:numId w:val="9"/>
        </w:numPr>
        <w:ind w:left="426" w:hanging="426"/>
        <w:jc w:val="both"/>
        <w:rPr>
          <w:rFonts w:ascii="Times New Roman" w:hAnsi="Times New Roman" w:cs="Times New Roman"/>
          <w:sz w:val="24"/>
        </w:rPr>
      </w:pPr>
      <w:r>
        <w:rPr>
          <w:rFonts w:ascii="Times New Roman" w:hAnsi="Times New Roman" w:cs="Times New Roman"/>
          <w:sz w:val="24"/>
        </w:rPr>
        <w:t>Zleceniodawca</w:t>
      </w:r>
      <w:r w:rsidR="00FD4278">
        <w:rPr>
          <w:rFonts w:ascii="Times New Roman" w:hAnsi="Times New Roman" w:cs="Times New Roman"/>
          <w:sz w:val="24"/>
        </w:rPr>
        <w:t xml:space="preserve"> przewiduje realizację robót budowlanych przez Wykonawcę robót do </w:t>
      </w:r>
      <w:r w:rsidR="001A5836">
        <w:rPr>
          <w:rFonts w:ascii="Times New Roman" w:hAnsi="Times New Roman" w:cs="Times New Roman"/>
          <w:sz w:val="24"/>
        </w:rPr>
        <w:br/>
      </w:r>
      <w:r w:rsidR="008646A7">
        <w:rPr>
          <w:rFonts w:ascii="Times New Roman" w:hAnsi="Times New Roman" w:cs="Times New Roman"/>
          <w:sz w:val="24"/>
        </w:rPr>
        <w:t>10</w:t>
      </w:r>
      <w:r w:rsidR="00FD4278">
        <w:rPr>
          <w:rFonts w:ascii="Times New Roman" w:hAnsi="Times New Roman" w:cs="Times New Roman"/>
          <w:sz w:val="24"/>
        </w:rPr>
        <w:t xml:space="preserve"> grudnia 2019 r.</w:t>
      </w:r>
    </w:p>
    <w:p w:rsidR="00283679" w:rsidRPr="00283679" w:rsidRDefault="00283679" w:rsidP="00283679">
      <w:pPr>
        <w:spacing w:after="0"/>
        <w:jc w:val="center"/>
        <w:rPr>
          <w:rFonts w:ascii="Times New Roman" w:hAnsi="Times New Roman" w:cs="Times New Roman"/>
          <w:b/>
          <w:sz w:val="24"/>
        </w:rPr>
      </w:pPr>
      <w:r w:rsidRPr="00283679">
        <w:rPr>
          <w:rFonts w:ascii="Times New Roman" w:hAnsi="Times New Roman" w:cs="Times New Roman"/>
          <w:b/>
          <w:sz w:val="24"/>
        </w:rPr>
        <w:t>§</w:t>
      </w:r>
      <w:r>
        <w:rPr>
          <w:rFonts w:ascii="Times New Roman" w:hAnsi="Times New Roman" w:cs="Times New Roman"/>
          <w:b/>
          <w:sz w:val="24"/>
        </w:rPr>
        <w:t>7</w:t>
      </w:r>
    </w:p>
    <w:p w:rsidR="00FD4278" w:rsidRDefault="00F347FB" w:rsidP="00283679">
      <w:pPr>
        <w:pStyle w:val="Akapitzlist"/>
        <w:numPr>
          <w:ilvl w:val="0"/>
          <w:numId w:val="10"/>
        </w:numPr>
        <w:spacing w:before="240"/>
        <w:ind w:left="426" w:hanging="426"/>
        <w:jc w:val="both"/>
        <w:rPr>
          <w:rFonts w:ascii="Times New Roman" w:hAnsi="Times New Roman" w:cs="Times New Roman"/>
          <w:sz w:val="24"/>
        </w:rPr>
      </w:pPr>
      <w:r>
        <w:rPr>
          <w:rFonts w:ascii="Times New Roman" w:hAnsi="Times New Roman" w:cs="Times New Roman"/>
          <w:sz w:val="24"/>
        </w:rPr>
        <w:t>Zleceniodawca</w:t>
      </w:r>
      <w:r w:rsidR="005155C2">
        <w:rPr>
          <w:rFonts w:ascii="Times New Roman" w:hAnsi="Times New Roman" w:cs="Times New Roman"/>
          <w:sz w:val="24"/>
        </w:rPr>
        <w:t xml:space="preserve"> za pełnienie funkcji Inspektora Nadzoru zapłaci </w:t>
      </w:r>
      <w:r>
        <w:rPr>
          <w:rFonts w:ascii="Times New Roman" w:hAnsi="Times New Roman" w:cs="Times New Roman"/>
          <w:sz w:val="24"/>
        </w:rPr>
        <w:t>Zleceniobiorcy</w:t>
      </w:r>
      <w:r w:rsidR="005155C2">
        <w:rPr>
          <w:rFonts w:ascii="Times New Roman" w:hAnsi="Times New Roman" w:cs="Times New Roman"/>
          <w:sz w:val="24"/>
        </w:rPr>
        <w:t xml:space="preserve"> ryczałtowe wynagrodzenie zgodne z ofertą na kwotę ………. zł – netto + podatek VAT 23% tj. …….. co łącznie stanowi kwotę ……….. zł – brutto. </w:t>
      </w:r>
    </w:p>
    <w:p w:rsidR="005155C2" w:rsidRDefault="00F347FB" w:rsidP="005155C2">
      <w:pPr>
        <w:pStyle w:val="Akapitzlist"/>
        <w:numPr>
          <w:ilvl w:val="0"/>
          <w:numId w:val="10"/>
        </w:numPr>
        <w:ind w:left="426" w:hanging="426"/>
        <w:jc w:val="both"/>
        <w:rPr>
          <w:rFonts w:ascii="Times New Roman" w:hAnsi="Times New Roman" w:cs="Times New Roman"/>
          <w:sz w:val="24"/>
        </w:rPr>
      </w:pPr>
      <w:r>
        <w:rPr>
          <w:rFonts w:ascii="Times New Roman" w:hAnsi="Times New Roman" w:cs="Times New Roman"/>
          <w:sz w:val="24"/>
        </w:rPr>
        <w:t>Zleceniobiorcy</w:t>
      </w:r>
      <w:r w:rsidR="005155C2">
        <w:rPr>
          <w:rFonts w:ascii="Times New Roman" w:hAnsi="Times New Roman" w:cs="Times New Roman"/>
          <w:sz w:val="24"/>
        </w:rPr>
        <w:t xml:space="preserve"> przysługuje prawo do wystawiania faktur częściowych procentowo do zafakturowanych robót wykonanych przez Wykonawcę robót z tym, że łączna suma faktur częściowych nie może przekroczyć kwoty określonej w </w:t>
      </w:r>
      <w:r w:rsidR="00684DBD">
        <w:rPr>
          <w:rFonts w:ascii="Times New Roman" w:hAnsi="Times New Roman" w:cs="Times New Roman"/>
          <w:sz w:val="24"/>
        </w:rPr>
        <w:t>§7 pkt.1.</w:t>
      </w:r>
    </w:p>
    <w:p w:rsidR="00283679" w:rsidRDefault="00283679" w:rsidP="005155C2">
      <w:pPr>
        <w:pStyle w:val="Akapitzlist"/>
        <w:numPr>
          <w:ilvl w:val="0"/>
          <w:numId w:val="10"/>
        </w:numPr>
        <w:ind w:left="426" w:hanging="426"/>
        <w:jc w:val="both"/>
        <w:rPr>
          <w:rFonts w:ascii="Times New Roman" w:hAnsi="Times New Roman" w:cs="Times New Roman"/>
          <w:sz w:val="24"/>
        </w:rPr>
      </w:pPr>
      <w:r>
        <w:rPr>
          <w:rFonts w:ascii="Times New Roman" w:hAnsi="Times New Roman" w:cs="Times New Roman"/>
          <w:sz w:val="24"/>
        </w:rPr>
        <w:t>Podstawą wystawienia faktury częściowej jest protokół odbioru wykonania robót danego etapu zadania.</w:t>
      </w:r>
    </w:p>
    <w:p w:rsidR="00283679" w:rsidRPr="000A342D" w:rsidRDefault="00F347FB" w:rsidP="000A342D">
      <w:pPr>
        <w:pStyle w:val="Akapitzlist"/>
        <w:numPr>
          <w:ilvl w:val="0"/>
          <w:numId w:val="10"/>
        </w:numPr>
        <w:ind w:left="426" w:hanging="426"/>
        <w:jc w:val="both"/>
        <w:rPr>
          <w:rFonts w:ascii="Times New Roman" w:hAnsi="Times New Roman" w:cs="Times New Roman"/>
          <w:sz w:val="24"/>
        </w:rPr>
      </w:pPr>
      <w:r>
        <w:rPr>
          <w:rFonts w:ascii="Times New Roman" w:hAnsi="Times New Roman" w:cs="Times New Roman"/>
          <w:sz w:val="24"/>
        </w:rPr>
        <w:t>Zleceniodawca</w:t>
      </w:r>
      <w:r w:rsidR="00283679">
        <w:rPr>
          <w:rFonts w:ascii="Times New Roman" w:hAnsi="Times New Roman" w:cs="Times New Roman"/>
          <w:sz w:val="24"/>
        </w:rPr>
        <w:t xml:space="preserve"> zapłaci </w:t>
      </w:r>
      <w:r>
        <w:rPr>
          <w:rFonts w:ascii="Times New Roman" w:hAnsi="Times New Roman" w:cs="Times New Roman"/>
          <w:sz w:val="24"/>
        </w:rPr>
        <w:t>Zleceniobiorcy</w:t>
      </w:r>
      <w:r w:rsidR="00283679">
        <w:rPr>
          <w:rFonts w:ascii="Times New Roman" w:hAnsi="Times New Roman" w:cs="Times New Roman"/>
          <w:sz w:val="24"/>
        </w:rPr>
        <w:t xml:space="preserve"> należne wynagrodzenie za pełnienie funkcji Inspektora Nadzoru w terminie 30 dni od daty dostarczenia faktury wraz z załącznikami.</w:t>
      </w:r>
    </w:p>
    <w:p w:rsidR="00283679" w:rsidRPr="00FD4278" w:rsidRDefault="00283679" w:rsidP="00283679">
      <w:pPr>
        <w:jc w:val="center"/>
        <w:rPr>
          <w:rFonts w:ascii="Times New Roman" w:hAnsi="Times New Roman" w:cs="Times New Roman"/>
          <w:b/>
          <w:sz w:val="24"/>
        </w:rPr>
      </w:pPr>
      <w:r w:rsidRPr="00FD4278">
        <w:rPr>
          <w:rFonts w:ascii="Times New Roman" w:hAnsi="Times New Roman" w:cs="Times New Roman"/>
          <w:b/>
          <w:sz w:val="24"/>
        </w:rPr>
        <w:t>§</w:t>
      </w:r>
      <w:r>
        <w:rPr>
          <w:rFonts w:ascii="Times New Roman" w:hAnsi="Times New Roman" w:cs="Times New Roman"/>
          <w:b/>
          <w:sz w:val="24"/>
        </w:rPr>
        <w:t>8</w:t>
      </w:r>
    </w:p>
    <w:p w:rsidR="00283679" w:rsidRDefault="00283679" w:rsidP="00283679">
      <w:pPr>
        <w:pStyle w:val="Akapitzlist"/>
        <w:numPr>
          <w:ilvl w:val="0"/>
          <w:numId w:val="12"/>
        </w:numPr>
        <w:ind w:left="426" w:hanging="426"/>
        <w:jc w:val="both"/>
        <w:rPr>
          <w:rFonts w:ascii="Times New Roman" w:hAnsi="Times New Roman" w:cs="Times New Roman"/>
          <w:sz w:val="24"/>
        </w:rPr>
      </w:pPr>
      <w:r>
        <w:rPr>
          <w:rFonts w:ascii="Times New Roman" w:hAnsi="Times New Roman" w:cs="Times New Roman"/>
          <w:sz w:val="24"/>
        </w:rPr>
        <w:t xml:space="preserve">Odprowadzenie podatku dochodowego oraz składek na ubezpieczenie społeczne od wynagrodzenia z tytułu zawartej umowy leży w gestii </w:t>
      </w:r>
      <w:r w:rsidR="00F347FB">
        <w:rPr>
          <w:rFonts w:ascii="Times New Roman" w:hAnsi="Times New Roman" w:cs="Times New Roman"/>
          <w:sz w:val="24"/>
        </w:rPr>
        <w:t>Zleceniobiorcy</w:t>
      </w:r>
      <w:r>
        <w:rPr>
          <w:rFonts w:ascii="Times New Roman" w:hAnsi="Times New Roman" w:cs="Times New Roman"/>
          <w:sz w:val="24"/>
        </w:rPr>
        <w:t>.</w:t>
      </w:r>
    </w:p>
    <w:p w:rsidR="00283679" w:rsidRDefault="00283679" w:rsidP="00283679">
      <w:pPr>
        <w:pStyle w:val="Akapitzlist"/>
        <w:ind w:left="360"/>
        <w:jc w:val="both"/>
        <w:rPr>
          <w:rFonts w:ascii="Times New Roman" w:hAnsi="Times New Roman" w:cs="Times New Roman"/>
          <w:sz w:val="24"/>
        </w:rPr>
      </w:pPr>
    </w:p>
    <w:p w:rsidR="00283679" w:rsidRDefault="00283679" w:rsidP="00283679">
      <w:pPr>
        <w:pStyle w:val="Akapitzlist"/>
        <w:ind w:left="0"/>
        <w:jc w:val="center"/>
        <w:rPr>
          <w:rFonts w:ascii="Times New Roman" w:hAnsi="Times New Roman" w:cs="Times New Roman"/>
          <w:b/>
          <w:sz w:val="24"/>
        </w:rPr>
      </w:pPr>
      <w:r w:rsidRPr="00283679">
        <w:rPr>
          <w:rFonts w:ascii="Times New Roman" w:hAnsi="Times New Roman" w:cs="Times New Roman"/>
          <w:b/>
          <w:sz w:val="24"/>
        </w:rPr>
        <w:t>§</w:t>
      </w:r>
      <w:r>
        <w:rPr>
          <w:rFonts w:ascii="Times New Roman" w:hAnsi="Times New Roman" w:cs="Times New Roman"/>
          <w:b/>
          <w:sz w:val="24"/>
        </w:rPr>
        <w:t>9</w:t>
      </w:r>
    </w:p>
    <w:p w:rsidR="000A342D" w:rsidRPr="008646A7" w:rsidRDefault="00F347FB" w:rsidP="000A342D">
      <w:pPr>
        <w:pStyle w:val="Akapitzlist"/>
        <w:numPr>
          <w:ilvl w:val="0"/>
          <w:numId w:val="13"/>
        </w:numPr>
        <w:ind w:left="426" w:hanging="426"/>
        <w:jc w:val="both"/>
        <w:rPr>
          <w:rFonts w:ascii="Times New Roman" w:hAnsi="Times New Roman" w:cs="Times New Roman"/>
          <w:sz w:val="24"/>
        </w:rPr>
      </w:pPr>
      <w:r>
        <w:rPr>
          <w:rFonts w:ascii="Times New Roman" w:hAnsi="Times New Roman" w:cs="Times New Roman"/>
          <w:sz w:val="24"/>
        </w:rPr>
        <w:t>Zleceniobiorca</w:t>
      </w:r>
      <w:r w:rsidR="00283679">
        <w:rPr>
          <w:rFonts w:ascii="Times New Roman" w:hAnsi="Times New Roman" w:cs="Times New Roman"/>
          <w:sz w:val="24"/>
        </w:rPr>
        <w:t xml:space="preserve"> nie może powierzyć wykonywania obowiązków wynikających z umowy innej osobie bez pisemnej zgody </w:t>
      </w:r>
      <w:r>
        <w:rPr>
          <w:rFonts w:ascii="Times New Roman" w:hAnsi="Times New Roman" w:cs="Times New Roman"/>
          <w:sz w:val="24"/>
        </w:rPr>
        <w:t>Zleceniodawcy</w:t>
      </w:r>
      <w:r w:rsidR="00283679">
        <w:rPr>
          <w:rFonts w:ascii="Times New Roman" w:hAnsi="Times New Roman" w:cs="Times New Roman"/>
          <w:sz w:val="24"/>
        </w:rPr>
        <w:t>.</w:t>
      </w:r>
      <w:r w:rsidR="00283679" w:rsidRPr="00283679">
        <w:rPr>
          <w:rFonts w:ascii="Times New Roman" w:hAnsi="Times New Roman" w:cs="Times New Roman"/>
          <w:sz w:val="24"/>
        </w:rPr>
        <w:t xml:space="preserve"> </w:t>
      </w:r>
    </w:p>
    <w:p w:rsidR="00283679" w:rsidRDefault="00283679" w:rsidP="00283679">
      <w:pPr>
        <w:jc w:val="center"/>
        <w:rPr>
          <w:rFonts w:ascii="Times New Roman" w:hAnsi="Times New Roman" w:cs="Times New Roman"/>
          <w:b/>
          <w:sz w:val="24"/>
        </w:rPr>
      </w:pPr>
      <w:r w:rsidRPr="00283679">
        <w:rPr>
          <w:rFonts w:ascii="Times New Roman" w:hAnsi="Times New Roman" w:cs="Times New Roman"/>
          <w:b/>
          <w:sz w:val="24"/>
        </w:rPr>
        <w:t>§</w:t>
      </w:r>
      <w:r>
        <w:rPr>
          <w:rFonts w:ascii="Times New Roman" w:hAnsi="Times New Roman" w:cs="Times New Roman"/>
          <w:b/>
          <w:sz w:val="24"/>
        </w:rPr>
        <w:t>10</w:t>
      </w:r>
    </w:p>
    <w:p w:rsidR="00283679" w:rsidRDefault="00283679" w:rsidP="00283679">
      <w:pPr>
        <w:pStyle w:val="Akapitzlist"/>
        <w:numPr>
          <w:ilvl w:val="0"/>
          <w:numId w:val="14"/>
        </w:numPr>
        <w:ind w:left="426" w:hanging="426"/>
        <w:jc w:val="both"/>
        <w:rPr>
          <w:rFonts w:ascii="Times New Roman" w:hAnsi="Times New Roman" w:cs="Times New Roman"/>
          <w:sz w:val="24"/>
        </w:rPr>
      </w:pPr>
      <w:r>
        <w:rPr>
          <w:rFonts w:ascii="Times New Roman" w:hAnsi="Times New Roman" w:cs="Times New Roman"/>
          <w:sz w:val="24"/>
        </w:rPr>
        <w:t xml:space="preserve">W razie przejściowej niemożliwości wykonywania funkcji Inspektora Nadzoru, </w:t>
      </w:r>
      <w:r w:rsidR="00F347FB">
        <w:rPr>
          <w:rFonts w:ascii="Times New Roman" w:hAnsi="Times New Roman" w:cs="Times New Roman"/>
          <w:sz w:val="24"/>
        </w:rPr>
        <w:t>Zleceniobiorca</w:t>
      </w:r>
      <w:r>
        <w:rPr>
          <w:rFonts w:ascii="Times New Roman" w:hAnsi="Times New Roman" w:cs="Times New Roman"/>
          <w:sz w:val="24"/>
        </w:rPr>
        <w:t xml:space="preserve"> zobowiązany jest niezwłocznie zawiadomić </w:t>
      </w:r>
      <w:r w:rsidR="00F347FB">
        <w:rPr>
          <w:rFonts w:ascii="Times New Roman" w:hAnsi="Times New Roman" w:cs="Times New Roman"/>
          <w:sz w:val="24"/>
        </w:rPr>
        <w:t>Zleceniodawcą</w:t>
      </w:r>
      <w:r>
        <w:rPr>
          <w:rFonts w:ascii="Times New Roman" w:hAnsi="Times New Roman" w:cs="Times New Roman"/>
          <w:sz w:val="24"/>
        </w:rPr>
        <w:t xml:space="preserve">, oraz przestawić </w:t>
      </w:r>
      <w:r w:rsidR="00F347FB">
        <w:rPr>
          <w:rFonts w:ascii="Times New Roman" w:hAnsi="Times New Roman" w:cs="Times New Roman"/>
          <w:sz w:val="24"/>
        </w:rPr>
        <w:t>Zleceniodawcy</w:t>
      </w:r>
      <w:r>
        <w:rPr>
          <w:rFonts w:ascii="Times New Roman" w:hAnsi="Times New Roman" w:cs="Times New Roman"/>
          <w:sz w:val="24"/>
        </w:rPr>
        <w:t xml:space="preserve"> zastępstwo do akceptacji.</w:t>
      </w:r>
    </w:p>
    <w:p w:rsidR="00283679" w:rsidRDefault="00283679" w:rsidP="00283679">
      <w:pPr>
        <w:jc w:val="center"/>
        <w:rPr>
          <w:rFonts w:ascii="Times New Roman" w:hAnsi="Times New Roman" w:cs="Times New Roman"/>
          <w:b/>
          <w:sz w:val="24"/>
        </w:rPr>
      </w:pPr>
      <w:r w:rsidRPr="00283679">
        <w:rPr>
          <w:rFonts w:ascii="Times New Roman" w:hAnsi="Times New Roman" w:cs="Times New Roman"/>
          <w:b/>
          <w:sz w:val="24"/>
        </w:rPr>
        <w:t>§11</w:t>
      </w:r>
    </w:p>
    <w:p w:rsidR="00283679" w:rsidRDefault="000A342D" w:rsidP="000A342D">
      <w:pPr>
        <w:pStyle w:val="Akapitzlist"/>
        <w:numPr>
          <w:ilvl w:val="0"/>
          <w:numId w:val="15"/>
        </w:numPr>
        <w:ind w:left="426" w:hanging="426"/>
        <w:jc w:val="both"/>
        <w:rPr>
          <w:rFonts w:ascii="Times New Roman" w:hAnsi="Times New Roman" w:cs="Times New Roman"/>
          <w:sz w:val="24"/>
        </w:rPr>
      </w:pPr>
      <w:r>
        <w:rPr>
          <w:rFonts w:ascii="Times New Roman" w:hAnsi="Times New Roman" w:cs="Times New Roman"/>
          <w:sz w:val="24"/>
        </w:rPr>
        <w:t xml:space="preserve">Jeżeli na skutek niewykonania lub nie należytego wykonania przedmiotu umowy przez </w:t>
      </w:r>
      <w:r w:rsidR="00F347FB">
        <w:rPr>
          <w:rFonts w:ascii="Times New Roman" w:hAnsi="Times New Roman" w:cs="Times New Roman"/>
          <w:sz w:val="24"/>
        </w:rPr>
        <w:t>Zleceniobiorcę</w:t>
      </w:r>
      <w:r>
        <w:rPr>
          <w:rFonts w:ascii="Times New Roman" w:hAnsi="Times New Roman" w:cs="Times New Roman"/>
          <w:sz w:val="24"/>
        </w:rPr>
        <w:t xml:space="preserve">, </w:t>
      </w:r>
      <w:r w:rsidR="00F347FB">
        <w:rPr>
          <w:rFonts w:ascii="Times New Roman" w:hAnsi="Times New Roman" w:cs="Times New Roman"/>
          <w:sz w:val="24"/>
        </w:rPr>
        <w:t xml:space="preserve">Zleceniodawca </w:t>
      </w:r>
      <w:r>
        <w:rPr>
          <w:rFonts w:ascii="Times New Roman" w:hAnsi="Times New Roman" w:cs="Times New Roman"/>
          <w:sz w:val="24"/>
        </w:rPr>
        <w:t xml:space="preserve">poniesie szkodę, to </w:t>
      </w:r>
      <w:r w:rsidR="00F347FB">
        <w:rPr>
          <w:rFonts w:ascii="Times New Roman" w:hAnsi="Times New Roman" w:cs="Times New Roman"/>
          <w:sz w:val="24"/>
        </w:rPr>
        <w:t xml:space="preserve">Zleceniobiorca </w:t>
      </w:r>
      <w:r>
        <w:rPr>
          <w:rFonts w:ascii="Times New Roman" w:hAnsi="Times New Roman" w:cs="Times New Roman"/>
          <w:sz w:val="24"/>
        </w:rPr>
        <w:t>zobowiązuje się pokryć tę szkodę zgodnie z przepisami Kodeksu Cywilnego i Rozporządzeniem Ministra Finansów z dnia 17.04.2002 r. w sprawie ogólnych warunków obowiązkowego ubezpieczenia od odpowiedzialności cywilnej architektów i inżynierów budownictwa.</w:t>
      </w:r>
    </w:p>
    <w:p w:rsidR="001A717F" w:rsidRDefault="001A717F" w:rsidP="000A342D">
      <w:pPr>
        <w:pStyle w:val="Akapitzlist"/>
        <w:numPr>
          <w:ilvl w:val="0"/>
          <w:numId w:val="15"/>
        </w:numPr>
        <w:ind w:left="426" w:hanging="426"/>
        <w:jc w:val="both"/>
        <w:rPr>
          <w:rFonts w:ascii="Times New Roman" w:hAnsi="Times New Roman" w:cs="Times New Roman"/>
          <w:sz w:val="24"/>
        </w:rPr>
      </w:pPr>
      <w:r>
        <w:rPr>
          <w:rFonts w:ascii="Times New Roman" w:hAnsi="Times New Roman" w:cs="Times New Roman"/>
          <w:sz w:val="24"/>
        </w:rPr>
        <w:t xml:space="preserve">W razie stwierdzenia, że Zleceniobiorca nie wykonuje należycie obowiązków wynikających z Umowy, </w:t>
      </w:r>
      <w:r w:rsidR="00F347FB">
        <w:rPr>
          <w:rFonts w:ascii="Times New Roman" w:hAnsi="Times New Roman" w:cs="Times New Roman"/>
          <w:sz w:val="24"/>
        </w:rPr>
        <w:t>Zleceniodawca</w:t>
      </w:r>
      <w:r>
        <w:rPr>
          <w:rFonts w:ascii="Times New Roman" w:hAnsi="Times New Roman" w:cs="Times New Roman"/>
          <w:sz w:val="24"/>
        </w:rPr>
        <w:t xml:space="preserve"> ma prawo rozwiązać Umowę ze skutkiem natychmiastowym z winy Zleceniobiorcy i żądać zapłaty kary umownej w wysokości 20% wynagrodzenia umownego określonego w §7 pkt. 1.</w:t>
      </w:r>
    </w:p>
    <w:p w:rsidR="00A45B08" w:rsidRPr="00A45B08" w:rsidRDefault="00A45B08" w:rsidP="00A45B08">
      <w:pPr>
        <w:suppressAutoHyphens/>
        <w:spacing w:after="0" w:line="240" w:lineRule="auto"/>
        <w:jc w:val="center"/>
        <w:rPr>
          <w:rFonts w:ascii="Times New Roman" w:eastAsia="Times New Roman" w:hAnsi="Times New Roman" w:cs="Times New Roman"/>
          <w:b/>
          <w:sz w:val="24"/>
          <w:szCs w:val="24"/>
          <w:lang w:eastAsia="ar-SA"/>
        </w:rPr>
      </w:pPr>
      <w:r w:rsidRPr="00A45B08">
        <w:rPr>
          <w:rFonts w:ascii="Times New Roman" w:eastAsia="Times New Roman" w:hAnsi="Times New Roman" w:cs="Times New Roman"/>
          <w:b/>
          <w:sz w:val="24"/>
          <w:szCs w:val="24"/>
          <w:lang w:eastAsia="ar-SA"/>
        </w:rPr>
        <w:lastRenderedPageBreak/>
        <w:t>§12</w:t>
      </w:r>
    </w:p>
    <w:p w:rsidR="00A45B08" w:rsidRPr="00A45B08" w:rsidRDefault="00A45B08" w:rsidP="00A45B08">
      <w:pPr>
        <w:numPr>
          <w:ilvl w:val="0"/>
          <w:numId w:val="19"/>
        </w:numPr>
        <w:suppressAutoHyphens/>
        <w:spacing w:before="240" w:after="0" w:line="240" w:lineRule="auto"/>
        <w:ind w:left="426" w:hanging="426"/>
        <w:jc w:val="both"/>
        <w:rPr>
          <w:rFonts w:ascii="Times New Roman" w:eastAsia="Times New Roman" w:hAnsi="Times New Roman" w:cs="Times New Roman"/>
          <w:sz w:val="24"/>
          <w:szCs w:val="24"/>
          <w:lang w:eastAsia="ar-SA"/>
        </w:rPr>
      </w:pPr>
      <w:r w:rsidRPr="00A45B08">
        <w:rPr>
          <w:rFonts w:ascii="Times New Roman" w:eastAsia="Times New Roman" w:hAnsi="Times New Roman" w:cs="Times New Roman"/>
          <w:sz w:val="24"/>
          <w:szCs w:val="24"/>
          <w:lang w:eastAsia="ar-SA"/>
        </w:rPr>
        <w:t xml:space="preserve">Jeżeli w trakcie realizacji umowy dojdzie do przekazania Wykonawcy danych osobowych niezbędnych do realizacji zamówienia, Zamawiający będzie ich administratorem w rozumieniu art.4 pkt. 7 Rozporządzenia PE i Rady (UE) 2016/679 z dnia 27 kwietnia 2016 r. (zwane dalej „Rozporządzeniem”), a Wykonawca – podmiotem przetwarzającym te dane w rozumieniu pkt. 8 tego przepisu. </w:t>
      </w:r>
    </w:p>
    <w:p w:rsidR="00A45B08" w:rsidRPr="00A45B08" w:rsidRDefault="00A45B08" w:rsidP="00A45B08">
      <w:pPr>
        <w:numPr>
          <w:ilvl w:val="0"/>
          <w:numId w:val="19"/>
        </w:numPr>
        <w:suppressAutoHyphens/>
        <w:spacing w:after="0" w:line="240" w:lineRule="auto"/>
        <w:ind w:left="426" w:hanging="426"/>
        <w:jc w:val="both"/>
        <w:rPr>
          <w:rFonts w:ascii="Times New Roman" w:eastAsia="Times New Roman" w:hAnsi="Times New Roman" w:cs="Times New Roman"/>
          <w:sz w:val="32"/>
          <w:szCs w:val="24"/>
          <w:lang w:eastAsia="ar-SA"/>
        </w:rPr>
      </w:pPr>
      <w:r w:rsidRPr="00A45B08">
        <w:rPr>
          <w:rFonts w:ascii="Times New Roman" w:eastAsia="Times New Roman" w:hAnsi="Times New Roman" w:cs="Times New Roman"/>
          <w:sz w:val="24"/>
          <w:szCs w:val="24"/>
          <w:lang w:eastAsia="ar-SA"/>
        </w:rPr>
        <w:t>Zamawiający powierza Wykonawcy, w trybie art. 28 Rozporządzenia dane osobowe do przetwarzania, wyłącznie w celu wykonania przedmiotu niniejszej umowy.</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Wykonawca zobowiązuje się:</w:t>
      </w:r>
    </w:p>
    <w:p w:rsidR="00A45B08" w:rsidRPr="00A45B08" w:rsidRDefault="00A45B08" w:rsidP="00A45B08">
      <w:pPr>
        <w:numPr>
          <w:ilvl w:val="1"/>
          <w:numId w:val="19"/>
        </w:numPr>
        <w:tabs>
          <w:tab w:val="left" w:pos="851"/>
        </w:tabs>
        <w:suppressAutoHyphens/>
        <w:spacing w:after="0" w:line="240" w:lineRule="auto"/>
        <w:ind w:left="851" w:hanging="425"/>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przetwarzać powierzone mu dane osobowe zgodnie z niniejszą umową, Rozporządzeniem oraz z innymi przepisami prawa powszechnie obowiązującego, które chronią prawa osób, których dane dotyczą,</w:t>
      </w:r>
    </w:p>
    <w:p w:rsidR="00A45B08" w:rsidRPr="00A45B08" w:rsidRDefault="00A45B08" w:rsidP="00A45B08">
      <w:pPr>
        <w:numPr>
          <w:ilvl w:val="1"/>
          <w:numId w:val="19"/>
        </w:numPr>
        <w:tabs>
          <w:tab w:val="left" w:pos="851"/>
        </w:tabs>
        <w:suppressAutoHyphens/>
        <w:spacing w:after="0" w:line="240" w:lineRule="auto"/>
        <w:ind w:left="851" w:hanging="425"/>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45B08" w:rsidRPr="00A45B08" w:rsidRDefault="00A45B08" w:rsidP="00A45B08">
      <w:pPr>
        <w:numPr>
          <w:ilvl w:val="1"/>
          <w:numId w:val="19"/>
        </w:numPr>
        <w:tabs>
          <w:tab w:val="left" w:pos="851"/>
        </w:tabs>
        <w:suppressAutoHyphens/>
        <w:spacing w:after="0" w:line="240" w:lineRule="auto"/>
        <w:ind w:left="851" w:hanging="425"/>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dołożyć należytej staranności przy przetwarzaniu powierzonych danych osobowych,</w:t>
      </w:r>
    </w:p>
    <w:p w:rsidR="00A45B08" w:rsidRPr="00A45B08" w:rsidRDefault="00A45B08" w:rsidP="00A45B08">
      <w:pPr>
        <w:numPr>
          <w:ilvl w:val="1"/>
          <w:numId w:val="19"/>
        </w:numPr>
        <w:tabs>
          <w:tab w:val="left" w:pos="851"/>
        </w:tabs>
        <w:suppressAutoHyphens/>
        <w:spacing w:after="0" w:line="240" w:lineRule="auto"/>
        <w:ind w:left="851" w:hanging="425"/>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do nadania upoważnień do przetwarzania danych osobowych wszystkim osobom, które będą przetwarzały powierzone dane w celu realizacji niniejszej umowy,</w:t>
      </w:r>
    </w:p>
    <w:p w:rsidR="00A45B08" w:rsidRPr="00A45B08" w:rsidRDefault="00A45B08" w:rsidP="00A45B08">
      <w:pPr>
        <w:numPr>
          <w:ilvl w:val="1"/>
          <w:numId w:val="19"/>
        </w:numPr>
        <w:tabs>
          <w:tab w:val="left" w:pos="851"/>
        </w:tabs>
        <w:suppressAutoHyphens/>
        <w:spacing w:after="0" w:line="240" w:lineRule="auto"/>
        <w:ind w:left="851" w:hanging="425"/>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 xml:space="preserve">zapewnić zachowanie w tajemnicy, (o której mowa w art. 28 ust 3 pkt b Rozporządzenia) przetwarzanych danych przez osoby, które upoważnia do przetwarzania danych osobowych w celu realizacji niniejszej umowy, zarówno </w:t>
      </w:r>
      <w:r w:rsidRPr="00A45B08">
        <w:rPr>
          <w:rFonts w:ascii="Times New Roman" w:eastAsia="Times New Roman" w:hAnsi="Times New Roman" w:cs="Times New Roman"/>
          <w:sz w:val="24"/>
          <w:szCs w:val="20"/>
          <w:lang w:eastAsia="ar-SA"/>
        </w:rPr>
        <w:br/>
        <w:t>w trakcie zatrudnienia ich w Podmiocie przetwarzającym, jak i po jego ustaniu.</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Wykonawca po wykonaniu przedmiotu zamówienia, usuwa / zwraca Zamawiającemu wszelkie dane osobowe oraz usuwa wszelkie ich istniejące kopie, chyba że prawo Unii lub prawo państwa członkowskiego nakazują przechowywanie danych osobowych.</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A45B08">
        <w:rPr>
          <w:rFonts w:ascii="Times New Roman" w:eastAsia="Times New Roman" w:hAnsi="Times New Roman" w:cs="Times New Roman"/>
          <w:sz w:val="24"/>
          <w:szCs w:val="20"/>
          <w:lang w:eastAsia="ar-SA"/>
        </w:rPr>
        <w:t xml:space="preserve">Wykonawca pomaga Zamawiającemu w niezbędnym zakresie wywiązywać się </w:t>
      </w:r>
      <w:r w:rsidRPr="00A45B08">
        <w:rPr>
          <w:rFonts w:ascii="Times New Roman" w:eastAsia="Times New Roman" w:hAnsi="Times New Roman" w:cs="Times New Roman"/>
          <w:sz w:val="24"/>
          <w:szCs w:val="20"/>
          <w:lang w:eastAsia="ar-SA"/>
        </w:rPr>
        <w:br/>
      </w:r>
      <w:r w:rsidRPr="00A45B08">
        <w:rPr>
          <w:rFonts w:ascii="Times New Roman" w:eastAsia="Times New Roman" w:hAnsi="Times New Roman" w:cs="Times New Roman"/>
          <w:sz w:val="24"/>
          <w:szCs w:val="20"/>
          <w:lang w:eastAsia="ar-SA"/>
        </w:rPr>
        <w:t xml:space="preserve">z obowiązku odpowiadania na żądania osoby, której dane dotyczą oraz wywiązywania się z obowiązków określonych w art. 32-36 Rozporządzenia. </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Wykonawca, po stwierdzeniu naruszenia ochrony danych osobowych bez zbędnej zwłoki zgłasza je administratorowi, nie później niż w ciągu 72 godzin od stwierdzenia naruszenia.</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Zamawiający realizować będzie prawo kontroli w godzinach pracy Wykonawcy informując o kontroli minimum 3 dni przed planowanym jej przeprowadzeniem.</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 xml:space="preserve">Wykonawca zobowiązuje się do usunięcia uchybień stwierdzonych podczas kontroli </w:t>
      </w:r>
      <w:r w:rsidRPr="00A45B08">
        <w:rPr>
          <w:rFonts w:ascii="Times New Roman" w:eastAsia="Times New Roman" w:hAnsi="Times New Roman" w:cs="Times New Roman"/>
          <w:sz w:val="24"/>
          <w:szCs w:val="20"/>
          <w:lang w:eastAsia="ar-SA"/>
        </w:rPr>
        <w:br/>
        <w:t xml:space="preserve">w terminie nie dłuższym niż 7 dni </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Wykonawca udostępnia Zamawiającemu wszelkie informacje niezbędne do wykazania spełnienia obowiązków określonych w art. 28 Rozporządzenia.</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Wykonawca ponosi pełną odpowiedzialność wobec Zamawiającego za działanie podwykonawcy w zakresie obowiązku ochrony danych.</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 xml:space="preserve">Wykonawca zobowiązuje się do niezwłocznego poinformowania Zamawiającego </w:t>
      </w:r>
      <w:r w:rsidRPr="00A45B08">
        <w:rPr>
          <w:rFonts w:ascii="Times New Roman" w:eastAsia="Times New Roman" w:hAnsi="Times New Roman" w:cs="Times New Roman"/>
          <w:sz w:val="24"/>
          <w:szCs w:val="20"/>
          <w:lang w:eastAsia="ar-SA"/>
        </w:rPr>
        <w:b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w:t>
      </w:r>
      <w:r w:rsidRPr="00A45B08">
        <w:rPr>
          <w:rFonts w:ascii="Times New Roman" w:eastAsia="Times New Roman" w:hAnsi="Times New Roman" w:cs="Times New Roman"/>
          <w:sz w:val="24"/>
          <w:szCs w:val="20"/>
          <w:lang w:eastAsia="ar-SA"/>
        </w:rPr>
        <w:lastRenderedPageBreak/>
        <w:t xml:space="preserve">osobowych, w szczególności prowadzonych przez inspektorów upoważnionych przez Generalnego Inspektora Ochrony Danych Osobowych. </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 xml:space="preserve">Podmiot przetwarzający oświadcza, że w związku ze zobowiązaniem do zachowania </w:t>
      </w:r>
      <w:r w:rsidRPr="00A45B08">
        <w:rPr>
          <w:rFonts w:ascii="Times New Roman" w:eastAsia="Times New Roman" w:hAnsi="Times New Roman" w:cs="Times New Roman"/>
          <w:sz w:val="24"/>
          <w:szCs w:val="20"/>
          <w:lang w:eastAsia="ar-SA"/>
        </w:rPr>
        <w:br/>
        <w:t>w tajemnicy danych poufnych nie będą one wykorzystywane, ujawniane ani udostępniane w innym celu niż wykonanie Umowy, chyba że konieczność ujawnienia posiadanych informacji wynika  z obowiązujących przepisów prawa lub Umowy.</w:t>
      </w:r>
    </w:p>
    <w:p w:rsidR="00A45B08" w:rsidRPr="00A45B08" w:rsidRDefault="00A45B08" w:rsidP="00A45B08">
      <w:pPr>
        <w:numPr>
          <w:ilvl w:val="0"/>
          <w:numId w:val="19"/>
        </w:numPr>
        <w:suppressAutoHyphens/>
        <w:spacing w:after="0" w:line="240" w:lineRule="auto"/>
        <w:ind w:left="426" w:hanging="426"/>
        <w:contextualSpacing/>
        <w:jc w:val="both"/>
        <w:rPr>
          <w:rFonts w:ascii="Times New Roman" w:eastAsia="Times New Roman" w:hAnsi="Times New Roman" w:cs="Times New Roman"/>
          <w:b/>
          <w:sz w:val="24"/>
          <w:szCs w:val="20"/>
          <w:lang w:eastAsia="ar-SA"/>
        </w:rPr>
      </w:pPr>
      <w:r w:rsidRPr="00A45B08">
        <w:rPr>
          <w:rFonts w:ascii="Times New Roman" w:eastAsia="Times New Roman" w:hAnsi="Times New Roman" w:cs="Times New Roman"/>
          <w:sz w:val="24"/>
          <w:szCs w:val="20"/>
          <w:lang w:eastAsia="ar-SA"/>
        </w:rPr>
        <w:t>W sprawach nieuregulowanych niniejszym paragrafem, zastosowanie będą miały przepisy Kodeksu cywilnego oraz Rozporządzenia.</w:t>
      </w:r>
    </w:p>
    <w:p w:rsidR="00A45B08" w:rsidRPr="00A45B08" w:rsidRDefault="00A45B08" w:rsidP="00A45B08">
      <w:pPr>
        <w:spacing w:after="0" w:line="240" w:lineRule="auto"/>
        <w:ind w:left="720"/>
        <w:contextualSpacing/>
        <w:jc w:val="both"/>
        <w:rPr>
          <w:rFonts w:ascii="Times New Roman" w:eastAsia="Times New Roman" w:hAnsi="Times New Roman" w:cs="Times New Roman"/>
          <w:b/>
          <w:sz w:val="24"/>
          <w:szCs w:val="20"/>
          <w:lang w:eastAsia="ar-SA"/>
        </w:rPr>
      </w:pPr>
    </w:p>
    <w:p w:rsidR="00A45B08" w:rsidRPr="00A45B08" w:rsidRDefault="00A45B08" w:rsidP="00A45B08">
      <w:pPr>
        <w:suppressAutoHyphens/>
        <w:spacing w:after="0" w:line="240" w:lineRule="auto"/>
        <w:jc w:val="center"/>
        <w:rPr>
          <w:rFonts w:ascii="Times New Roman" w:eastAsia="Times New Roman" w:hAnsi="Times New Roman" w:cs="Times New Roman"/>
          <w:b/>
          <w:sz w:val="24"/>
          <w:szCs w:val="24"/>
          <w:lang w:eastAsia="ar-SA"/>
        </w:rPr>
      </w:pPr>
      <w:r w:rsidRPr="00A45B08">
        <w:rPr>
          <w:rFonts w:ascii="Times New Roman" w:eastAsia="Times New Roman" w:hAnsi="Times New Roman" w:cs="Times New Roman"/>
          <w:b/>
          <w:sz w:val="24"/>
          <w:szCs w:val="24"/>
          <w:lang w:eastAsia="ar-SA"/>
        </w:rPr>
        <w:t>§</w:t>
      </w:r>
      <w:r w:rsidRPr="00A45B08">
        <w:rPr>
          <w:rFonts w:ascii="Times New Roman" w:eastAsia="Times New Roman" w:hAnsi="Times New Roman" w:cs="Times New Roman"/>
          <w:b/>
          <w:sz w:val="24"/>
          <w:szCs w:val="24"/>
          <w:lang w:eastAsia="ar-SA"/>
        </w:rPr>
        <w:t>1</w:t>
      </w:r>
      <w:r w:rsidRPr="00A45B08">
        <w:rPr>
          <w:rFonts w:ascii="Times New Roman" w:eastAsia="Times New Roman" w:hAnsi="Times New Roman" w:cs="Times New Roman"/>
          <w:b/>
          <w:sz w:val="24"/>
          <w:szCs w:val="24"/>
          <w:lang w:eastAsia="ar-SA"/>
        </w:rPr>
        <w:t>3</w:t>
      </w:r>
    </w:p>
    <w:p w:rsidR="00A45B08" w:rsidRPr="00A45B08" w:rsidRDefault="00A45B08" w:rsidP="00A45B08">
      <w:pPr>
        <w:numPr>
          <w:ilvl w:val="0"/>
          <w:numId w:val="20"/>
        </w:numPr>
        <w:suppressAutoHyphens/>
        <w:autoSpaceDE w:val="0"/>
        <w:autoSpaceDN w:val="0"/>
        <w:adjustRightInd w:val="0"/>
        <w:spacing w:before="240" w:after="0" w:line="276" w:lineRule="auto"/>
        <w:ind w:left="426" w:hanging="426"/>
        <w:jc w:val="both"/>
        <w:rPr>
          <w:rFonts w:ascii="Times New Roman" w:eastAsia="Times New Roman" w:hAnsi="Times New Roman" w:cs="Times New Roman"/>
          <w:color w:val="000000"/>
          <w:sz w:val="24"/>
          <w:szCs w:val="24"/>
          <w:lang w:eastAsia="ar-SA"/>
        </w:rPr>
      </w:pPr>
      <w:r w:rsidRPr="00A45B08">
        <w:rPr>
          <w:rFonts w:ascii="Times New Roman" w:eastAsia="Times New Roman" w:hAnsi="Times New Roman" w:cs="Times New Roman"/>
          <w:color w:val="000000"/>
          <w:sz w:val="24"/>
          <w:szCs w:val="24"/>
          <w:lang w:eastAsia="ar-SA"/>
        </w:rPr>
        <w:t>Jakakolwiek zmiana niniejszej umowy i jej załączników może nastąpić za zgodą obu stron wyrażoną na piśmie, pod rygorem nieważności.</w:t>
      </w:r>
    </w:p>
    <w:p w:rsidR="00A45B08" w:rsidRPr="00A45B08" w:rsidRDefault="00A45B08" w:rsidP="00A45B08">
      <w:pPr>
        <w:numPr>
          <w:ilvl w:val="0"/>
          <w:numId w:val="20"/>
        </w:numPr>
        <w:suppressAutoHyphens/>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ar-SA"/>
        </w:rPr>
      </w:pPr>
      <w:r w:rsidRPr="00A45B08">
        <w:rPr>
          <w:rFonts w:ascii="Times New Roman" w:eastAsia="Times New Roman" w:hAnsi="Times New Roman" w:cs="Times New Roman"/>
          <w:color w:val="000000"/>
          <w:sz w:val="24"/>
          <w:szCs w:val="24"/>
          <w:lang w:eastAsia="ar-SA"/>
        </w:rPr>
        <w:t>W sprawach nieuregulowanych w niniejszej umowie zastosowanie mają przepisy Kodeksu Cywilnego i Prawa Budowlanego.</w:t>
      </w:r>
    </w:p>
    <w:p w:rsidR="00A45B08" w:rsidRPr="00A45B08" w:rsidRDefault="00A45B08" w:rsidP="00A45B08">
      <w:pPr>
        <w:numPr>
          <w:ilvl w:val="0"/>
          <w:numId w:val="20"/>
        </w:numPr>
        <w:suppressAutoHyphens/>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ar-SA"/>
        </w:rPr>
      </w:pPr>
      <w:r w:rsidRPr="00A45B08">
        <w:rPr>
          <w:rFonts w:ascii="Times New Roman" w:eastAsia="Times New Roman" w:hAnsi="Times New Roman" w:cs="Times New Roman"/>
          <w:color w:val="000000"/>
          <w:sz w:val="24"/>
          <w:szCs w:val="24"/>
          <w:lang w:eastAsia="ar-SA"/>
        </w:rPr>
        <w:t>Wszystkie spory wynikłe z realizacji niniejszej umowy będą rozstrzyganą przed sądem właściwym dla siedziby Zamawiającego.</w:t>
      </w:r>
    </w:p>
    <w:p w:rsidR="00A45B08" w:rsidRPr="00A45B08" w:rsidRDefault="00A45B08" w:rsidP="00A45B08">
      <w:pPr>
        <w:numPr>
          <w:ilvl w:val="0"/>
          <w:numId w:val="20"/>
        </w:numPr>
        <w:suppressAutoHyphens/>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ar-SA"/>
        </w:rPr>
      </w:pPr>
      <w:r w:rsidRPr="00A45B08">
        <w:rPr>
          <w:rFonts w:ascii="Times New Roman" w:eastAsia="Bookman Old Style" w:hAnsi="Times New Roman" w:cs="Times New Roman"/>
          <w:sz w:val="24"/>
          <w:szCs w:val="24"/>
          <w:lang w:eastAsia="ar-SA"/>
        </w:rPr>
        <w:t>Prawa i obowiązki wynikające z niniejszej umowy nie mogą być przenoszone przez żadną ze stron na osoby trzecie bez zgody drugiej strony. Wykonawca nie może przenieść na podmiot trzeci jakichkolwiek wierzytelności przysługującej mu na podstawie niniejszej umowy bez zgody Zamawiającego wyrażonej na piśmie pod rygorem nieważności.</w:t>
      </w:r>
    </w:p>
    <w:p w:rsidR="00A45B08" w:rsidRPr="00A45B08" w:rsidRDefault="00A45B08" w:rsidP="00A45B08">
      <w:pPr>
        <w:numPr>
          <w:ilvl w:val="0"/>
          <w:numId w:val="20"/>
        </w:numPr>
        <w:suppressAutoHyphens/>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ar-SA"/>
        </w:rPr>
      </w:pPr>
      <w:r w:rsidRPr="00A45B08">
        <w:rPr>
          <w:rFonts w:ascii="Times New Roman" w:eastAsia="Times New Roman" w:hAnsi="Times New Roman" w:cs="Times New Roman"/>
          <w:color w:val="000000"/>
          <w:sz w:val="24"/>
          <w:szCs w:val="24"/>
          <w:lang w:eastAsia="ar-SA"/>
        </w:rPr>
        <w:t xml:space="preserve">Adresy podane na wstępie są wiążące dla Stron. Doręczenia pod te adresy uważać się będzie za skuteczne. W przypadku nieodebrania przesyłki uznaje się ją za doręczoną </w:t>
      </w:r>
      <w:r w:rsidRPr="00A45B08">
        <w:rPr>
          <w:rFonts w:ascii="Times New Roman" w:eastAsia="Times New Roman" w:hAnsi="Times New Roman" w:cs="Times New Roman"/>
          <w:color w:val="000000"/>
          <w:sz w:val="24"/>
          <w:szCs w:val="24"/>
          <w:lang w:eastAsia="ar-SA"/>
        </w:rPr>
        <w:br/>
        <w:t>z upływem terminu jej odbioru z urzędu pocztowego po II awizo. Strony będą się wzajemnie informowały o ewentualnych zmianach swoich siedzib.</w:t>
      </w:r>
    </w:p>
    <w:p w:rsidR="00A45B08" w:rsidRPr="00A45B08" w:rsidRDefault="00A45B08" w:rsidP="00A45B08">
      <w:pPr>
        <w:numPr>
          <w:ilvl w:val="0"/>
          <w:numId w:val="20"/>
        </w:numPr>
        <w:suppressAutoHyphens/>
        <w:autoSpaceDE w:val="0"/>
        <w:autoSpaceDN w:val="0"/>
        <w:adjustRightInd w:val="0"/>
        <w:spacing w:after="120" w:line="276" w:lineRule="auto"/>
        <w:ind w:left="426" w:hanging="426"/>
        <w:jc w:val="both"/>
        <w:rPr>
          <w:rFonts w:ascii="Times New Roman" w:eastAsia="Times New Roman" w:hAnsi="Times New Roman" w:cs="Times New Roman"/>
          <w:sz w:val="24"/>
          <w:szCs w:val="24"/>
          <w:lang w:eastAsia="ar-SA"/>
        </w:rPr>
      </w:pPr>
      <w:r w:rsidRPr="00A45B08">
        <w:rPr>
          <w:rFonts w:ascii="Times New Roman" w:eastAsia="Times New Roman" w:hAnsi="Times New Roman" w:cs="Times New Roman"/>
          <w:sz w:val="24"/>
          <w:szCs w:val="24"/>
          <w:lang w:eastAsia="ar-SA"/>
        </w:rPr>
        <w:t>Umowę sporządzono w 4-ch jednobrzmiących egzemplarzach, jeden egz. dla Wykonawcy i trzy egz. dla Zamawiającego.</w:t>
      </w:r>
    </w:p>
    <w:p w:rsidR="00FD4278" w:rsidRPr="00A45B08" w:rsidRDefault="00FD4278" w:rsidP="00FD4278">
      <w:pPr>
        <w:jc w:val="both"/>
        <w:rPr>
          <w:rFonts w:ascii="Times New Roman" w:hAnsi="Times New Roman" w:cs="Times New Roman"/>
          <w:sz w:val="24"/>
        </w:rPr>
      </w:pPr>
    </w:p>
    <w:p w:rsidR="000A342D" w:rsidRPr="00A45B08" w:rsidRDefault="000A342D" w:rsidP="00FD4278">
      <w:pPr>
        <w:jc w:val="both"/>
        <w:rPr>
          <w:rFonts w:ascii="Times New Roman" w:hAnsi="Times New Roman" w:cs="Times New Roman"/>
          <w:sz w:val="24"/>
        </w:rPr>
      </w:pPr>
    </w:p>
    <w:p w:rsidR="000A342D" w:rsidRDefault="000A342D" w:rsidP="00FD4278">
      <w:pPr>
        <w:jc w:val="both"/>
        <w:rPr>
          <w:rFonts w:ascii="Times New Roman" w:hAnsi="Times New Roman" w:cs="Times New Roman"/>
          <w:sz w:val="24"/>
        </w:rPr>
      </w:pPr>
    </w:p>
    <w:p w:rsidR="000A342D" w:rsidRDefault="000A342D" w:rsidP="00FD4278">
      <w:pPr>
        <w:jc w:val="both"/>
        <w:rPr>
          <w:rFonts w:ascii="Times New Roman" w:hAnsi="Times New Roman" w:cs="Times New Roman"/>
          <w:sz w:val="24"/>
        </w:rPr>
      </w:pPr>
    </w:p>
    <w:p w:rsidR="000A342D" w:rsidRPr="000A342D" w:rsidRDefault="00F347FB" w:rsidP="000A342D">
      <w:pPr>
        <w:ind w:firstLine="426"/>
        <w:jc w:val="both"/>
        <w:rPr>
          <w:rFonts w:ascii="Times New Roman" w:hAnsi="Times New Roman" w:cs="Times New Roman"/>
          <w:b/>
          <w:sz w:val="24"/>
        </w:rPr>
      </w:pPr>
      <w:r>
        <w:rPr>
          <w:rFonts w:ascii="Times New Roman" w:hAnsi="Times New Roman" w:cs="Times New Roman"/>
          <w:b/>
          <w:sz w:val="24"/>
        </w:rPr>
        <w:t>Zleceniodawca</w:t>
      </w:r>
      <w:r w:rsidR="000A342D">
        <w:rPr>
          <w:rFonts w:ascii="Times New Roman" w:hAnsi="Times New Roman" w:cs="Times New Roman"/>
          <w:b/>
          <w:sz w:val="24"/>
        </w:rPr>
        <w:t xml:space="preserve"> </w:t>
      </w:r>
      <w:r w:rsidR="000A342D">
        <w:rPr>
          <w:rFonts w:ascii="Times New Roman" w:hAnsi="Times New Roman" w:cs="Times New Roman"/>
          <w:b/>
          <w:sz w:val="24"/>
        </w:rPr>
        <w:tab/>
      </w:r>
      <w:r w:rsidR="000A342D">
        <w:rPr>
          <w:rFonts w:ascii="Times New Roman" w:hAnsi="Times New Roman" w:cs="Times New Roman"/>
          <w:b/>
          <w:sz w:val="24"/>
        </w:rPr>
        <w:tab/>
      </w:r>
      <w:r w:rsidR="000A342D">
        <w:rPr>
          <w:rFonts w:ascii="Times New Roman" w:hAnsi="Times New Roman" w:cs="Times New Roman"/>
          <w:b/>
          <w:sz w:val="24"/>
        </w:rPr>
        <w:tab/>
      </w:r>
      <w:r w:rsidR="000A342D">
        <w:rPr>
          <w:rFonts w:ascii="Times New Roman" w:hAnsi="Times New Roman" w:cs="Times New Roman"/>
          <w:b/>
          <w:sz w:val="24"/>
        </w:rPr>
        <w:tab/>
      </w:r>
      <w:r w:rsidR="000A342D">
        <w:rPr>
          <w:rFonts w:ascii="Times New Roman" w:hAnsi="Times New Roman" w:cs="Times New Roman"/>
          <w:b/>
          <w:sz w:val="24"/>
        </w:rPr>
        <w:tab/>
      </w:r>
      <w:r w:rsidR="000A342D">
        <w:rPr>
          <w:rFonts w:ascii="Times New Roman" w:hAnsi="Times New Roman" w:cs="Times New Roman"/>
          <w:b/>
          <w:sz w:val="24"/>
        </w:rPr>
        <w:tab/>
      </w:r>
      <w:r w:rsidR="000A342D">
        <w:rPr>
          <w:rFonts w:ascii="Times New Roman" w:hAnsi="Times New Roman" w:cs="Times New Roman"/>
          <w:b/>
          <w:sz w:val="24"/>
        </w:rPr>
        <w:tab/>
      </w:r>
      <w:r w:rsidR="000A342D">
        <w:rPr>
          <w:rFonts w:ascii="Times New Roman" w:hAnsi="Times New Roman" w:cs="Times New Roman"/>
          <w:b/>
          <w:sz w:val="24"/>
        </w:rPr>
        <w:tab/>
      </w:r>
      <w:r>
        <w:rPr>
          <w:rFonts w:ascii="Times New Roman" w:hAnsi="Times New Roman" w:cs="Times New Roman"/>
          <w:b/>
          <w:sz w:val="24"/>
        </w:rPr>
        <w:t>Zleceniobiorca</w:t>
      </w:r>
    </w:p>
    <w:p w:rsidR="007061F0" w:rsidRPr="007061F0" w:rsidRDefault="007061F0" w:rsidP="007061F0">
      <w:pPr>
        <w:jc w:val="both"/>
        <w:rPr>
          <w:rFonts w:ascii="Times New Roman" w:hAnsi="Times New Roman" w:cs="Times New Roman"/>
          <w:sz w:val="24"/>
        </w:rPr>
      </w:pPr>
    </w:p>
    <w:p w:rsidR="00486B3D" w:rsidRPr="00486B3D" w:rsidRDefault="00486B3D" w:rsidP="00486B3D">
      <w:pPr>
        <w:jc w:val="both"/>
        <w:rPr>
          <w:rFonts w:ascii="Times New Roman" w:hAnsi="Times New Roman" w:cs="Times New Roman"/>
          <w:sz w:val="24"/>
        </w:rPr>
      </w:pPr>
    </w:p>
    <w:p w:rsidR="00B55BA6" w:rsidRPr="00B55BA6" w:rsidRDefault="00B55BA6" w:rsidP="00B55BA6">
      <w:pPr>
        <w:jc w:val="right"/>
        <w:rPr>
          <w:rFonts w:ascii="Times New Roman" w:hAnsi="Times New Roman" w:cs="Times New Roman"/>
          <w:sz w:val="20"/>
        </w:rPr>
      </w:pPr>
    </w:p>
    <w:sectPr w:rsidR="00B55BA6" w:rsidRPr="00B55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CD6"/>
    <w:multiLevelType w:val="hybridMultilevel"/>
    <w:tmpl w:val="4B1E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F16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272FC"/>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30053"/>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EA557D"/>
    <w:multiLevelType w:val="multilevel"/>
    <w:tmpl w:val="5D24AF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A2529"/>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413887"/>
    <w:multiLevelType w:val="hybridMultilevel"/>
    <w:tmpl w:val="F4D07B2C"/>
    <w:lvl w:ilvl="0" w:tplc="A950F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54136"/>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85330"/>
    <w:multiLevelType w:val="multilevel"/>
    <w:tmpl w:val="7ECE40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9A4E9C"/>
    <w:multiLevelType w:val="hybridMultilevel"/>
    <w:tmpl w:val="8F264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87116"/>
    <w:multiLevelType w:val="hybridMultilevel"/>
    <w:tmpl w:val="FA38FB44"/>
    <w:lvl w:ilvl="0" w:tplc="3EB4DD80">
      <w:start w:val="1"/>
      <w:numFmt w:val="decimal"/>
      <w:lvlText w:val="%1."/>
      <w:lvlJc w:val="left"/>
      <w:pPr>
        <w:ind w:left="720" w:hanging="360"/>
      </w:pPr>
      <w:rPr>
        <w:rFonts w:hint="default"/>
        <w:b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8126E"/>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502AB"/>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EE5793"/>
    <w:multiLevelType w:val="multilevel"/>
    <w:tmpl w:val="5D24AF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15734B"/>
    <w:multiLevelType w:val="multilevel"/>
    <w:tmpl w:val="5D24AF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23FA1"/>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B75103"/>
    <w:multiLevelType w:val="multilevel"/>
    <w:tmpl w:val="5D24AF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2827B9"/>
    <w:multiLevelType w:val="hybridMultilevel"/>
    <w:tmpl w:val="4882F898"/>
    <w:lvl w:ilvl="0" w:tplc="FEE8D1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78941A61"/>
    <w:multiLevelType w:val="hybridMultilevel"/>
    <w:tmpl w:val="53347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D62669F"/>
    <w:multiLevelType w:val="multilevel"/>
    <w:tmpl w:val="F2EA9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0"/>
  </w:num>
  <w:num w:numId="4">
    <w:abstractNumId w:val="6"/>
  </w:num>
  <w:num w:numId="5">
    <w:abstractNumId w:val="1"/>
  </w:num>
  <w:num w:numId="6">
    <w:abstractNumId w:val="8"/>
  </w:num>
  <w:num w:numId="7">
    <w:abstractNumId w:val="4"/>
  </w:num>
  <w:num w:numId="8">
    <w:abstractNumId w:val="16"/>
  </w:num>
  <w:num w:numId="9">
    <w:abstractNumId w:val="13"/>
  </w:num>
  <w:num w:numId="10">
    <w:abstractNumId w:val="14"/>
  </w:num>
  <w:num w:numId="11">
    <w:abstractNumId w:val="7"/>
  </w:num>
  <w:num w:numId="12">
    <w:abstractNumId w:val="3"/>
  </w:num>
  <w:num w:numId="13">
    <w:abstractNumId w:val="11"/>
  </w:num>
  <w:num w:numId="14">
    <w:abstractNumId w:val="15"/>
  </w:num>
  <w:num w:numId="15">
    <w:abstractNumId w:val="19"/>
  </w:num>
  <w:num w:numId="16">
    <w:abstractNumId w:val="5"/>
  </w:num>
  <w:num w:numId="17">
    <w:abstractNumId w:val="12"/>
  </w:num>
  <w:num w:numId="18">
    <w:abstractNumId w:val="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F3"/>
    <w:rsid w:val="000A342D"/>
    <w:rsid w:val="000B48D2"/>
    <w:rsid w:val="001A5836"/>
    <w:rsid w:val="001A717F"/>
    <w:rsid w:val="00283679"/>
    <w:rsid w:val="00431494"/>
    <w:rsid w:val="00486B3D"/>
    <w:rsid w:val="005155C2"/>
    <w:rsid w:val="00684DBD"/>
    <w:rsid w:val="006E4EAB"/>
    <w:rsid w:val="007061F0"/>
    <w:rsid w:val="007F3D8E"/>
    <w:rsid w:val="008646A7"/>
    <w:rsid w:val="009A7F77"/>
    <w:rsid w:val="00A45B08"/>
    <w:rsid w:val="00B55BA6"/>
    <w:rsid w:val="00C174F3"/>
    <w:rsid w:val="00F347FB"/>
    <w:rsid w:val="00FD4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C85C-E531-4861-8EC2-39FB9A49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kw">
    <w:name w:val="Styl1 kw"/>
    <w:basedOn w:val="Domylnaczcionkaakapitu"/>
    <w:uiPriority w:val="1"/>
    <w:qFormat/>
    <w:rsid w:val="00431494"/>
    <w:rPr>
      <w:rFonts w:ascii="Arial" w:hAnsi="Arial"/>
      <w:sz w:val="24"/>
    </w:rPr>
  </w:style>
  <w:style w:type="paragraph" w:styleId="Akapitzlist">
    <w:name w:val="List Paragraph"/>
    <w:basedOn w:val="Normalny"/>
    <w:uiPriority w:val="34"/>
    <w:qFormat/>
    <w:rsid w:val="00B55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1730</Words>
  <Characters>10384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instalator</dc:creator>
  <cp:keywords/>
  <dc:description/>
  <cp:lastModifiedBy>instalator</cp:lastModifiedBy>
  <cp:revision>9</cp:revision>
  <dcterms:created xsi:type="dcterms:W3CDTF">2019-04-10T10:37:00Z</dcterms:created>
  <dcterms:modified xsi:type="dcterms:W3CDTF">2019-10-15T09:03:00Z</dcterms:modified>
</cp:coreProperties>
</file>