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AC28" w14:textId="27EB87DE" w:rsidR="00AF4183" w:rsidRPr="00DC5A61" w:rsidRDefault="00AF4183" w:rsidP="00AF418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A61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72612" w:rsidRPr="00DC5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6FA">
        <w:rPr>
          <w:rFonts w:ascii="Times New Roman" w:hAnsi="Times New Roman" w:cs="Times New Roman"/>
          <w:b/>
          <w:bCs/>
          <w:sz w:val="24"/>
          <w:szCs w:val="24"/>
        </w:rPr>
        <w:t>209/12/</w:t>
      </w:r>
      <w:r w:rsidRPr="00DC5A61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</w:p>
    <w:p w14:paraId="4E3B7170" w14:textId="77777777" w:rsidR="00F72612" w:rsidRPr="00DC5A61" w:rsidRDefault="00AF4183" w:rsidP="00AF418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A61">
        <w:rPr>
          <w:rFonts w:ascii="Times New Roman" w:hAnsi="Times New Roman" w:cs="Times New Roman"/>
          <w:b/>
          <w:bCs/>
          <w:sz w:val="24"/>
          <w:szCs w:val="24"/>
        </w:rPr>
        <w:t xml:space="preserve">Burmistrza Miasta Sanoka </w:t>
      </w:r>
    </w:p>
    <w:p w14:paraId="0C1DC32D" w14:textId="7152E839" w:rsidR="00AF4183" w:rsidRPr="00DC5A61" w:rsidRDefault="00F72612" w:rsidP="00F72612">
      <w:pPr>
        <w:spacing w:after="0" w:line="276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DC5A6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C5A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4183" w:rsidRPr="00DC5A6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Pr="00DC5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6FA">
        <w:rPr>
          <w:rFonts w:ascii="Times New Roman" w:hAnsi="Times New Roman" w:cs="Times New Roman"/>
          <w:b/>
          <w:bCs/>
          <w:sz w:val="24"/>
          <w:szCs w:val="24"/>
        </w:rPr>
        <w:t>1 grudnia 2020r.</w:t>
      </w:r>
    </w:p>
    <w:p w14:paraId="528E962F" w14:textId="4E9E459E" w:rsidR="00AF4183" w:rsidRPr="00DC5A61" w:rsidRDefault="00F72612" w:rsidP="00AF418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A61">
        <w:rPr>
          <w:rFonts w:ascii="Times New Roman" w:hAnsi="Times New Roman" w:cs="Times New Roman"/>
          <w:b/>
          <w:bCs/>
          <w:sz w:val="24"/>
          <w:szCs w:val="24"/>
        </w:rPr>
        <w:t>zmieniające zarządzenie w</w:t>
      </w:r>
      <w:r w:rsidR="00AF4183" w:rsidRPr="00DC5A61">
        <w:rPr>
          <w:rFonts w:ascii="Times New Roman" w:hAnsi="Times New Roman" w:cs="Times New Roman"/>
          <w:b/>
          <w:bCs/>
          <w:sz w:val="24"/>
          <w:szCs w:val="24"/>
        </w:rPr>
        <w:t xml:space="preserve"> sprawie powołania członków Miejskiej Komisji Rozwiązywania Problemów Alkoholowych</w:t>
      </w:r>
    </w:p>
    <w:p w14:paraId="4CADFFF4" w14:textId="77777777" w:rsidR="00AF4183" w:rsidRPr="00DC5A61" w:rsidRDefault="00AF4183" w:rsidP="00AF4183">
      <w:pPr>
        <w:jc w:val="both"/>
        <w:rPr>
          <w:rFonts w:ascii="Times New Roman" w:hAnsi="Times New Roman" w:cs="Times New Roman"/>
          <w:b/>
          <w:bCs/>
        </w:rPr>
      </w:pPr>
    </w:p>
    <w:p w14:paraId="43247845" w14:textId="5B4039D3" w:rsidR="00AF4183" w:rsidRPr="00AF4183" w:rsidRDefault="00AF4183" w:rsidP="00AF4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83">
        <w:rPr>
          <w:rFonts w:ascii="Times New Roman" w:hAnsi="Times New Roman" w:cs="Times New Roman"/>
          <w:sz w:val="24"/>
          <w:szCs w:val="24"/>
        </w:rPr>
        <w:t>Na podstawie art. 30 ust. 1 ustawy z dnia 8 marca 1990r. o samorządzie gminnym (t. j. Dz. U. z 2020r. poz. 713</w:t>
      </w:r>
      <w:r w:rsidR="00F726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726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72612">
        <w:rPr>
          <w:rFonts w:ascii="Times New Roman" w:hAnsi="Times New Roman" w:cs="Times New Roman"/>
          <w:sz w:val="24"/>
          <w:szCs w:val="24"/>
        </w:rPr>
        <w:t>. zm.</w:t>
      </w:r>
      <w:r w:rsidRPr="00AF4183">
        <w:rPr>
          <w:rFonts w:ascii="Times New Roman" w:hAnsi="Times New Roman" w:cs="Times New Roman"/>
          <w:sz w:val="24"/>
          <w:szCs w:val="24"/>
        </w:rPr>
        <w:t>) oraz art. 4</w:t>
      </w:r>
      <w:r w:rsidRPr="00DC5A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4183">
        <w:rPr>
          <w:rFonts w:ascii="Times New Roman" w:hAnsi="Times New Roman" w:cs="Times New Roman"/>
          <w:sz w:val="24"/>
          <w:szCs w:val="24"/>
        </w:rPr>
        <w:t xml:space="preserve"> ust. 3 i 4 ustawy z dnia 26 października 1982r. </w:t>
      </w:r>
      <w:r w:rsidR="00F72612">
        <w:rPr>
          <w:rFonts w:ascii="Times New Roman" w:hAnsi="Times New Roman" w:cs="Times New Roman"/>
          <w:sz w:val="24"/>
          <w:szCs w:val="24"/>
        </w:rPr>
        <w:br/>
      </w:r>
      <w:r w:rsidRPr="00AF4183">
        <w:rPr>
          <w:rFonts w:ascii="Times New Roman" w:hAnsi="Times New Roman" w:cs="Times New Roman"/>
          <w:sz w:val="24"/>
          <w:szCs w:val="24"/>
        </w:rPr>
        <w:t xml:space="preserve">o wychowaniu w trzeźwości i przeciwdziałaniu alkoholizmowi (t. j. Dz. U. 2019r. poz. 2277 </w:t>
      </w:r>
      <w:r w:rsidR="00F72612">
        <w:rPr>
          <w:rFonts w:ascii="Times New Roman" w:hAnsi="Times New Roman" w:cs="Times New Roman"/>
          <w:sz w:val="24"/>
          <w:szCs w:val="24"/>
        </w:rPr>
        <w:br/>
      </w:r>
      <w:r w:rsidRPr="00AF418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F41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F4183">
        <w:rPr>
          <w:rFonts w:ascii="Times New Roman" w:hAnsi="Times New Roman" w:cs="Times New Roman"/>
          <w:sz w:val="24"/>
          <w:szCs w:val="24"/>
        </w:rPr>
        <w:t>. zm.)</w:t>
      </w:r>
    </w:p>
    <w:p w14:paraId="7950DA32" w14:textId="77777777" w:rsidR="00F72612" w:rsidRDefault="00F72612" w:rsidP="00AF41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6B7D2" w14:textId="38D5B36B" w:rsidR="00AF4183" w:rsidRPr="00AF4183" w:rsidRDefault="00AF4183" w:rsidP="00AF41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183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4BC8DA1" w14:textId="77777777" w:rsidR="00DC5A61" w:rsidRDefault="00DC5A61" w:rsidP="00AF41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6DB71" w14:textId="20921A61" w:rsidR="00AF4183" w:rsidRDefault="00AF4183" w:rsidP="00AF41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183">
        <w:rPr>
          <w:rFonts w:ascii="Times New Roman" w:hAnsi="Times New Roman" w:cs="Times New Roman"/>
          <w:sz w:val="24"/>
          <w:szCs w:val="24"/>
        </w:rPr>
        <w:t>§ 1</w:t>
      </w:r>
    </w:p>
    <w:p w14:paraId="200ABA41" w14:textId="77777777" w:rsidR="00DC5A61" w:rsidRPr="00AF4183" w:rsidRDefault="00DC5A61" w:rsidP="00AF41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32476" w14:textId="06445E7F" w:rsidR="00F72612" w:rsidRDefault="00F72612" w:rsidP="00AF4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zarządzeniu Burmistrza Miasta Sanoka Nr 167/09/2020 z dnia 30.09.2020r. w sprawie powołania członków Miejskiej Komisji Rozwiązywania Problemów Alkoholowych</w:t>
      </w:r>
      <w:r w:rsidR="00DC5A61">
        <w:rPr>
          <w:rFonts w:ascii="Times New Roman" w:hAnsi="Times New Roman" w:cs="Times New Roman"/>
          <w:sz w:val="24"/>
          <w:szCs w:val="24"/>
        </w:rPr>
        <w:t xml:space="preserve"> </w:t>
      </w:r>
      <w:r w:rsidR="00FF7261" w:rsidRPr="00FF7261">
        <w:rPr>
          <w:rFonts w:ascii="Times New Roman" w:hAnsi="Times New Roman" w:cs="Times New Roman"/>
          <w:sz w:val="24"/>
          <w:szCs w:val="24"/>
        </w:rPr>
        <w:t>w § 1</w:t>
      </w:r>
      <w:r w:rsidR="00DC5A61">
        <w:rPr>
          <w:rFonts w:ascii="Times New Roman" w:hAnsi="Times New Roman" w:cs="Times New Roman"/>
          <w:sz w:val="24"/>
          <w:szCs w:val="24"/>
        </w:rPr>
        <w:t>:</w:t>
      </w:r>
    </w:p>
    <w:p w14:paraId="3C688D1D" w14:textId="1C69DD29" w:rsidR="00DC5A61" w:rsidRDefault="00FF7261" w:rsidP="00AF4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pkt 3 – odwołuje się Panią Paulinę Matuszek;</w:t>
      </w:r>
    </w:p>
    <w:p w14:paraId="7FA5F321" w14:textId="77777777" w:rsidR="00FF7261" w:rsidRDefault="00FF7261" w:rsidP="00AF4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A61">
        <w:rPr>
          <w:rFonts w:ascii="Times New Roman" w:hAnsi="Times New Roman" w:cs="Times New Roman"/>
          <w:sz w:val="24"/>
          <w:szCs w:val="24"/>
        </w:rPr>
        <w:t>pkt 5 otrzymuje brzmienie: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999DA" w14:textId="23E1F745" w:rsidR="00DC5A61" w:rsidRDefault="00FF7261" w:rsidP="00AF4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„5. </w:t>
      </w:r>
      <w:r w:rsidR="00DC5A61">
        <w:rPr>
          <w:rFonts w:ascii="Times New Roman" w:hAnsi="Times New Roman" w:cs="Times New Roman"/>
          <w:sz w:val="24"/>
          <w:szCs w:val="24"/>
        </w:rPr>
        <w:t>Izabela Rowińska”.</w:t>
      </w:r>
    </w:p>
    <w:p w14:paraId="76A10974" w14:textId="77777777" w:rsidR="00F72612" w:rsidRDefault="00F72612" w:rsidP="00AF4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8C807" w14:textId="4E09687C" w:rsidR="00AF4183" w:rsidRDefault="00AF4183" w:rsidP="00AF41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183">
        <w:rPr>
          <w:rFonts w:ascii="Times New Roman" w:hAnsi="Times New Roman" w:cs="Times New Roman"/>
          <w:sz w:val="24"/>
          <w:szCs w:val="24"/>
        </w:rPr>
        <w:t xml:space="preserve">§ </w:t>
      </w:r>
      <w:r w:rsidR="003248EC">
        <w:rPr>
          <w:rFonts w:ascii="Times New Roman" w:hAnsi="Times New Roman" w:cs="Times New Roman"/>
          <w:sz w:val="24"/>
          <w:szCs w:val="24"/>
        </w:rPr>
        <w:t>2</w:t>
      </w:r>
    </w:p>
    <w:p w14:paraId="1E615FE8" w14:textId="77777777" w:rsidR="00DC5A61" w:rsidRPr="00AF4183" w:rsidRDefault="00DC5A61" w:rsidP="00AF41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E8EC1" w14:textId="77777777" w:rsidR="00AF4183" w:rsidRPr="00AF4183" w:rsidRDefault="00AF4183" w:rsidP="00AF4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8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1988E5C" w14:textId="77777777" w:rsidR="00AF4183" w:rsidRDefault="00AF4183" w:rsidP="00AF4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C2638" w14:textId="77777777" w:rsidR="00AF4183" w:rsidRDefault="00AF4183" w:rsidP="00AF4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6FCBB" w14:textId="541D9741" w:rsidR="00075E97" w:rsidRDefault="00AF4183" w:rsidP="00AF4183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F4183">
        <w:rPr>
          <w:rFonts w:ascii="Times New Roman" w:hAnsi="Times New Roman" w:cs="Times New Roman"/>
          <w:sz w:val="24"/>
          <w:szCs w:val="24"/>
        </w:rPr>
        <w:tab/>
      </w:r>
    </w:p>
    <w:p w14:paraId="0E407680" w14:textId="2869DD0E" w:rsidR="007C0DA7" w:rsidRDefault="007C0DA7" w:rsidP="00AF4183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521F32" w14:textId="77777777" w:rsidR="007C0DA7" w:rsidRDefault="007C0DA7" w:rsidP="00AF4183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654640D" w14:textId="6E8F02D0" w:rsidR="007C0DA7" w:rsidRDefault="007C0DA7" w:rsidP="00AF4183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4862F0B" w14:textId="08A45F0A" w:rsidR="007C0DA7" w:rsidRPr="007C0DA7" w:rsidRDefault="007C0DA7" w:rsidP="007C0DA7">
      <w:pPr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DA7">
        <w:rPr>
          <w:rFonts w:ascii="Times New Roman" w:hAnsi="Times New Roman" w:cs="Times New Roman"/>
          <w:b/>
          <w:bCs/>
          <w:sz w:val="24"/>
          <w:szCs w:val="24"/>
        </w:rPr>
        <w:t>Burmistrz Miasta Sanoka</w:t>
      </w:r>
    </w:p>
    <w:p w14:paraId="3AE86F01" w14:textId="77777777" w:rsidR="007C0DA7" w:rsidRPr="007C0DA7" w:rsidRDefault="007C0DA7" w:rsidP="007C0DA7">
      <w:pPr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DA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F6BD953" w14:textId="09A8B664" w:rsidR="007C0DA7" w:rsidRPr="007C0DA7" w:rsidRDefault="007C0DA7" w:rsidP="007C0DA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DA7">
        <w:rPr>
          <w:rFonts w:ascii="Times New Roman" w:hAnsi="Times New Roman" w:cs="Times New Roman"/>
          <w:b/>
          <w:bCs/>
          <w:sz w:val="24"/>
          <w:szCs w:val="24"/>
        </w:rPr>
        <w:t xml:space="preserve">   Tomasz Matuszewski</w:t>
      </w:r>
    </w:p>
    <w:p w14:paraId="49C3DDDC" w14:textId="7A232087" w:rsidR="007C0DA7" w:rsidRPr="007C0DA7" w:rsidRDefault="007C0DA7" w:rsidP="00AF4183">
      <w:pPr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3D28E" w14:textId="77777777" w:rsidR="007C0DA7" w:rsidRPr="00AF4183" w:rsidRDefault="007C0DA7" w:rsidP="00AF4183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7C0DA7" w:rsidRPr="00AF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83"/>
    <w:rsid w:val="00075E97"/>
    <w:rsid w:val="003248EC"/>
    <w:rsid w:val="007C0DA7"/>
    <w:rsid w:val="00AF4183"/>
    <w:rsid w:val="00B156FA"/>
    <w:rsid w:val="00DC5A61"/>
    <w:rsid w:val="00F7261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7246"/>
  <w15:chartTrackingRefBased/>
  <w15:docId w15:val="{FB83FC8F-6CEA-4183-B2EA-DE418146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5</cp:revision>
  <cp:lastPrinted>2020-11-30T12:02:00Z</cp:lastPrinted>
  <dcterms:created xsi:type="dcterms:W3CDTF">2020-11-24T07:10:00Z</dcterms:created>
  <dcterms:modified xsi:type="dcterms:W3CDTF">2020-12-03T07:02:00Z</dcterms:modified>
</cp:coreProperties>
</file>