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B6" w:rsidRPr="002D76B6" w:rsidRDefault="002D76B6" w:rsidP="002D76B6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kern w:val="32"/>
          <w:sz w:val="30"/>
          <w:szCs w:val="30"/>
        </w:rPr>
      </w:pPr>
      <w:r w:rsidRPr="002D76B6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XXXVII </w:t>
      </w:r>
      <w:r w:rsidRPr="002D76B6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Pr="002D76B6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300</w:t>
      </w:r>
      <w:r w:rsidRPr="002D76B6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2D76B6" w:rsidRPr="002D76B6" w:rsidRDefault="002D76B6" w:rsidP="002D76B6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kern w:val="2"/>
          <w:sz w:val="48"/>
          <w:szCs w:val="48"/>
          <w:lang w:eastAsia="zh-CN"/>
        </w:rPr>
      </w:pPr>
      <w:r w:rsidRPr="002D76B6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2D76B6" w:rsidRPr="002D76B6" w:rsidRDefault="002D76B6" w:rsidP="002D76B6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  <w:bookmarkStart w:id="0" w:name="_GoBack"/>
      <w:bookmarkEnd w:id="0"/>
    </w:p>
    <w:p w:rsidR="002D76B6" w:rsidRPr="002D76B6" w:rsidRDefault="002D76B6" w:rsidP="002D76B6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 w:rsidRPr="002D76B6">
        <w:rPr>
          <w:rFonts w:ascii="Times New Roman" w:hAnsi="Times New Roman"/>
          <w:sz w:val="30"/>
          <w:szCs w:val="30"/>
        </w:rPr>
        <w:t>z dnia  17 grudnia 2020r.</w:t>
      </w:r>
    </w:p>
    <w:p w:rsidR="00C37ECB" w:rsidRPr="007D7914" w:rsidRDefault="00C37ECB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zmieniająca  uchwałę w sprawie 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</w:t>
      </w:r>
      <w:r w:rsidR="002D76B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B164E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B164EC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>w związku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§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47 ust. 1 Regulaminu Rady Miasta Sanoka stanowiącego załącznik nr 2 do 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Statut</w:t>
      </w:r>
      <w:r w:rsidR="0060674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Sanoka 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 2012r. poz. 1866)</w:t>
      </w: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351471" w:rsidRPr="007D7914" w:rsidRDefault="0087129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2D4A24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chwala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co następuje: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02682F" w:rsidRDefault="002D4A24" w:rsidP="0002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/18 Rady Miasta Sanoka z dnia 29 listopada 2018r. w sprawie 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</w:t>
      </w:r>
      <w:r w:rsidR="00004169">
        <w:rPr>
          <w:rFonts w:ascii="Times New Roman" w:eastAsia="Times New Roman" w:hAnsi="Times New Roman"/>
          <w:sz w:val="24"/>
          <w:szCs w:val="24"/>
          <w:lang w:eastAsia="pl-PL"/>
        </w:rPr>
        <w:t xml:space="preserve">, zmienionej uchwałą Nr XVII/121/19 Rady Miasta Sanoka z dnia 26 września 2019r.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oraz uchwałą Nr XXXV/278/20 Rady Miasta Sanoka z dnia 19 listopada 2020r.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§ 1 </w:t>
      </w:r>
      <w:r w:rsidR="0002682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15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416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E51EC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</w:t>
      </w:r>
      <w:r w:rsidR="00C97A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682F">
        <w:rPr>
          <w:rFonts w:ascii="Times New Roman" w:eastAsia="Times New Roman" w:hAnsi="Times New Roman"/>
          <w:sz w:val="24"/>
          <w:szCs w:val="24"/>
          <w:lang w:eastAsia="pl-PL"/>
        </w:rPr>
        <w:t xml:space="preserve">brzmienie: </w:t>
      </w:r>
    </w:p>
    <w:p w:rsidR="0002682F" w:rsidRDefault="0002682F" w:rsidP="0002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5D90" w:rsidRDefault="00004169" w:rsidP="00815D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„6</w:t>
      </w:r>
      <w:r w:rsidR="00815D90">
        <w:rPr>
          <w:rFonts w:ascii="Times New Roman" w:eastAsia="Times New Roman" w:hAnsi="Times New Roman"/>
          <w:sz w:val="24"/>
          <w:szCs w:val="24"/>
          <w:lang w:eastAsia="pl-PL"/>
        </w:rPr>
        <w:t>. Wybrać na Przewodniczącego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omisji Ochrony Środowiska i Porządku Publicznego  </w:t>
      </w:r>
      <w:r w:rsidR="002D76B6">
        <w:rPr>
          <w:rFonts w:ascii="Times New Roman" w:eastAsia="Times New Roman" w:hAnsi="Times New Roman"/>
          <w:sz w:val="24"/>
          <w:szCs w:val="24"/>
          <w:lang w:eastAsia="pl-PL"/>
        </w:rPr>
        <w:t xml:space="preserve">Pana Łukasza </w:t>
      </w:r>
      <w:proofErr w:type="spellStart"/>
      <w:r w:rsidR="002D76B6">
        <w:rPr>
          <w:rFonts w:ascii="Times New Roman" w:eastAsia="Times New Roman" w:hAnsi="Times New Roman"/>
          <w:sz w:val="24"/>
          <w:szCs w:val="24"/>
          <w:lang w:eastAsia="pl-PL"/>
        </w:rPr>
        <w:t>Radożyckiego</w:t>
      </w:r>
      <w:proofErr w:type="spellEnd"/>
      <w:r w:rsidR="002D76B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15D90" w:rsidRPr="00815D90" w:rsidRDefault="00815D90" w:rsidP="00815D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7AB5" w:rsidRPr="007D7914" w:rsidRDefault="00C97AB5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p w:rsidR="002D4A24" w:rsidRPr="007D7914" w:rsidRDefault="002D4A24" w:rsidP="002D4A24">
      <w:pPr>
        <w:rPr>
          <w:rFonts w:ascii="Times New Roman" w:hAnsi="Times New Roman"/>
          <w:sz w:val="24"/>
          <w:szCs w:val="24"/>
        </w:rPr>
      </w:pPr>
    </w:p>
    <w:p w:rsidR="007C5590" w:rsidRPr="007D7914" w:rsidRDefault="007C5590">
      <w:pPr>
        <w:rPr>
          <w:rFonts w:ascii="Times New Roman" w:hAnsi="Times New Roman"/>
        </w:rPr>
      </w:pPr>
    </w:p>
    <w:sectPr w:rsidR="007C5590" w:rsidRPr="007D79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D41"/>
    <w:multiLevelType w:val="hybridMultilevel"/>
    <w:tmpl w:val="8564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04169"/>
    <w:rsid w:val="00013CFC"/>
    <w:rsid w:val="0002682F"/>
    <w:rsid w:val="000445E2"/>
    <w:rsid w:val="000E51EC"/>
    <w:rsid w:val="002D4A24"/>
    <w:rsid w:val="002D76B6"/>
    <w:rsid w:val="00351471"/>
    <w:rsid w:val="005A57EF"/>
    <w:rsid w:val="005B544B"/>
    <w:rsid w:val="0060674D"/>
    <w:rsid w:val="007C5590"/>
    <w:rsid w:val="007D7914"/>
    <w:rsid w:val="00815D90"/>
    <w:rsid w:val="00871291"/>
    <w:rsid w:val="008864D8"/>
    <w:rsid w:val="008A1598"/>
    <w:rsid w:val="0091064B"/>
    <w:rsid w:val="009442DC"/>
    <w:rsid w:val="009517F8"/>
    <w:rsid w:val="00976DDC"/>
    <w:rsid w:val="00B164EC"/>
    <w:rsid w:val="00B16BA5"/>
    <w:rsid w:val="00C37ECB"/>
    <w:rsid w:val="00C97AB5"/>
    <w:rsid w:val="00CF422A"/>
    <w:rsid w:val="00E93858"/>
    <w:rsid w:val="00EE4D2F"/>
    <w:rsid w:val="00EE634E"/>
    <w:rsid w:val="00F6118C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31</cp:revision>
  <cp:lastPrinted>2019-01-23T10:01:00Z</cp:lastPrinted>
  <dcterms:created xsi:type="dcterms:W3CDTF">2019-01-21T09:07:00Z</dcterms:created>
  <dcterms:modified xsi:type="dcterms:W3CDTF">2020-12-18T10:49:00Z</dcterms:modified>
</cp:coreProperties>
</file>