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17" w:rsidRPr="007E1417" w:rsidRDefault="007E1417" w:rsidP="007E1417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7E1417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XXXVII </w:t>
      </w:r>
      <w:r w:rsidRPr="007E1417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/</w:t>
      </w:r>
      <w:r w:rsidR="00E16BD1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292</w:t>
      </w:r>
      <w:r w:rsidRPr="007E1417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:rsidR="007E1417" w:rsidRPr="007E1417" w:rsidRDefault="007E1417" w:rsidP="007E1417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 w:rsidRPr="007E1417">
        <w:rPr>
          <w:i w:val="0"/>
          <w:iCs/>
          <w:color w:val="000000"/>
          <w:sz w:val="48"/>
          <w:szCs w:val="48"/>
        </w:rPr>
        <w:t>R a d y   M i a s t a    S a n o k a</w:t>
      </w:r>
    </w:p>
    <w:p w:rsidR="007E1417" w:rsidRPr="007E1417" w:rsidRDefault="007E1417" w:rsidP="007E1417">
      <w:pPr>
        <w:rPr>
          <w:rFonts w:eastAsia="SimSun"/>
          <w:color w:val="000000"/>
          <w:lang w:val="x-none" w:eastAsia="x-none"/>
        </w:rPr>
      </w:pPr>
    </w:p>
    <w:p w:rsidR="007E1417" w:rsidRDefault="007E1417" w:rsidP="007E1417">
      <w:pPr>
        <w:spacing w:line="360" w:lineRule="auto"/>
        <w:jc w:val="center"/>
        <w:rPr>
          <w:rFonts w:eastAsia="Times New Roman"/>
          <w:sz w:val="30"/>
          <w:szCs w:val="30"/>
          <w:lang w:val="pl-PL" w:eastAsia="pl-PL"/>
        </w:rPr>
      </w:pPr>
      <w:r w:rsidRPr="007E1417">
        <w:rPr>
          <w:sz w:val="30"/>
          <w:szCs w:val="30"/>
        </w:rPr>
        <w:t>z dnia  17 grudnia 2020r</w:t>
      </w:r>
      <w:r>
        <w:rPr>
          <w:sz w:val="30"/>
          <w:szCs w:val="30"/>
        </w:rPr>
        <w:t>.</w:t>
      </w:r>
    </w:p>
    <w:p w:rsidR="00A879ED" w:rsidRPr="00BD2251" w:rsidRDefault="00A879ED" w:rsidP="00F01B53">
      <w:pPr>
        <w:spacing w:line="276" w:lineRule="auto"/>
        <w:jc w:val="center"/>
        <w:rPr>
          <w:b/>
        </w:rPr>
      </w:pPr>
    </w:p>
    <w:p w:rsidR="00A879ED" w:rsidRPr="00BD2251" w:rsidRDefault="00A879ED" w:rsidP="0049029F">
      <w:pPr>
        <w:spacing w:line="276" w:lineRule="auto"/>
        <w:jc w:val="center"/>
        <w:rPr>
          <w:lang w:val="pl-PL"/>
        </w:rPr>
      </w:pPr>
      <w:r w:rsidRPr="00BD2251">
        <w:rPr>
          <w:b/>
        </w:rPr>
        <w:t xml:space="preserve">w sprawie </w:t>
      </w:r>
      <w:r w:rsidR="002622CB" w:rsidRPr="00BD2251">
        <w:rPr>
          <w:b/>
          <w:lang w:val="pl-PL"/>
        </w:rPr>
        <w:t xml:space="preserve">uchwalenia „Regulaminu utrzymania czystości i porządku </w:t>
      </w:r>
      <w:r w:rsidR="007E1417">
        <w:rPr>
          <w:b/>
          <w:lang w:val="pl-PL"/>
        </w:rPr>
        <w:t>na terenie Gminy Miasta Sanoka”</w:t>
      </w:r>
    </w:p>
    <w:p w:rsidR="00E8689B" w:rsidRPr="00BD2251" w:rsidRDefault="00E8689B" w:rsidP="00F01B53">
      <w:pPr>
        <w:spacing w:line="276" w:lineRule="auto"/>
        <w:jc w:val="both"/>
        <w:rPr>
          <w:color w:val="FF0000"/>
          <w:lang w:val="pl-PL"/>
        </w:rPr>
      </w:pPr>
    </w:p>
    <w:p w:rsidR="00E8689B" w:rsidRPr="00BD2251" w:rsidRDefault="00E8689B" w:rsidP="007E1417">
      <w:pPr>
        <w:spacing w:line="276" w:lineRule="auto"/>
        <w:ind w:firstLine="706"/>
        <w:jc w:val="both"/>
        <w:rPr>
          <w:color w:val="FF0000"/>
          <w:lang w:val="pl-PL"/>
        </w:rPr>
      </w:pPr>
      <w:r w:rsidRPr="00BD2251">
        <w:rPr>
          <w:lang w:val="pl-PL"/>
        </w:rPr>
        <w:t>Na podstawie art. 7 ust. 1 pkt 3 i art. 18 ust. 2 pkt 15, art. 40 ust. 1 i art. 41 ust. 1 ustawy z</w:t>
      </w:r>
      <w:r w:rsidR="00567689" w:rsidRPr="00BD2251">
        <w:rPr>
          <w:lang w:val="pl-PL"/>
        </w:rPr>
        <w:t> </w:t>
      </w:r>
      <w:r w:rsidRPr="00BD2251">
        <w:rPr>
          <w:lang w:val="pl-PL"/>
        </w:rPr>
        <w:t>dnia 8 marca 1990 r. o samorządzie gminnym (</w:t>
      </w:r>
      <w:r w:rsidR="00787AF3">
        <w:t>t.j. Dz.U.2020</w:t>
      </w:r>
      <w:r w:rsidR="00635183">
        <w:rPr>
          <w:lang w:val="pl-PL"/>
        </w:rPr>
        <w:t xml:space="preserve"> poz. </w:t>
      </w:r>
      <w:r w:rsidR="00787AF3">
        <w:t>713 z późn. zm</w:t>
      </w:r>
      <w:r w:rsidR="004D0FE4" w:rsidRPr="00BD2251">
        <w:rPr>
          <w:lang w:val="pl-PL"/>
        </w:rPr>
        <w:t>)</w:t>
      </w:r>
      <w:r w:rsidR="004D0FE4" w:rsidRPr="00BD2251">
        <w:rPr>
          <w:color w:val="FF0000"/>
          <w:lang w:val="pl-PL"/>
        </w:rPr>
        <w:t xml:space="preserve"> </w:t>
      </w:r>
      <w:r w:rsidRPr="00BD2251">
        <w:rPr>
          <w:lang w:val="pl-PL"/>
        </w:rPr>
        <w:t>oraz art. 4 ust. 1 i 2 ustawy z dnia 13 września 1996 r. o utrzymaniu czystości i porządku w gminach (</w:t>
      </w:r>
      <w:r w:rsidR="00787AF3">
        <w:rPr>
          <w:lang w:val="pl-PL"/>
        </w:rPr>
        <w:t xml:space="preserve">t.j. </w:t>
      </w:r>
      <w:r w:rsidR="00763D98" w:rsidRPr="00BD2251">
        <w:rPr>
          <w:lang w:val="pl-PL"/>
        </w:rPr>
        <w:t>Dz.U.2020</w:t>
      </w:r>
      <w:r w:rsidR="00CC456C">
        <w:rPr>
          <w:lang w:val="pl-PL"/>
        </w:rPr>
        <w:t xml:space="preserve"> poz.</w:t>
      </w:r>
      <w:r w:rsidR="002E50B6">
        <w:rPr>
          <w:lang w:val="pl-PL"/>
        </w:rPr>
        <w:t> </w:t>
      </w:r>
      <w:r w:rsidR="00763D98" w:rsidRPr="00BD2251">
        <w:rPr>
          <w:lang w:val="pl-PL"/>
        </w:rPr>
        <w:t>143</w:t>
      </w:r>
      <w:r w:rsidR="00787AF3">
        <w:rPr>
          <w:lang w:val="pl-PL"/>
        </w:rPr>
        <w:t>9</w:t>
      </w:r>
      <w:r w:rsidRPr="00BD2251">
        <w:rPr>
          <w:lang w:val="pl-PL"/>
        </w:rPr>
        <w:t>),</w:t>
      </w:r>
      <w:r w:rsidRPr="00BD2251">
        <w:rPr>
          <w:color w:val="FF0000"/>
          <w:lang w:val="pl-PL"/>
        </w:rPr>
        <w:t xml:space="preserve"> </w:t>
      </w:r>
      <w:r w:rsidRPr="00BD2251">
        <w:rPr>
          <w:lang w:val="pl-PL"/>
        </w:rPr>
        <w:t>po zasięgnięciu opinii Państwowego Powiatowego Insp</w:t>
      </w:r>
      <w:r w:rsidR="007F2213" w:rsidRPr="00BD2251">
        <w:rPr>
          <w:lang w:val="pl-PL"/>
        </w:rPr>
        <w:t>ektora Sanitarnego w Sanoku</w:t>
      </w:r>
      <w:r w:rsidRPr="00BD2251">
        <w:rPr>
          <w:lang w:val="pl-PL"/>
        </w:rPr>
        <w:t>,</w:t>
      </w:r>
    </w:p>
    <w:p w:rsidR="00A879ED" w:rsidRPr="00BD2251" w:rsidRDefault="00A879ED" w:rsidP="00F01B53">
      <w:pPr>
        <w:spacing w:line="276" w:lineRule="auto"/>
        <w:jc w:val="center"/>
        <w:rPr>
          <w:b/>
          <w:color w:val="FF0000"/>
        </w:rPr>
      </w:pPr>
    </w:p>
    <w:p w:rsidR="00A879ED" w:rsidRPr="007E1417" w:rsidRDefault="00A879ED" w:rsidP="00F01B53">
      <w:pPr>
        <w:spacing w:line="276" w:lineRule="auto"/>
        <w:jc w:val="center"/>
        <w:rPr>
          <w:b/>
        </w:rPr>
      </w:pPr>
      <w:r w:rsidRPr="007E1417">
        <w:rPr>
          <w:b/>
        </w:rPr>
        <w:t>Rada Miasta Sanoka</w:t>
      </w:r>
    </w:p>
    <w:p w:rsidR="00A879ED" w:rsidRPr="007E1417" w:rsidRDefault="00A879ED" w:rsidP="00F01B53">
      <w:pPr>
        <w:spacing w:line="276" w:lineRule="auto"/>
        <w:jc w:val="center"/>
        <w:rPr>
          <w:b/>
          <w:i/>
          <w:lang w:val="pl-PL"/>
        </w:rPr>
      </w:pPr>
      <w:r w:rsidRPr="007E1417">
        <w:rPr>
          <w:b/>
        </w:rPr>
        <w:t>uchwala co następuje:</w:t>
      </w:r>
    </w:p>
    <w:p w:rsidR="002622CB" w:rsidRPr="007E1417" w:rsidRDefault="002622CB" w:rsidP="00F01B53">
      <w:pPr>
        <w:spacing w:line="276" w:lineRule="auto"/>
        <w:jc w:val="center"/>
        <w:rPr>
          <w:b/>
          <w:lang w:val="pl-PL"/>
        </w:rPr>
      </w:pPr>
    </w:p>
    <w:p w:rsidR="002622CB" w:rsidRPr="007E1417" w:rsidRDefault="00E16BD1" w:rsidP="00E16BD1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§ 1</w:t>
      </w:r>
    </w:p>
    <w:p w:rsidR="002622CB" w:rsidRPr="00BD2251" w:rsidRDefault="002622CB" w:rsidP="00F01B53">
      <w:pPr>
        <w:spacing w:line="276" w:lineRule="auto"/>
        <w:jc w:val="both"/>
        <w:rPr>
          <w:lang w:val="pl-PL"/>
        </w:rPr>
      </w:pPr>
      <w:r w:rsidRPr="00BD2251">
        <w:rPr>
          <w:lang w:val="pl-PL"/>
        </w:rPr>
        <w:t>Wprowadza się „</w:t>
      </w:r>
      <w:r w:rsidR="005944A2" w:rsidRPr="00BD2251">
        <w:rPr>
          <w:lang w:val="pl-PL"/>
        </w:rPr>
        <w:t>Regulamin</w:t>
      </w:r>
      <w:r w:rsidRPr="00BD2251">
        <w:rPr>
          <w:lang w:val="pl-PL"/>
        </w:rPr>
        <w:t xml:space="preserve"> utrzymania czystości i porządku na terenie Gminy Miasta Sanoka”, stanowiący załącznik do uchwały.</w:t>
      </w:r>
    </w:p>
    <w:p w:rsidR="002622CB" w:rsidRPr="00BD2251" w:rsidRDefault="002622CB" w:rsidP="00F01B53">
      <w:pPr>
        <w:spacing w:line="276" w:lineRule="auto"/>
        <w:jc w:val="both"/>
        <w:rPr>
          <w:color w:val="FF0000"/>
          <w:lang w:val="pl-PL"/>
        </w:rPr>
      </w:pPr>
    </w:p>
    <w:p w:rsidR="001A0AD6" w:rsidRPr="00E16BD1" w:rsidRDefault="00E16BD1" w:rsidP="00E16BD1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§ 2</w:t>
      </w:r>
    </w:p>
    <w:p w:rsidR="00F941E8" w:rsidRPr="00BD2251" w:rsidRDefault="00F941E8" w:rsidP="00F941E8">
      <w:pPr>
        <w:spacing w:line="276" w:lineRule="auto"/>
        <w:jc w:val="both"/>
        <w:rPr>
          <w:lang w:val="pl-PL"/>
        </w:rPr>
      </w:pPr>
      <w:r w:rsidRPr="00BD2251">
        <w:rPr>
          <w:lang w:val="pl-PL"/>
        </w:rPr>
        <w:t>Tr</w:t>
      </w:r>
      <w:r w:rsidR="00727417" w:rsidRPr="00BD2251">
        <w:rPr>
          <w:lang w:val="pl-PL"/>
        </w:rPr>
        <w:t>aci moc Uchwała Nr X</w:t>
      </w:r>
      <w:r w:rsidR="00540605" w:rsidRPr="00BD2251">
        <w:rPr>
          <w:lang w:val="pl-PL"/>
        </w:rPr>
        <w:t>XVI</w:t>
      </w:r>
      <w:r w:rsidR="005560BE" w:rsidRPr="00BD2251">
        <w:rPr>
          <w:lang w:val="pl-PL"/>
        </w:rPr>
        <w:t>/</w:t>
      </w:r>
      <w:r w:rsidR="00540605" w:rsidRPr="00BD2251">
        <w:rPr>
          <w:lang w:val="pl-PL"/>
        </w:rPr>
        <w:t>190</w:t>
      </w:r>
      <w:r w:rsidR="005560BE" w:rsidRPr="00BD2251">
        <w:rPr>
          <w:lang w:val="pl-PL"/>
        </w:rPr>
        <w:t>/</w:t>
      </w:r>
      <w:r w:rsidR="00540605" w:rsidRPr="00BD2251">
        <w:rPr>
          <w:lang w:val="pl-PL"/>
        </w:rPr>
        <w:t>20</w:t>
      </w:r>
      <w:r w:rsidR="005560BE" w:rsidRPr="00BD2251">
        <w:rPr>
          <w:lang w:val="pl-PL"/>
        </w:rPr>
        <w:t xml:space="preserve"> Rady Miasta Sanoka z dnia </w:t>
      </w:r>
      <w:r w:rsidR="00540605" w:rsidRPr="00BD2251">
        <w:rPr>
          <w:lang w:val="pl-PL"/>
        </w:rPr>
        <w:t>27</w:t>
      </w:r>
      <w:r w:rsidR="005560BE" w:rsidRPr="00BD2251">
        <w:rPr>
          <w:lang w:val="pl-PL"/>
        </w:rPr>
        <w:t xml:space="preserve"> </w:t>
      </w:r>
      <w:r w:rsidR="00540605" w:rsidRPr="00BD2251">
        <w:rPr>
          <w:lang w:val="pl-PL"/>
        </w:rPr>
        <w:t>lutego</w:t>
      </w:r>
      <w:r w:rsidR="005560BE" w:rsidRPr="00BD2251">
        <w:rPr>
          <w:lang w:val="pl-PL"/>
        </w:rPr>
        <w:t xml:space="preserve"> </w:t>
      </w:r>
      <w:r w:rsidRPr="00BD2251">
        <w:rPr>
          <w:lang w:val="pl-PL"/>
        </w:rPr>
        <w:t>20</w:t>
      </w:r>
      <w:r w:rsidR="00540605" w:rsidRPr="00BD2251">
        <w:rPr>
          <w:lang w:val="pl-PL"/>
        </w:rPr>
        <w:t>20</w:t>
      </w:r>
      <w:r w:rsidR="0049029F" w:rsidRPr="00BD2251">
        <w:rPr>
          <w:lang w:val="pl-PL"/>
        </w:rPr>
        <w:t xml:space="preserve"> r. </w:t>
      </w:r>
      <w:r w:rsidRPr="00BD2251">
        <w:rPr>
          <w:lang w:val="pl-PL"/>
        </w:rPr>
        <w:t xml:space="preserve">w sprawie </w:t>
      </w:r>
      <w:r w:rsidR="005560BE" w:rsidRPr="00BD2251">
        <w:rPr>
          <w:lang w:val="pl-PL"/>
        </w:rPr>
        <w:t>uchwalenia „</w:t>
      </w:r>
      <w:r w:rsidRPr="00BD2251">
        <w:rPr>
          <w:lang w:val="pl-PL"/>
        </w:rPr>
        <w:t>Regulaminu utrzymania czystości i porządku na terenie Gminy Miasta Sanoka</w:t>
      </w:r>
      <w:r w:rsidR="005560BE" w:rsidRPr="00BD2251">
        <w:rPr>
          <w:lang w:val="pl-PL"/>
        </w:rPr>
        <w:t>”</w:t>
      </w:r>
      <w:r w:rsidRPr="00BD2251">
        <w:rPr>
          <w:lang w:val="pl-PL"/>
        </w:rPr>
        <w:t xml:space="preserve"> </w:t>
      </w:r>
      <w:r w:rsidR="0049029F" w:rsidRPr="00BD2251">
        <w:rPr>
          <w:lang w:val="pl-PL"/>
        </w:rPr>
        <w:t xml:space="preserve">                   </w:t>
      </w:r>
      <w:r w:rsidRPr="00BD2251">
        <w:rPr>
          <w:lang w:val="pl-PL"/>
        </w:rPr>
        <w:t>(Dz. Urz. Woj. Pod</w:t>
      </w:r>
      <w:r w:rsidR="005560BE" w:rsidRPr="00BD2251">
        <w:rPr>
          <w:lang w:val="pl-PL"/>
        </w:rPr>
        <w:t>karpackiego z 20</w:t>
      </w:r>
      <w:r w:rsidR="00540605" w:rsidRPr="00BD2251">
        <w:rPr>
          <w:lang w:val="pl-PL"/>
        </w:rPr>
        <w:t>20</w:t>
      </w:r>
      <w:r w:rsidR="005560BE" w:rsidRPr="00BD2251">
        <w:rPr>
          <w:lang w:val="pl-PL"/>
        </w:rPr>
        <w:t xml:space="preserve"> r., poz. </w:t>
      </w:r>
      <w:r w:rsidR="00540605" w:rsidRPr="00BD2251">
        <w:rPr>
          <w:lang w:val="pl-PL"/>
        </w:rPr>
        <w:t>1484</w:t>
      </w:r>
      <w:r w:rsidRPr="00BD2251">
        <w:rPr>
          <w:lang w:val="pl-PL"/>
        </w:rPr>
        <w:t>).</w:t>
      </w:r>
    </w:p>
    <w:p w:rsidR="002622CB" w:rsidRPr="00BD2251" w:rsidRDefault="002622CB" w:rsidP="00F01B53">
      <w:pPr>
        <w:spacing w:line="276" w:lineRule="auto"/>
        <w:jc w:val="both"/>
        <w:rPr>
          <w:color w:val="FF0000"/>
          <w:lang w:val="pl-PL"/>
        </w:rPr>
      </w:pPr>
      <w:r w:rsidRPr="00BD2251">
        <w:rPr>
          <w:color w:val="FF0000"/>
          <w:lang w:val="pl-PL"/>
        </w:rPr>
        <w:t xml:space="preserve"> </w:t>
      </w:r>
    </w:p>
    <w:p w:rsidR="001A0AD6" w:rsidRPr="00E16BD1" w:rsidRDefault="00E16BD1" w:rsidP="00E16BD1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§ 3</w:t>
      </w:r>
    </w:p>
    <w:p w:rsidR="001A0AD6" w:rsidRPr="00BD2251" w:rsidRDefault="001A0AD6" w:rsidP="00F01B53">
      <w:pPr>
        <w:spacing w:line="276" w:lineRule="auto"/>
        <w:jc w:val="both"/>
        <w:rPr>
          <w:lang w:val="pl-PL"/>
        </w:rPr>
      </w:pPr>
      <w:r w:rsidRPr="00BD2251">
        <w:rPr>
          <w:lang w:val="pl-PL"/>
        </w:rPr>
        <w:t>Wykonanie uchwały powierza się Burmistrzowi Miasta Sanoka.</w:t>
      </w:r>
    </w:p>
    <w:p w:rsidR="001A0AD6" w:rsidRPr="00BD2251" w:rsidRDefault="001A0AD6" w:rsidP="00F01B53">
      <w:pPr>
        <w:spacing w:line="276" w:lineRule="auto"/>
        <w:jc w:val="both"/>
        <w:rPr>
          <w:lang w:val="pl-PL"/>
        </w:rPr>
      </w:pPr>
    </w:p>
    <w:p w:rsidR="001A0AD6" w:rsidRPr="00E16BD1" w:rsidRDefault="00E16BD1" w:rsidP="00E16BD1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§ 4</w:t>
      </w:r>
    </w:p>
    <w:p w:rsidR="001A0AD6" w:rsidRPr="00BD2251" w:rsidRDefault="00B040BE" w:rsidP="00B040BE">
      <w:pPr>
        <w:spacing w:line="276" w:lineRule="auto"/>
        <w:jc w:val="both"/>
        <w:rPr>
          <w:rFonts w:eastAsia="Calibri"/>
          <w:kern w:val="0"/>
          <w:lang w:val="pl-PL" w:eastAsia="en-US"/>
        </w:rPr>
      </w:pPr>
      <w:r w:rsidRPr="00BD2251">
        <w:rPr>
          <w:rFonts w:eastAsia="Calibri"/>
          <w:kern w:val="0"/>
          <w:lang w:val="pl-PL" w:eastAsia="en-US"/>
        </w:rPr>
        <w:t>Uchwała wchodzi w życie po upływie 14 dni od dnia jej ogłoszenia w Dzienniku Urzędowym Województwa Podkarpackiego</w:t>
      </w:r>
      <w:r w:rsidR="00951042" w:rsidRPr="00BD2251">
        <w:rPr>
          <w:rFonts w:eastAsia="Calibri"/>
          <w:kern w:val="0"/>
          <w:lang w:val="pl-PL" w:eastAsia="en-US"/>
        </w:rPr>
        <w:t>.</w:t>
      </w:r>
    </w:p>
    <w:p w:rsidR="00B040BE" w:rsidRPr="00BD2251" w:rsidRDefault="00B040BE" w:rsidP="00F01B53">
      <w:pPr>
        <w:spacing w:line="276" w:lineRule="auto"/>
        <w:jc w:val="center"/>
        <w:rPr>
          <w:lang w:val="pl-PL"/>
        </w:rPr>
      </w:pPr>
    </w:p>
    <w:p w:rsidR="001A0AD6" w:rsidRPr="007E1417" w:rsidRDefault="001A0AD6" w:rsidP="00F01B53">
      <w:pPr>
        <w:spacing w:line="276" w:lineRule="auto"/>
        <w:ind w:left="5648" w:firstLine="706"/>
        <w:jc w:val="center"/>
        <w:rPr>
          <w:b/>
          <w:lang w:val="pl-PL"/>
        </w:rPr>
      </w:pPr>
      <w:r w:rsidRPr="007E1417">
        <w:rPr>
          <w:b/>
          <w:lang w:val="pl-PL"/>
        </w:rPr>
        <w:t>Przewodniczący</w:t>
      </w:r>
    </w:p>
    <w:p w:rsidR="001A0AD6" w:rsidRPr="007E1417" w:rsidRDefault="001A0AD6" w:rsidP="00F01B53">
      <w:pPr>
        <w:spacing w:line="276" w:lineRule="auto"/>
        <w:ind w:left="5648" w:firstLine="706"/>
        <w:jc w:val="center"/>
        <w:rPr>
          <w:b/>
          <w:lang w:val="pl-PL"/>
        </w:rPr>
      </w:pPr>
      <w:r w:rsidRPr="007E1417">
        <w:rPr>
          <w:b/>
          <w:lang w:val="pl-PL"/>
        </w:rPr>
        <w:t xml:space="preserve">Rady Miasta </w:t>
      </w:r>
    </w:p>
    <w:p w:rsidR="007E1417" w:rsidRDefault="007E1417" w:rsidP="00F01B53">
      <w:pPr>
        <w:spacing w:line="276" w:lineRule="auto"/>
        <w:ind w:left="5648" w:firstLine="706"/>
        <w:jc w:val="center"/>
        <w:rPr>
          <w:b/>
          <w:lang w:val="pl-PL"/>
        </w:rPr>
      </w:pPr>
    </w:p>
    <w:p w:rsidR="002622CB" w:rsidRPr="007E1417" w:rsidRDefault="008703D8" w:rsidP="00F01B53">
      <w:pPr>
        <w:spacing w:line="276" w:lineRule="auto"/>
        <w:ind w:left="5648" w:firstLine="706"/>
        <w:jc w:val="center"/>
        <w:rPr>
          <w:b/>
          <w:lang w:val="pl-PL"/>
        </w:rPr>
      </w:pPr>
      <w:r w:rsidRPr="007E1417">
        <w:rPr>
          <w:b/>
          <w:lang w:val="pl-PL"/>
        </w:rPr>
        <w:t>Andrzej Romaniak</w:t>
      </w:r>
    </w:p>
    <w:p w:rsidR="00F941E8" w:rsidRPr="007E1417" w:rsidRDefault="00F941E8" w:rsidP="00AE036C">
      <w:pPr>
        <w:ind w:firstLine="708"/>
        <w:jc w:val="center"/>
        <w:rPr>
          <w:b/>
          <w:color w:val="FF0000"/>
          <w:lang w:val="pl-PL" w:eastAsia="en-US"/>
        </w:rPr>
      </w:pPr>
    </w:p>
    <w:p w:rsidR="006858A9" w:rsidRDefault="006858A9" w:rsidP="007E1417">
      <w:pPr>
        <w:rPr>
          <w:color w:val="FF0000"/>
          <w:lang w:val="pl-PL" w:eastAsia="en-US"/>
        </w:rPr>
      </w:pPr>
    </w:p>
    <w:p w:rsidR="007E1417" w:rsidRDefault="007E1417" w:rsidP="007E1417">
      <w:pPr>
        <w:rPr>
          <w:color w:val="FF0000"/>
          <w:lang w:val="pl-PL" w:eastAsia="en-US"/>
        </w:rPr>
      </w:pPr>
    </w:p>
    <w:p w:rsidR="00E16BD1" w:rsidRDefault="00E16BD1" w:rsidP="007E1417">
      <w:pPr>
        <w:rPr>
          <w:color w:val="FF0000"/>
          <w:lang w:val="pl-PL" w:eastAsia="en-US"/>
        </w:rPr>
      </w:pPr>
    </w:p>
    <w:p w:rsidR="00E16BD1" w:rsidRDefault="00E16BD1" w:rsidP="007E1417">
      <w:pPr>
        <w:rPr>
          <w:color w:val="FF0000"/>
          <w:lang w:val="pl-PL" w:eastAsia="en-US"/>
        </w:rPr>
      </w:pPr>
    </w:p>
    <w:p w:rsidR="00E16BD1" w:rsidRDefault="00E16BD1" w:rsidP="007E1417">
      <w:pPr>
        <w:rPr>
          <w:color w:val="FF0000"/>
          <w:lang w:val="pl-PL" w:eastAsia="en-US"/>
        </w:rPr>
      </w:pPr>
    </w:p>
    <w:p w:rsidR="00E16BD1" w:rsidRDefault="00E16BD1" w:rsidP="007E1417">
      <w:pPr>
        <w:rPr>
          <w:color w:val="FF0000"/>
          <w:lang w:val="pl-PL" w:eastAsia="en-US"/>
        </w:rPr>
      </w:pPr>
    </w:p>
    <w:p w:rsidR="00E16BD1" w:rsidRPr="00BD2251" w:rsidRDefault="00E16BD1" w:rsidP="007E1417">
      <w:pPr>
        <w:rPr>
          <w:color w:val="FF0000"/>
          <w:lang w:val="pl-PL" w:eastAsia="en-US"/>
        </w:rPr>
      </w:pPr>
    </w:p>
    <w:p w:rsidR="00E16BD1" w:rsidRDefault="005C19C7" w:rsidP="00E16BD1">
      <w:pPr>
        <w:spacing w:line="276" w:lineRule="auto"/>
        <w:ind w:left="3530" w:firstLine="706"/>
        <w:jc w:val="center"/>
        <w:rPr>
          <w:b/>
          <w:lang w:val="pl-PL"/>
        </w:rPr>
      </w:pPr>
      <w:r w:rsidRPr="00BD2251">
        <w:rPr>
          <w:b/>
          <w:color w:val="FF0000"/>
          <w:lang w:val="pl-PL"/>
        </w:rPr>
        <w:lastRenderedPageBreak/>
        <w:t xml:space="preserve">      </w:t>
      </w:r>
      <w:r w:rsidR="00E16BD1">
        <w:rPr>
          <w:b/>
          <w:lang w:val="pl-PL"/>
        </w:rPr>
        <w:t>Załącznik do Uchwały Nr XXXVII/292/20</w:t>
      </w:r>
    </w:p>
    <w:p w:rsidR="001A0AD6" w:rsidRPr="00BD2251" w:rsidRDefault="00E16BD1" w:rsidP="00E16BD1">
      <w:pPr>
        <w:spacing w:line="276" w:lineRule="auto"/>
        <w:ind w:left="4236" w:firstLine="706"/>
        <w:rPr>
          <w:b/>
          <w:lang w:val="pl-PL"/>
        </w:rPr>
      </w:pPr>
      <w:r>
        <w:rPr>
          <w:b/>
          <w:lang w:val="pl-PL"/>
        </w:rPr>
        <w:t xml:space="preserve">  </w:t>
      </w:r>
      <w:r w:rsidR="001A0AD6" w:rsidRPr="00BD2251">
        <w:rPr>
          <w:b/>
          <w:lang w:val="pl-PL"/>
        </w:rPr>
        <w:t>Rady Mias</w:t>
      </w:r>
      <w:r>
        <w:rPr>
          <w:b/>
          <w:lang w:val="pl-PL"/>
        </w:rPr>
        <w:t>ta Sanoka z dnia 17 grudnia 2020r.</w:t>
      </w:r>
    </w:p>
    <w:p w:rsidR="002622CB" w:rsidRPr="00BD2251" w:rsidRDefault="002622CB" w:rsidP="00F01B53">
      <w:pPr>
        <w:spacing w:line="276" w:lineRule="auto"/>
        <w:jc w:val="center"/>
        <w:rPr>
          <w:b/>
          <w:lang w:val="pl-PL"/>
        </w:rPr>
      </w:pPr>
    </w:p>
    <w:p w:rsidR="002622CB" w:rsidRPr="00BD2251" w:rsidRDefault="001A0AD6" w:rsidP="00F01B53">
      <w:pPr>
        <w:spacing w:line="276" w:lineRule="auto"/>
        <w:jc w:val="center"/>
        <w:rPr>
          <w:b/>
          <w:lang w:val="pl-PL"/>
        </w:rPr>
      </w:pPr>
      <w:r w:rsidRPr="00BD2251">
        <w:rPr>
          <w:b/>
          <w:lang w:val="pl-PL"/>
        </w:rPr>
        <w:t>Regulamin utrzymania czystości i porządku na ter</w:t>
      </w:r>
      <w:r w:rsidR="005944A2" w:rsidRPr="00BD2251">
        <w:rPr>
          <w:b/>
          <w:lang w:val="pl-PL"/>
        </w:rPr>
        <w:t>e</w:t>
      </w:r>
      <w:r w:rsidRPr="00BD2251">
        <w:rPr>
          <w:b/>
          <w:lang w:val="pl-PL"/>
        </w:rPr>
        <w:t>nie Gminy Miasta Sanoka</w:t>
      </w:r>
    </w:p>
    <w:p w:rsidR="00F01B53" w:rsidRPr="00BD2251" w:rsidRDefault="00F01B53" w:rsidP="00F01B53">
      <w:pPr>
        <w:spacing w:line="276" w:lineRule="auto"/>
        <w:jc w:val="center"/>
        <w:rPr>
          <w:b/>
          <w:lang w:val="pl-PL"/>
        </w:rPr>
      </w:pPr>
    </w:p>
    <w:p w:rsidR="00F108DC" w:rsidRPr="00BD2251" w:rsidRDefault="00F108DC" w:rsidP="009921AC">
      <w:pPr>
        <w:spacing w:line="276" w:lineRule="auto"/>
        <w:jc w:val="center"/>
        <w:rPr>
          <w:b/>
          <w:lang w:val="pl-PL"/>
        </w:rPr>
      </w:pPr>
      <w:r w:rsidRPr="00BD2251">
        <w:rPr>
          <w:b/>
          <w:lang w:val="pl-PL"/>
        </w:rPr>
        <w:t xml:space="preserve">Rozdział </w:t>
      </w:r>
      <w:r w:rsidR="00687C05" w:rsidRPr="00BD2251">
        <w:rPr>
          <w:b/>
          <w:lang w:val="pl-PL"/>
        </w:rPr>
        <w:t>I</w:t>
      </w:r>
    </w:p>
    <w:p w:rsidR="00A879ED" w:rsidRPr="00BD2251" w:rsidRDefault="00A879ED" w:rsidP="00F01B53">
      <w:pPr>
        <w:spacing w:line="276" w:lineRule="auto"/>
        <w:jc w:val="center"/>
        <w:rPr>
          <w:b/>
          <w:i/>
        </w:rPr>
      </w:pPr>
      <w:r w:rsidRPr="00BD2251">
        <w:rPr>
          <w:b/>
        </w:rPr>
        <w:t>Postanowienia ogólne</w:t>
      </w:r>
    </w:p>
    <w:p w:rsidR="00F01B53" w:rsidRPr="00BD2251" w:rsidRDefault="00F01B53" w:rsidP="00F01B53">
      <w:pPr>
        <w:spacing w:line="276" w:lineRule="auto"/>
        <w:jc w:val="center"/>
        <w:rPr>
          <w:b/>
          <w:i/>
        </w:rPr>
      </w:pPr>
    </w:p>
    <w:p w:rsidR="001A0AD6" w:rsidRPr="001E43CC" w:rsidRDefault="00A879ED" w:rsidP="009921AC">
      <w:pPr>
        <w:spacing w:line="276" w:lineRule="auto"/>
        <w:jc w:val="center"/>
        <w:rPr>
          <w:b/>
          <w:lang w:val="pl-PL"/>
        </w:rPr>
      </w:pPr>
      <w:r w:rsidRPr="001E43CC">
        <w:rPr>
          <w:b/>
        </w:rPr>
        <w:t>§ 1</w:t>
      </w:r>
    </w:p>
    <w:p w:rsidR="00F108DC" w:rsidRPr="00BD2251" w:rsidRDefault="00F108DC" w:rsidP="003B2FB7">
      <w:pPr>
        <w:tabs>
          <w:tab w:val="left" w:pos="300"/>
        </w:tabs>
        <w:spacing w:line="276" w:lineRule="auto"/>
        <w:jc w:val="both"/>
        <w:rPr>
          <w:color w:val="FF0000"/>
          <w:lang w:val="pl-PL"/>
        </w:rPr>
      </w:pPr>
      <w:r w:rsidRPr="00BD2251">
        <w:rPr>
          <w:lang w:val="pl-PL"/>
        </w:rPr>
        <w:t>Uchwała określa szczegółowe zasady utrzymania czystości i porządku na t</w:t>
      </w:r>
      <w:r w:rsidR="003B2FB7" w:rsidRPr="00BD2251">
        <w:rPr>
          <w:lang w:val="pl-PL"/>
        </w:rPr>
        <w:t>e</w:t>
      </w:r>
      <w:r w:rsidRPr="00BD2251">
        <w:rPr>
          <w:lang w:val="pl-PL"/>
        </w:rPr>
        <w:t>renie Gminy Miasta Sanoka, zgodnie z wymaganiami art. 4 ust</w:t>
      </w:r>
      <w:r w:rsidR="007F2213" w:rsidRPr="00BD2251">
        <w:rPr>
          <w:lang w:val="pl-PL"/>
        </w:rPr>
        <w:t>.</w:t>
      </w:r>
      <w:r w:rsidR="00CF78E4" w:rsidRPr="00BD2251">
        <w:rPr>
          <w:lang w:val="pl-PL"/>
        </w:rPr>
        <w:t xml:space="preserve"> </w:t>
      </w:r>
      <w:r w:rsidRPr="00BD2251">
        <w:rPr>
          <w:lang w:val="pl-PL"/>
        </w:rPr>
        <w:t>2 ustawy z dnia 13 września 1996 r. o</w:t>
      </w:r>
      <w:r w:rsidR="00CF78E4" w:rsidRPr="00BD2251">
        <w:rPr>
          <w:lang w:val="pl-PL"/>
        </w:rPr>
        <w:t> </w:t>
      </w:r>
      <w:r w:rsidRPr="00BD2251">
        <w:rPr>
          <w:lang w:val="pl-PL"/>
        </w:rPr>
        <w:t>utrzymaniu czystości i porządku w gminach (</w:t>
      </w:r>
      <w:r w:rsidR="00CC456C" w:rsidRPr="00BD2251">
        <w:rPr>
          <w:lang w:val="pl-PL"/>
        </w:rPr>
        <w:t>t.j.</w:t>
      </w:r>
      <w:r w:rsidR="00CC456C">
        <w:rPr>
          <w:lang w:val="pl-PL"/>
        </w:rPr>
        <w:t xml:space="preserve"> </w:t>
      </w:r>
      <w:r w:rsidR="00604C59" w:rsidRPr="00BD2251">
        <w:rPr>
          <w:lang w:val="pl-PL"/>
        </w:rPr>
        <w:t>Dz.U.2020</w:t>
      </w:r>
      <w:r w:rsidR="00CC456C">
        <w:rPr>
          <w:lang w:val="pl-PL"/>
        </w:rPr>
        <w:t xml:space="preserve"> poz. </w:t>
      </w:r>
      <w:r w:rsidR="00604C59" w:rsidRPr="00BD2251">
        <w:rPr>
          <w:lang w:val="pl-PL"/>
        </w:rPr>
        <w:t>1439</w:t>
      </w:r>
      <w:r w:rsidRPr="00BD2251">
        <w:rPr>
          <w:lang w:val="pl-PL"/>
        </w:rPr>
        <w:t>).</w:t>
      </w:r>
      <w:r w:rsidRPr="00BD2251">
        <w:rPr>
          <w:color w:val="FF0000"/>
          <w:lang w:val="pl-PL"/>
        </w:rPr>
        <w:t xml:space="preserve"> </w:t>
      </w:r>
    </w:p>
    <w:p w:rsidR="00DE1198" w:rsidRPr="00BD2251" w:rsidRDefault="00DE1198" w:rsidP="006858A9">
      <w:pPr>
        <w:tabs>
          <w:tab w:val="left" w:pos="300"/>
        </w:tabs>
        <w:spacing w:line="276" w:lineRule="auto"/>
        <w:rPr>
          <w:b/>
        </w:rPr>
      </w:pPr>
    </w:p>
    <w:p w:rsidR="00F108DC" w:rsidRPr="00BD2251" w:rsidRDefault="00F108DC" w:rsidP="009921AC">
      <w:pPr>
        <w:tabs>
          <w:tab w:val="left" w:pos="300"/>
        </w:tabs>
        <w:spacing w:line="276" w:lineRule="auto"/>
        <w:jc w:val="center"/>
        <w:rPr>
          <w:b/>
          <w:lang w:val="pl-PL"/>
        </w:rPr>
      </w:pPr>
      <w:r w:rsidRPr="00BD2251">
        <w:rPr>
          <w:b/>
          <w:lang w:val="pl-PL"/>
        </w:rPr>
        <w:t>Ro</w:t>
      </w:r>
      <w:r w:rsidR="00687C05" w:rsidRPr="00BD2251">
        <w:rPr>
          <w:b/>
          <w:lang w:val="pl-PL"/>
        </w:rPr>
        <w:t>zdział II</w:t>
      </w:r>
    </w:p>
    <w:p w:rsidR="001A0AD6" w:rsidRPr="00BD2251" w:rsidRDefault="001A0AD6" w:rsidP="00F01B53">
      <w:pPr>
        <w:tabs>
          <w:tab w:val="left" w:pos="300"/>
        </w:tabs>
        <w:spacing w:line="276" w:lineRule="auto"/>
        <w:jc w:val="center"/>
        <w:rPr>
          <w:b/>
          <w:lang w:val="pl-PL"/>
        </w:rPr>
      </w:pPr>
      <w:r w:rsidRPr="00BD2251">
        <w:rPr>
          <w:b/>
          <w:lang w:val="pl-PL"/>
        </w:rPr>
        <w:t>Wymaga</w:t>
      </w:r>
      <w:r w:rsidR="00F108DC" w:rsidRPr="00BD2251">
        <w:rPr>
          <w:b/>
          <w:lang w:val="pl-PL"/>
        </w:rPr>
        <w:t>nia</w:t>
      </w:r>
      <w:r w:rsidRPr="00BD2251">
        <w:rPr>
          <w:b/>
          <w:lang w:val="pl-PL"/>
        </w:rPr>
        <w:t xml:space="preserve"> w zakresie utrzymania czystości i </w:t>
      </w:r>
      <w:r w:rsidR="00F108DC" w:rsidRPr="00BD2251">
        <w:rPr>
          <w:b/>
          <w:lang w:val="pl-PL"/>
        </w:rPr>
        <w:t>porządku</w:t>
      </w:r>
      <w:r w:rsidRPr="00BD2251">
        <w:rPr>
          <w:b/>
          <w:lang w:val="pl-PL"/>
        </w:rPr>
        <w:t xml:space="preserve"> na terenie nieruchomości</w:t>
      </w:r>
    </w:p>
    <w:p w:rsidR="00F108DC" w:rsidRPr="00BD2251" w:rsidRDefault="00F108DC" w:rsidP="00F01B53">
      <w:pPr>
        <w:tabs>
          <w:tab w:val="left" w:pos="300"/>
        </w:tabs>
        <w:spacing w:line="276" w:lineRule="auto"/>
        <w:jc w:val="center"/>
        <w:rPr>
          <w:b/>
          <w:lang w:val="pl-PL"/>
        </w:rPr>
      </w:pPr>
    </w:p>
    <w:p w:rsidR="00F108DC" w:rsidRPr="001E43CC" w:rsidRDefault="0069557C" w:rsidP="00F01B53">
      <w:pPr>
        <w:spacing w:line="276" w:lineRule="auto"/>
        <w:jc w:val="center"/>
        <w:rPr>
          <w:b/>
          <w:lang w:val="pl-PL"/>
        </w:rPr>
      </w:pPr>
      <w:r w:rsidRPr="001E43CC">
        <w:rPr>
          <w:b/>
        </w:rPr>
        <w:t xml:space="preserve">§ </w:t>
      </w:r>
      <w:r w:rsidR="008C6B29" w:rsidRPr="001E43CC">
        <w:rPr>
          <w:b/>
          <w:lang w:val="pl-PL"/>
        </w:rPr>
        <w:t>2</w:t>
      </w:r>
      <w:r w:rsidR="00883457" w:rsidRPr="001E43CC">
        <w:rPr>
          <w:b/>
          <w:lang w:val="pl-PL"/>
        </w:rPr>
        <w:tab/>
      </w:r>
    </w:p>
    <w:p w:rsidR="007554FF" w:rsidRPr="00BD2251" w:rsidRDefault="00A73AC9" w:rsidP="002E50B6">
      <w:pPr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BD2251">
        <w:rPr>
          <w:lang w:val="pl-PL"/>
        </w:rPr>
        <w:t xml:space="preserve">Każda nieruchomość w tym nieruchomość, na której nie zamieszkują mieszkańcy, a powstają odpady komunalne jest miejscem prowadzenia selektywnego zbierania odpadów komunalnych w zakresie określonym </w:t>
      </w:r>
      <w:r w:rsidR="00201834" w:rsidRPr="00BD2251">
        <w:rPr>
          <w:lang w:val="pl-PL"/>
        </w:rPr>
        <w:t>w</w:t>
      </w:r>
      <w:r w:rsidRPr="00BD2251">
        <w:rPr>
          <w:lang w:val="pl-PL"/>
        </w:rPr>
        <w:t xml:space="preserve"> niniejszym Regulaminie.</w:t>
      </w:r>
    </w:p>
    <w:p w:rsidR="0069557C" w:rsidRPr="00BD2251" w:rsidRDefault="00201834" w:rsidP="00F01B53">
      <w:pPr>
        <w:pStyle w:val="Lista"/>
        <w:numPr>
          <w:ilvl w:val="0"/>
          <w:numId w:val="1"/>
        </w:numPr>
        <w:spacing w:after="0" w:line="276" w:lineRule="auto"/>
        <w:jc w:val="both"/>
        <w:rPr>
          <w:rFonts w:cs="Times New Roman"/>
          <w:lang w:val="pl-PL"/>
        </w:rPr>
      </w:pPr>
      <w:r w:rsidRPr="00BD2251">
        <w:rPr>
          <w:rFonts w:cs="Times New Roman"/>
        </w:rPr>
        <w:t>Właściciele nieruchomości, na kt</w:t>
      </w:r>
      <w:r w:rsidRPr="00BD2251">
        <w:rPr>
          <w:rFonts w:cs="Times New Roman"/>
          <w:lang w:val="pl-PL"/>
        </w:rPr>
        <w:t xml:space="preserve">órych zamieszkują mieszkańcy </w:t>
      </w:r>
      <w:r w:rsidR="0069557C" w:rsidRPr="00BD2251">
        <w:rPr>
          <w:rFonts w:cs="Times New Roman"/>
          <w:lang w:val="pl-PL"/>
        </w:rPr>
        <w:t>zobowiązani są do:</w:t>
      </w:r>
    </w:p>
    <w:p w:rsidR="00710E19" w:rsidRPr="00BD2251" w:rsidRDefault="00E548A4" w:rsidP="00E548A4">
      <w:pPr>
        <w:pStyle w:val="Lista"/>
        <w:numPr>
          <w:ilvl w:val="1"/>
          <w:numId w:val="1"/>
        </w:numPr>
        <w:spacing w:after="0" w:line="276" w:lineRule="auto"/>
        <w:ind w:left="1134" w:hanging="141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 xml:space="preserve"> </w:t>
      </w:r>
      <w:r w:rsidR="0069557C" w:rsidRPr="00BD2251">
        <w:rPr>
          <w:rFonts w:cs="Times New Roman"/>
          <w:lang w:val="pl-PL"/>
        </w:rPr>
        <w:t>zbierania powstałych na ter</w:t>
      </w:r>
      <w:r w:rsidR="00BE0A35" w:rsidRPr="00BD2251">
        <w:rPr>
          <w:rFonts w:cs="Times New Roman"/>
          <w:lang w:val="pl-PL"/>
        </w:rPr>
        <w:t>e</w:t>
      </w:r>
      <w:r w:rsidR="0069557C" w:rsidRPr="00BD2251">
        <w:rPr>
          <w:rFonts w:cs="Times New Roman"/>
          <w:lang w:val="pl-PL"/>
        </w:rPr>
        <w:t>nie nieruchomości w sposób selektywny następujących rodzajów odpadów</w:t>
      </w:r>
      <w:r w:rsidR="008C6B29" w:rsidRPr="00BD2251">
        <w:rPr>
          <w:rFonts w:cs="Times New Roman"/>
          <w:lang w:val="pl-PL"/>
        </w:rPr>
        <w:t xml:space="preserve"> komunalnych</w:t>
      </w:r>
      <w:r w:rsidR="0069557C" w:rsidRPr="00BD2251">
        <w:rPr>
          <w:rFonts w:cs="Times New Roman"/>
          <w:lang w:val="pl-PL"/>
        </w:rPr>
        <w:t>:</w:t>
      </w:r>
      <w:r w:rsidR="00E0114A" w:rsidRPr="00BD2251">
        <w:rPr>
          <w:rFonts w:cs="Times New Roman"/>
          <w:lang w:val="pl-PL"/>
        </w:rPr>
        <w:t xml:space="preserve"> </w:t>
      </w:r>
      <w:r w:rsidR="00FC1E02" w:rsidRPr="00BD2251">
        <w:rPr>
          <w:rFonts w:cs="Times New Roman"/>
          <w:lang w:val="pl-PL"/>
        </w:rPr>
        <w:t>„Papieru”, „Szkła bezbarwnego” i </w:t>
      </w:r>
      <w:r w:rsidR="00476028" w:rsidRPr="00BD2251">
        <w:rPr>
          <w:rFonts w:cs="Times New Roman"/>
          <w:lang w:val="pl-PL"/>
        </w:rPr>
        <w:t xml:space="preserve"> </w:t>
      </w:r>
      <w:r w:rsidR="00FC1E02" w:rsidRPr="00BD2251">
        <w:rPr>
          <w:rFonts w:cs="Times New Roman"/>
          <w:lang w:val="pl-PL"/>
        </w:rPr>
        <w:t>„Szkła</w:t>
      </w:r>
      <w:r w:rsidR="00476028" w:rsidRPr="00BD2251">
        <w:rPr>
          <w:rFonts w:cs="Times New Roman"/>
          <w:lang w:val="pl-PL"/>
        </w:rPr>
        <w:t xml:space="preserve"> </w:t>
      </w:r>
      <w:r w:rsidR="00FC1E02" w:rsidRPr="00BD2251">
        <w:rPr>
          <w:rFonts w:cs="Times New Roman"/>
          <w:lang w:val="pl-PL"/>
        </w:rPr>
        <w:t>kolorowego”, „Metali i tworzyw sztucznych”,</w:t>
      </w:r>
      <w:r w:rsidR="00FC1E02" w:rsidRPr="00BD2251">
        <w:rPr>
          <w:rFonts w:cs="Times New Roman"/>
        </w:rPr>
        <w:t xml:space="preserve"> </w:t>
      </w:r>
      <w:r w:rsidR="00FC1E02" w:rsidRPr="00BD2251">
        <w:rPr>
          <w:rFonts w:cs="Times New Roman"/>
          <w:lang w:val="pl-PL"/>
        </w:rPr>
        <w:t>„Bioodpadów”</w:t>
      </w:r>
      <w:r w:rsidR="008C6B29" w:rsidRPr="00BD2251">
        <w:rPr>
          <w:rFonts w:cs="Times New Roman"/>
          <w:lang w:val="pl-PL"/>
        </w:rPr>
        <w:t xml:space="preserve">, </w:t>
      </w:r>
      <w:r w:rsidR="00E0114A" w:rsidRPr="00BD2251">
        <w:rPr>
          <w:rFonts w:cs="Times New Roman"/>
          <w:lang w:val="pl-PL"/>
        </w:rPr>
        <w:t>odpadów niebezpiecznych,</w:t>
      </w:r>
      <w:r w:rsidR="0069557C" w:rsidRPr="00BD2251">
        <w:rPr>
          <w:rFonts w:cs="Times New Roman"/>
          <w:lang w:val="pl-PL"/>
        </w:rPr>
        <w:t xml:space="preserve"> przeterminowanych leków</w:t>
      </w:r>
      <w:r w:rsidR="00D629BE" w:rsidRPr="00BD2251">
        <w:rPr>
          <w:rFonts w:cs="Times New Roman"/>
          <w:lang w:val="pl-PL"/>
        </w:rPr>
        <w:t xml:space="preserve"> </w:t>
      </w:r>
      <w:r w:rsidR="0069557C" w:rsidRPr="00BD2251">
        <w:rPr>
          <w:rFonts w:cs="Times New Roman"/>
          <w:lang w:val="pl-PL"/>
        </w:rPr>
        <w:t xml:space="preserve">i chemikaliów, </w:t>
      </w:r>
      <w:r w:rsidR="009F712D" w:rsidRPr="00BD2251">
        <w:rPr>
          <w:rFonts w:cs="Times New Roman"/>
          <w:lang w:val="pl-PL"/>
        </w:rPr>
        <w:t>odpadów niekwalifikujących się do odpadów medycznych powstałych w</w:t>
      </w:r>
      <w:r w:rsidR="00567689" w:rsidRPr="00BD2251">
        <w:rPr>
          <w:rFonts w:cs="Times New Roman"/>
          <w:lang w:val="pl-PL"/>
        </w:rPr>
        <w:t> </w:t>
      </w:r>
      <w:r w:rsidR="009F712D" w:rsidRPr="00BD2251">
        <w:rPr>
          <w:rFonts w:cs="Times New Roman"/>
          <w:lang w:val="pl-PL"/>
        </w:rPr>
        <w:t>gospodarstwie domowym w wyniku przyjmowania produktów leczniczych w</w:t>
      </w:r>
      <w:r w:rsidR="00567689" w:rsidRPr="00BD2251">
        <w:rPr>
          <w:rFonts w:cs="Times New Roman"/>
          <w:lang w:val="pl-PL"/>
        </w:rPr>
        <w:t> </w:t>
      </w:r>
      <w:r w:rsidR="009F712D" w:rsidRPr="00BD2251">
        <w:rPr>
          <w:rFonts w:cs="Times New Roman"/>
          <w:lang w:val="pl-PL"/>
        </w:rPr>
        <w:t>formie iniekcji i</w:t>
      </w:r>
      <w:r w:rsidR="00E0114A" w:rsidRPr="00BD2251">
        <w:rPr>
          <w:rFonts w:cs="Times New Roman"/>
          <w:lang w:val="pl-PL"/>
        </w:rPr>
        <w:t> </w:t>
      </w:r>
      <w:r w:rsidR="009F712D" w:rsidRPr="00BD2251">
        <w:rPr>
          <w:rFonts w:cs="Times New Roman"/>
          <w:lang w:val="pl-PL"/>
        </w:rPr>
        <w:t>prowadzenia monitoringu poziomu substancji we krwi, w</w:t>
      </w:r>
      <w:r w:rsidR="009A4FEC" w:rsidRPr="00BD2251">
        <w:rPr>
          <w:rFonts w:cs="Times New Roman"/>
          <w:lang w:val="pl-PL"/>
        </w:rPr>
        <w:t> </w:t>
      </w:r>
      <w:r w:rsidR="009F712D" w:rsidRPr="00BD2251">
        <w:rPr>
          <w:rFonts w:cs="Times New Roman"/>
          <w:lang w:val="pl-PL"/>
        </w:rPr>
        <w:t>szczególności igieł i</w:t>
      </w:r>
      <w:r w:rsidR="00E0114A" w:rsidRPr="00BD2251">
        <w:rPr>
          <w:rFonts w:cs="Times New Roman"/>
          <w:lang w:val="pl-PL"/>
        </w:rPr>
        <w:t> </w:t>
      </w:r>
      <w:r w:rsidR="009F712D" w:rsidRPr="00BD2251">
        <w:rPr>
          <w:rFonts w:cs="Times New Roman"/>
          <w:lang w:val="pl-PL"/>
        </w:rPr>
        <w:t xml:space="preserve">strzykawek, </w:t>
      </w:r>
      <w:r w:rsidR="0069557C" w:rsidRPr="00BD2251">
        <w:rPr>
          <w:rFonts w:cs="Times New Roman"/>
          <w:lang w:val="pl-PL"/>
        </w:rPr>
        <w:t xml:space="preserve">zużytych baterii i akumulatorów, </w:t>
      </w:r>
      <w:r w:rsidR="005E25B1" w:rsidRPr="00BD2251">
        <w:rPr>
          <w:rFonts w:cs="Times New Roman"/>
          <w:lang w:val="pl-PL"/>
        </w:rPr>
        <w:t>zużytego</w:t>
      </w:r>
      <w:r w:rsidR="0069557C" w:rsidRPr="00BD2251">
        <w:rPr>
          <w:rFonts w:cs="Times New Roman"/>
          <w:lang w:val="pl-PL"/>
        </w:rPr>
        <w:t xml:space="preserve"> </w:t>
      </w:r>
      <w:r w:rsidR="005E25B1" w:rsidRPr="00BD2251">
        <w:rPr>
          <w:rFonts w:cs="Times New Roman"/>
          <w:lang w:val="pl-PL"/>
        </w:rPr>
        <w:t>sprzętu</w:t>
      </w:r>
      <w:r w:rsidR="0069557C" w:rsidRPr="00BD2251">
        <w:rPr>
          <w:rFonts w:cs="Times New Roman"/>
          <w:lang w:val="pl-PL"/>
        </w:rPr>
        <w:t xml:space="preserve"> elektrycznego i</w:t>
      </w:r>
      <w:r w:rsidR="00CF78E4" w:rsidRPr="00BD2251">
        <w:rPr>
          <w:rFonts w:cs="Times New Roman"/>
          <w:lang w:val="pl-PL"/>
        </w:rPr>
        <w:t> </w:t>
      </w:r>
      <w:r w:rsidR="0069557C" w:rsidRPr="00BD2251">
        <w:rPr>
          <w:rFonts w:cs="Times New Roman"/>
          <w:lang w:val="pl-PL"/>
        </w:rPr>
        <w:t>elektro</w:t>
      </w:r>
      <w:r w:rsidR="005E25B1" w:rsidRPr="00BD2251">
        <w:rPr>
          <w:rFonts w:cs="Times New Roman"/>
          <w:lang w:val="pl-PL"/>
        </w:rPr>
        <w:t>nicznego, mebli i innych odpadów</w:t>
      </w:r>
      <w:r w:rsidR="0069557C" w:rsidRPr="00BD2251">
        <w:rPr>
          <w:rFonts w:cs="Times New Roman"/>
          <w:lang w:val="pl-PL"/>
        </w:rPr>
        <w:t xml:space="preserve"> wielkogabarytowych</w:t>
      </w:r>
      <w:r w:rsidR="008C6B29" w:rsidRPr="00BD2251">
        <w:rPr>
          <w:rFonts w:cs="Times New Roman"/>
          <w:lang w:val="pl-PL"/>
        </w:rPr>
        <w:t>, zużytych opon</w:t>
      </w:r>
      <w:r w:rsidR="00584DC1" w:rsidRPr="00BD2251">
        <w:rPr>
          <w:rFonts w:cs="Times New Roman"/>
          <w:lang w:val="pl-PL"/>
        </w:rPr>
        <w:t>,</w:t>
      </w:r>
      <w:r w:rsidR="009A4FEC" w:rsidRPr="00BD2251">
        <w:rPr>
          <w:rFonts w:cs="Times New Roman"/>
          <w:lang w:val="pl-PL"/>
        </w:rPr>
        <w:t xml:space="preserve"> </w:t>
      </w:r>
      <w:r w:rsidR="005E25B1" w:rsidRPr="00BD2251">
        <w:rPr>
          <w:rFonts w:cs="Times New Roman"/>
          <w:lang w:val="pl-PL"/>
        </w:rPr>
        <w:t>odpadów budowlanych i rozbiórkowych</w:t>
      </w:r>
      <w:r w:rsidR="00BE0A35" w:rsidRPr="00BD2251">
        <w:rPr>
          <w:rFonts w:cs="Times New Roman"/>
          <w:lang w:val="pl-PL"/>
        </w:rPr>
        <w:t>,</w:t>
      </w:r>
      <w:r w:rsidR="00485A64" w:rsidRPr="00BD2251">
        <w:rPr>
          <w:rFonts w:cs="Times New Roman"/>
          <w:lang w:val="pl-PL"/>
        </w:rPr>
        <w:t xml:space="preserve"> </w:t>
      </w:r>
      <w:r w:rsidR="009F712D" w:rsidRPr="00BD2251">
        <w:rPr>
          <w:rFonts w:cs="Times New Roman"/>
          <w:lang w:val="pl-PL"/>
        </w:rPr>
        <w:t>odpadów tekstyliów i</w:t>
      </w:r>
      <w:r w:rsidR="00E0114A" w:rsidRPr="00BD2251">
        <w:rPr>
          <w:rFonts w:cs="Times New Roman"/>
          <w:lang w:val="pl-PL"/>
        </w:rPr>
        <w:t> </w:t>
      </w:r>
      <w:r w:rsidR="00FC1E02" w:rsidRPr="00BD2251">
        <w:rPr>
          <w:rFonts w:cs="Times New Roman"/>
          <w:lang w:val="pl-PL"/>
        </w:rPr>
        <w:t>odzieży</w:t>
      </w:r>
      <w:r w:rsidR="00FD1ACE" w:rsidRPr="00BD2251">
        <w:rPr>
          <w:rFonts w:cs="Times New Roman"/>
          <w:lang w:val="pl-PL"/>
        </w:rPr>
        <w:t xml:space="preserve"> oraz styropianu opakowaniowego</w:t>
      </w:r>
      <w:r w:rsidR="005C7CE3" w:rsidRPr="00BD2251">
        <w:rPr>
          <w:rFonts w:cs="Times New Roman"/>
          <w:lang w:val="pl-PL"/>
        </w:rPr>
        <w:t xml:space="preserve"> i popiołów</w:t>
      </w:r>
      <w:r w:rsidR="00FC1E02" w:rsidRPr="00BD2251">
        <w:rPr>
          <w:rFonts w:cs="Times New Roman"/>
          <w:lang w:val="pl-PL"/>
        </w:rPr>
        <w:t>.</w:t>
      </w:r>
    </w:p>
    <w:p w:rsidR="00BE0A35" w:rsidRPr="00BD2251" w:rsidRDefault="00B41493" w:rsidP="003E5108">
      <w:pPr>
        <w:pStyle w:val="Lista"/>
        <w:numPr>
          <w:ilvl w:val="1"/>
          <w:numId w:val="1"/>
        </w:numPr>
        <w:spacing w:after="0" w:line="276" w:lineRule="auto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zbierania „</w:t>
      </w:r>
      <w:r w:rsidR="00710E19" w:rsidRPr="00BD2251">
        <w:rPr>
          <w:rFonts w:cs="Times New Roman"/>
          <w:lang w:val="pl-PL"/>
        </w:rPr>
        <w:t>Bioodpad</w:t>
      </w:r>
      <w:r w:rsidRPr="00BD2251">
        <w:rPr>
          <w:rFonts w:cs="Times New Roman"/>
          <w:lang w:val="pl-PL"/>
        </w:rPr>
        <w:t>ów”</w:t>
      </w:r>
      <w:r w:rsidR="00710E19" w:rsidRPr="00BD2251">
        <w:rPr>
          <w:rFonts w:cs="Times New Roman"/>
          <w:lang w:val="pl-PL"/>
        </w:rPr>
        <w:t xml:space="preserve"> </w:t>
      </w:r>
      <w:r w:rsidR="00FC1E02" w:rsidRPr="00BD2251">
        <w:rPr>
          <w:rFonts w:cs="Times New Roman"/>
          <w:lang w:val="pl-PL"/>
        </w:rPr>
        <w:t>stanowiących części roślin pochodzących z pielęgnacji terenów zielonych, ogrodów, parków i cmentarzy odrębnie od innych bioodpadów stanowiących odpady komunalne.</w:t>
      </w:r>
    </w:p>
    <w:p w:rsidR="00A879ED" w:rsidRPr="00BD2251" w:rsidRDefault="00F01B53" w:rsidP="00F01B53">
      <w:pPr>
        <w:pStyle w:val="Lista"/>
        <w:numPr>
          <w:ilvl w:val="1"/>
          <w:numId w:val="1"/>
        </w:numPr>
        <w:tabs>
          <w:tab w:val="clear" w:pos="1211"/>
          <w:tab w:val="num" w:pos="1134"/>
        </w:tabs>
        <w:spacing w:after="0" w:line="276" w:lineRule="auto"/>
        <w:ind w:left="1134" w:hanging="283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 xml:space="preserve"> </w:t>
      </w:r>
      <w:r w:rsidR="00BE0A35" w:rsidRPr="00BD2251">
        <w:rPr>
          <w:rFonts w:cs="Times New Roman"/>
          <w:lang w:val="pl-PL"/>
        </w:rPr>
        <w:t>w</w:t>
      </w:r>
      <w:r w:rsidR="00BE0A35" w:rsidRPr="00BD2251">
        <w:rPr>
          <w:rFonts w:cs="Times New Roman"/>
        </w:rPr>
        <w:t>yposażeni</w:t>
      </w:r>
      <w:r w:rsidR="00BE0A35" w:rsidRPr="00BD2251">
        <w:rPr>
          <w:rFonts w:cs="Times New Roman"/>
          <w:lang w:val="pl-PL"/>
        </w:rPr>
        <w:t>a</w:t>
      </w:r>
      <w:r w:rsidR="00A879ED" w:rsidRPr="00BD2251">
        <w:rPr>
          <w:rFonts w:cs="Times New Roman"/>
        </w:rPr>
        <w:t xml:space="preserve"> nieruchomości w pojemniki </w:t>
      </w:r>
      <w:r w:rsidR="00F41D51" w:rsidRPr="00BD2251">
        <w:rPr>
          <w:rFonts w:cs="Times New Roman"/>
          <w:lang w:val="pl-PL"/>
        </w:rPr>
        <w:t xml:space="preserve">służące do zbierania odpadów komunalnych </w:t>
      </w:r>
      <w:r w:rsidR="004B54B2" w:rsidRPr="00BD2251">
        <w:rPr>
          <w:rFonts w:eastAsia="Times New Roman" w:cs="Times New Roman"/>
          <w:kern w:val="0"/>
          <w:lang w:val="pl-PL" w:eastAsia="pl-PL"/>
        </w:rPr>
        <w:t>zapewniające możliwość ich opróżniania przy użyciu specjalistycznego sprzętu wykorzystywanego do zbiórki odpadów</w:t>
      </w:r>
      <w:r w:rsidR="00E61ED6" w:rsidRPr="00BD2251">
        <w:rPr>
          <w:rFonts w:eastAsia="Times New Roman" w:cs="Times New Roman"/>
          <w:kern w:val="0"/>
          <w:lang w:val="pl-PL" w:eastAsia="pl-PL"/>
        </w:rPr>
        <w:t xml:space="preserve"> oraz utrzymanie tych</w:t>
      </w:r>
      <w:r w:rsidR="004373DE" w:rsidRPr="00BD2251">
        <w:rPr>
          <w:rFonts w:eastAsia="Times New Roman" w:cs="Times New Roman"/>
          <w:kern w:val="0"/>
          <w:lang w:val="pl-PL" w:eastAsia="pl-PL"/>
        </w:rPr>
        <w:t xml:space="preserve"> pojemników</w:t>
      </w:r>
      <w:r w:rsidR="00E61ED6" w:rsidRPr="00BD2251">
        <w:rPr>
          <w:rFonts w:eastAsia="Times New Roman" w:cs="Times New Roman"/>
          <w:kern w:val="0"/>
          <w:lang w:val="pl-PL" w:eastAsia="pl-PL"/>
        </w:rPr>
        <w:t xml:space="preserve"> w</w:t>
      </w:r>
      <w:r w:rsidR="000813B5" w:rsidRPr="00BD2251">
        <w:rPr>
          <w:rFonts w:eastAsia="Times New Roman" w:cs="Times New Roman"/>
          <w:kern w:val="0"/>
          <w:lang w:val="pl-PL" w:eastAsia="pl-PL"/>
        </w:rPr>
        <w:t> </w:t>
      </w:r>
      <w:r w:rsidR="00E61ED6" w:rsidRPr="00BD2251">
        <w:rPr>
          <w:rFonts w:eastAsia="Times New Roman" w:cs="Times New Roman"/>
          <w:kern w:val="0"/>
          <w:lang w:val="pl-PL" w:eastAsia="pl-PL"/>
        </w:rPr>
        <w:t>odpowiednim stanie sanitarnym, porządkowym i technicznym poprzez ich mycie i</w:t>
      </w:r>
      <w:r w:rsidR="000813B5" w:rsidRPr="00BD2251">
        <w:rPr>
          <w:rFonts w:eastAsia="Times New Roman" w:cs="Times New Roman"/>
          <w:kern w:val="0"/>
          <w:lang w:val="pl-PL" w:eastAsia="pl-PL"/>
        </w:rPr>
        <w:t> </w:t>
      </w:r>
      <w:r w:rsidR="00E61ED6" w:rsidRPr="00BD2251">
        <w:rPr>
          <w:rFonts w:eastAsia="Times New Roman" w:cs="Times New Roman"/>
          <w:kern w:val="0"/>
          <w:lang w:val="pl-PL" w:eastAsia="pl-PL"/>
        </w:rPr>
        <w:t>okresową dezynfekcję.</w:t>
      </w:r>
    </w:p>
    <w:p w:rsidR="00E61ED6" w:rsidRPr="00BD2251" w:rsidRDefault="008C6B29" w:rsidP="008C6B29">
      <w:pPr>
        <w:numPr>
          <w:ilvl w:val="1"/>
          <w:numId w:val="1"/>
        </w:numPr>
        <w:ind w:left="1134" w:hanging="283"/>
      </w:pPr>
      <w:r w:rsidRPr="00BD2251">
        <w:rPr>
          <w:lang w:val="pl-PL"/>
        </w:rPr>
        <w:t>u</w:t>
      </w:r>
      <w:r w:rsidR="00E61ED6" w:rsidRPr="00BD2251">
        <w:t>trzymania w odpowiednim stanie sanitarnym i porządkowym miejsc gromadzenia odpadów</w:t>
      </w:r>
      <w:r w:rsidR="007A3A46" w:rsidRPr="00BD2251">
        <w:rPr>
          <w:lang w:val="pl-PL"/>
        </w:rPr>
        <w:t xml:space="preserve"> poprzez niedopuszczanie </w:t>
      </w:r>
      <w:r w:rsidR="004373DE" w:rsidRPr="00BD2251">
        <w:rPr>
          <w:lang w:val="pl-PL"/>
        </w:rPr>
        <w:t xml:space="preserve">do </w:t>
      </w:r>
      <w:r w:rsidR="007A3A46" w:rsidRPr="00BD2251">
        <w:rPr>
          <w:lang w:val="pl-PL"/>
        </w:rPr>
        <w:t>gromadzenia odpadów poza przeznaczonymi do tego celu pojemnikami.</w:t>
      </w:r>
    </w:p>
    <w:p w:rsidR="00796D2A" w:rsidRPr="00BD2251" w:rsidRDefault="00D629BE" w:rsidP="00710E19">
      <w:pPr>
        <w:pStyle w:val="Lista"/>
        <w:numPr>
          <w:ilvl w:val="1"/>
          <w:numId w:val="1"/>
        </w:numPr>
        <w:spacing w:after="0" w:line="276" w:lineRule="auto"/>
        <w:ind w:left="1134" w:hanging="283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 xml:space="preserve">systematycznego przekazywania </w:t>
      </w:r>
      <w:r w:rsidR="00E61095" w:rsidRPr="00BD2251">
        <w:rPr>
          <w:rFonts w:cs="Times New Roman"/>
          <w:lang w:val="pl-PL"/>
        </w:rPr>
        <w:t xml:space="preserve">odpadów powstałych po segregacji odpadów </w:t>
      </w:r>
      <w:r w:rsidR="003E4718" w:rsidRPr="00BD2251">
        <w:rPr>
          <w:rFonts w:cs="Times New Roman"/>
          <w:lang w:val="pl-PL"/>
        </w:rPr>
        <w:t xml:space="preserve">oraz odpadów zebranych selektywnie tj.: </w:t>
      </w:r>
      <w:r w:rsidR="009A4FEC" w:rsidRPr="00BD2251">
        <w:rPr>
          <w:rFonts w:cs="Times New Roman"/>
          <w:lang w:val="pl-PL"/>
        </w:rPr>
        <w:t>„P</w:t>
      </w:r>
      <w:r w:rsidR="00485A64" w:rsidRPr="00BD2251">
        <w:rPr>
          <w:rFonts w:cs="Times New Roman"/>
          <w:lang w:val="pl-PL"/>
        </w:rPr>
        <w:t>apieru</w:t>
      </w:r>
      <w:r w:rsidR="009A4FEC" w:rsidRPr="00BD2251">
        <w:rPr>
          <w:rFonts w:cs="Times New Roman"/>
          <w:lang w:val="pl-PL"/>
        </w:rPr>
        <w:t>”</w:t>
      </w:r>
      <w:r w:rsidR="00485A64" w:rsidRPr="00BD2251">
        <w:rPr>
          <w:rFonts w:cs="Times New Roman"/>
          <w:lang w:val="pl-PL"/>
        </w:rPr>
        <w:t xml:space="preserve">, </w:t>
      </w:r>
      <w:r w:rsidR="009A4FEC" w:rsidRPr="00BD2251">
        <w:rPr>
          <w:rFonts w:cs="Times New Roman"/>
          <w:lang w:val="pl-PL"/>
        </w:rPr>
        <w:t>„S</w:t>
      </w:r>
      <w:r w:rsidR="00485A64" w:rsidRPr="00BD2251">
        <w:rPr>
          <w:rFonts w:cs="Times New Roman"/>
          <w:lang w:val="pl-PL"/>
        </w:rPr>
        <w:t>zkła bezbarwnego</w:t>
      </w:r>
      <w:r w:rsidR="009A4FEC" w:rsidRPr="00BD2251">
        <w:rPr>
          <w:rFonts w:cs="Times New Roman"/>
          <w:lang w:val="pl-PL"/>
        </w:rPr>
        <w:t>”</w:t>
      </w:r>
      <w:r w:rsidR="00485A64" w:rsidRPr="00BD2251">
        <w:rPr>
          <w:rFonts w:cs="Times New Roman"/>
          <w:lang w:val="pl-PL"/>
        </w:rPr>
        <w:t xml:space="preserve"> i </w:t>
      </w:r>
      <w:r w:rsidR="009A4FEC" w:rsidRPr="00BD2251">
        <w:rPr>
          <w:rFonts w:cs="Times New Roman"/>
          <w:lang w:val="pl-PL"/>
        </w:rPr>
        <w:t>„S</w:t>
      </w:r>
      <w:r w:rsidR="00485A64" w:rsidRPr="00BD2251">
        <w:rPr>
          <w:rFonts w:cs="Times New Roman"/>
          <w:lang w:val="pl-PL"/>
        </w:rPr>
        <w:t>zkła kolorowego</w:t>
      </w:r>
      <w:r w:rsidR="009A4FEC" w:rsidRPr="00BD2251">
        <w:rPr>
          <w:rFonts w:cs="Times New Roman"/>
          <w:lang w:val="pl-PL"/>
        </w:rPr>
        <w:t>”</w:t>
      </w:r>
      <w:r w:rsidR="00485A64" w:rsidRPr="00BD2251">
        <w:rPr>
          <w:rFonts w:cs="Times New Roman"/>
          <w:lang w:val="pl-PL"/>
        </w:rPr>
        <w:t xml:space="preserve">, </w:t>
      </w:r>
      <w:r w:rsidR="009A4FEC" w:rsidRPr="00BD2251">
        <w:rPr>
          <w:rFonts w:cs="Times New Roman"/>
          <w:lang w:val="pl-PL"/>
        </w:rPr>
        <w:t>„M</w:t>
      </w:r>
      <w:r w:rsidR="00485A64" w:rsidRPr="00BD2251">
        <w:rPr>
          <w:rFonts w:cs="Times New Roman"/>
          <w:lang w:val="pl-PL"/>
        </w:rPr>
        <w:t>etali i tworzyw sztucznych</w:t>
      </w:r>
      <w:r w:rsidR="009A4FEC" w:rsidRPr="00BD2251">
        <w:rPr>
          <w:rFonts w:cs="Times New Roman"/>
          <w:lang w:val="pl-PL"/>
        </w:rPr>
        <w:t>”</w:t>
      </w:r>
      <w:r w:rsidR="00201834" w:rsidRPr="00BD2251">
        <w:rPr>
          <w:rFonts w:cs="Times New Roman"/>
          <w:lang w:val="pl-PL"/>
        </w:rPr>
        <w:t xml:space="preserve"> ,</w:t>
      </w:r>
      <w:r w:rsidR="00C35AF9" w:rsidRPr="00BD2251">
        <w:rPr>
          <w:rFonts w:cs="Times New Roman"/>
          <w:lang w:val="pl-PL"/>
        </w:rPr>
        <w:t xml:space="preserve"> „Bioodpadów"</w:t>
      </w:r>
      <w:r w:rsidR="00201834" w:rsidRPr="00BD2251">
        <w:rPr>
          <w:rFonts w:cs="Times New Roman"/>
          <w:lang w:val="pl-PL"/>
        </w:rPr>
        <w:t xml:space="preserve"> oraz popiołów</w:t>
      </w:r>
      <w:r w:rsidR="00A647C3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>podmiotowi uprawnionemu do ich odbioru zgodnie z</w:t>
      </w:r>
      <w:r w:rsidR="00485A64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harmonogramem,</w:t>
      </w:r>
    </w:p>
    <w:p w:rsidR="00542C4E" w:rsidRPr="00BD2251" w:rsidRDefault="00542C4E" w:rsidP="00542C4E">
      <w:pPr>
        <w:pStyle w:val="Lista"/>
        <w:numPr>
          <w:ilvl w:val="1"/>
          <w:numId w:val="1"/>
        </w:numPr>
        <w:spacing w:after="0" w:line="276" w:lineRule="auto"/>
        <w:ind w:left="1134" w:hanging="283"/>
        <w:jc w:val="both"/>
        <w:rPr>
          <w:rFonts w:cs="Times New Roman"/>
        </w:rPr>
      </w:pPr>
      <w:r w:rsidRPr="00BD2251">
        <w:rPr>
          <w:rFonts w:cs="Times New Roman"/>
        </w:rPr>
        <w:t>przekazywani</w:t>
      </w:r>
      <w:r w:rsidRPr="00BD2251">
        <w:rPr>
          <w:rFonts w:cs="Times New Roman"/>
          <w:lang w:val="pl-PL"/>
        </w:rPr>
        <w:t xml:space="preserve">a do </w:t>
      </w:r>
      <w:r w:rsidR="00434DE4" w:rsidRPr="00BD2251">
        <w:rPr>
          <w:rFonts w:eastAsia="Times New Roman"/>
          <w:kern w:val="0"/>
        </w:rPr>
        <w:t xml:space="preserve">Gminnego Punktu Zbiórki Odpadów Segregowanych </w:t>
      </w:r>
      <w:r w:rsidRPr="00BD2251">
        <w:rPr>
          <w:rFonts w:cs="Times New Roman"/>
          <w:lang w:val="pl-PL"/>
        </w:rPr>
        <w:t xml:space="preserve"> samodzielnie</w:t>
      </w:r>
      <w:r w:rsidR="00FD1ACE" w:rsidRPr="00BD2251">
        <w:rPr>
          <w:rFonts w:cs="Times New Roman"/>
          <w:lang w:val="pl-PL"/>
        </w:rPr>
        <w:t xml:space="preserve"> </w:t>
      </w:r>
      <w:r w:rsidR="005C7CE3" w:rsidRPr="00BD2251">
        <w:rPr>
          <w:rFonts w:cs="Times New Roman"/>
          <w:lang w:val="pl-PL"/>
        </w:rPr>
        <w:lastRenderedPageBreak/>
        <w:t xml:space="preserve">nieodpłatnie </w:t>
      </w:r>
      <w:r w:rsidR="00434DE4" w:rsidRPr="00BD2251">
        <w:rPr>
          <w:rFonts w:cs="Times New Roman"/>
          <w:lang w:val="pl-PL"/>
        </w:rPr>
        <w:t>odpadów komunalnych</w:t>
      </w:r>
      <w:r w:rsidRPr="00BD2251">
        <w:rPr>
          <w:rFonts w:cs="Times New Roman"/>
          <w:lang w:val="pl-PL"/>
        </w:rPr>
        <w:t>: odpadów niebezpiecznych, przeterminowanych leków i</w:t>
      </w:r>
      <w:r w:rsidR="00476028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chemikaliów, odpadów niekwalifikujących się do odpadów medycznych powstałych w</w:t>
      </w:r>
      <w:r w:rsidR="00476028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gospodarstwie domowym w wyniku przyjmowania produktów leczniczych w formie iniekcji i prowadzenia monitoringu poziomu substancji we krwi, w</w:t>
      </w:r>
      <w:r w:rsidR="00BD0F71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szczególności igieł i strzykawek zużytych baterii i akumulatorów, zużytego sprzętu elektrycznego i elektronicznego, mebli i innych odpadów wielkogabarytowych, zużytych opon</w:t>
      </w:r>
      <w:r w:rsidR="00FD1ACE" w:rsidRPr="00BD2251">
        <w:rPr>
          <w:rFonts w:cs="Times New Roman"/>
          <w:lang w:val="pl-PL"/>
        </w:rPr>
        <w:t>,</w:t>
      </w:r>
      <w:r w:rsidRPr="00BD2251">
        <w:rPr>
          <w:rFonts w:cs="Times New Roman"/>
          <w:lang w:val="pl-PL"/>
        </w:rPr>
        <w:t xml:space="preserve"> odpadów budowlanych i rozbiórkowych, odpadów tekstyliów i odzieży, styropianu opakowaniowego</w:t>
      </w:r>
      <w:r w:rsidR="00D26232" w:rsidRPr="00BD2251">
        <w:rPr>
          <w:rFonts w:cs="Times New Roman"/>
          <w:lang w:val="pl-PL"/>
        </w:rPr>
        <w:t>, „Bioodpadów” stanowiących części roślin pochodzących z pielęgnacji terenów zielonych, ogrodów, parków i cmentarzy</w:t>
      </w:r>
      <w:r w:rsidR="00577D4F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 xml:space="preserve">oraz </w:t>
      </w:r>
      <w:r w:rsidR="00577D4F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>„Papieru”, „Szkła bezbarwnego” i</w:t>
      </w:r>
      <w:r w:rsidR="008366E9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„Szkła kolorowego”, „Metali i</w:t>
      </w:r>
      <w:r w:rsidR="00476028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tworzyw sztucznych”</w:t>
      </w:r>
      <w:r w:rsidR="00D26232" w:rsidRPr="00BD2251">
        <w:rPr>
          <w:rFonts w:cs="Times New Roman"/>
          <w:lang w:val="pl-PL"/>
        </w:rPr>
        <w:t>,</w:t>
      </w:r>
    </w:p>
    <w:p w:rsidR="00AB20FB" w:rsidRPr="00BD2251" w:rsidRDefault="00AB20FB" w:rsidP="00542C4E">
      <w:pPr>
        <w:pStyle w:val="Lista"/>
        <w:numPr>
          <w:ilvl w:val="1"/>
          <w:numId w:val="1"/>
        </w:numPr>
        <w:spacing w:after="0" w:line="276" w:lineRule="auto"/>
        <w:ind w:left="1276" w:hanging="425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 xml:space="preserve">gromadzenia nieczystości ciekłych w </w:t>
      </w:r>
      <w:r w:rsidR="006017BC" w:rsidRPr="00BD2251">
        <w:rPr>
          <w:rFonts w:cs="Times New Roman"/>
          <w:lang w:val="pl-PL"/>
        </w:rPr>
        <w:t>urządzeni</w:t>
      </w:r>
      <w:r w:rsidR="00BD0F71" w:rsidRPr="00BD2251">
        <w:rPr>
          <w:rFonts w:cs="Times New Roman"/>
          <w:lang w:val="pl-PL"/>
        </w:rPr>
        <w:t xml:space="preserve">ach do gromadzenia nieczystości </w:t>
      </w:r>
      <w:r w:rsidR="006017BC" w:rsidRPr="00BD2251">
        <w:rPr>
          <w:rFonts w:cs="Times New Roman"/>
          <w:lang w:val="pl-PL"/>
        </w:rPr>
        <w:t>ciekłych (zbiorniki</w:t>
      </w:r>
      <w:r w:rsidRPr="00BD2251">
        <w:rPr>
          <w:rFonts w:cs="Times New Roman"/>
          <w:lang w:val="pl-PL"/>
        </w:rPr>
        <w:t xml:space="preserve"> bezodpływow</w:t>
      </w:r>
      <w:r w:rsidR="006017BC" w:rsidRPr="00BD2251">
        <w:rPr>
          <w:rFonts w:cs="Times New Roman"/>
          <w:lang w:val="pl-PL"/>
        </w:rPr>
        <w:t>e</w:t>
      </w:r>
      <w:r w:rsidRPr="00BD2251">
        <w:rPr>
          <w:rFonts w:cs="Times New Roman"/>
          <w:lang w:val="pl-PL"/>
        </w:rPr>
        <w:t>,</w:t>
      </w:r>
      <w:r w:rsidR="006017BC" w:rsidRPr="00BD2251">
        <w:rPr>
          <w:rFonts w:cs="Times New Roman"/>
          <w:lang w:val="pl-PL"/>
        </w:rPr>
        <w:t xml:space="preserve"> przydomowe oczyszczalnie ścieków),</w:t>
      </w:r>
    </w:p>
    <w:p w:rsidR="006955D5" w:rsidRPr="00BD2251" w:rsidRDefault="00EF0E58" w:rsidP="006955D5">
      <w:pPr>
        <w:numPr>
          <w:ilvl w:val="0"/>
          <w:numId w:val="1"/>
        </w:numPr>
        <w:spacing w:line="276" w:lineRule="auto"/>
        <w:jc w:val="both"/>
      </w:pPr>
      <w:r w:rsidRPr="00BD2251">
        <w:rPr>
          <w:lang w:val="pl-PL"/>
        </w:rPr>
        <w:t>Właściciele nieruchomości</w:t>
      </w:r>
      <w:r w:rsidR="00D30563" w:rsidRPr="00BD2251">
        <w:t>, na kt</w:t>
      </w:r>
      <w:r w:rsidR="00D30563" w:rsidRPr="00BD2251">
        <w:rPr>
          <w:lang w:val="pl-PL"/>
        </w:rPr>
        <w:t>órych zamieszkują mieszkańcy</w:t>
      </w:r>
      <w:r w:rsidRPr="00BD2251">
        <w:rPr>
          <w:lang w:val="pl-PL"/>
        </w:rPr>
        <w:t>, zabudowanych budynkami mieszkalnymi jednorodzinnymi</w:t>
      </w:r>
      <w:r w:rsidR="00542C4E" w:rsidRPr="00BD2251">
        <w:rPr>
          <w:lang w:val="pl-PL"/>
        </w:rPr>
        <w:t xml:space="preserve"> „Bioodpady”</w:t>
      </w:r>
      <w:r w:rsidRPr="00BD2251">
        <w:rPr>
          <w:lang w:val="pl-PL"/>
        </w:rPr>
        <w:t xml:space="preserve"> mogą</w:t>
      </w:r>
      <w:r w:rsidR="009F712D" w:rsidRPr="00BD2251">
        <w:rPr>
          <w:lang w:val="pl-PL"/>
        </w:rPr>
        <w:t xml:space="preserve"> kompostowa</w:t>
      </w:r>
      <w:r w:rsidRPr="00BD2251">
        <w:rPr>
          <w:lang w:val="pl-PL"/>
        </w:rPr>
        <w:t>ć</w:t>
      </w:r>
      <w:r w:rsidR="009F712D" w:rsidRPr="00BD2251">
        <w:rPr>
          <w:lang w:val="pl-PL"/>
        </w:rPr>
        <w:t xml:space="preserve"> </w:t>
      </w:r>
      <w:r w:rsidR="00677327" w:rsidRPr="00BD2251">
        <w:rPr>
          <w:lang w:val="pl-PL"/>
        </w:rPr>
        <w:t>w przydomowych kompostownikach</w:t>
      </w:r>
      <w:r w:rsidR="009F712D" w:rsidRPr="00BD2251">
        <w:rPr>
          <w:lang w:val="pl-PL"/>
        </w:rPr>
        <w:t>, jeżeli nie powoduj</w:t>
      </w:r>
      <w:r w:rsidR="00896555" w:rsidRPr="00BD2251">
        <w:rPr>
          <w:lang w:val="pl-PL"/>
        </w:rPr>
        <w:t>e to uciążliwości dla otoczenia i</w:t>
      </w:r>
      <w:r w:rsidR="00677327" w:rsidRPr="00BD2251">
        <w:rPr>
          <w:lang w:val="pl-PL"/>
        </w:rPr>
        <w:t> </w:t>
      </w:r>
      <w:r w:rsidR="00896555" w:rsidRPr="00BD2251">
        <w:rPr>
          <w:lang w:val="pl-PL"/>
        </w:rPr>
        <w:t>negatywnego oddziaływania na środowisko</w:t>
      </w:r>
      <w:r w:rsidR="00677327" w:rsidRPr="00BD2251">
        <w:rPr>
          <w:lang w:val="pl-PL"/>
        </w:rPr>
        <w:t xml:space="preserve"> oraz spełnia wymagania przepisów prawa w tym zakresie</w:t>
      </w:r>
      <w:r w:rsidR="00896555" w:rsidRPr="00BD2251">
        <w:rPr>
          <w:lang w:val="pl-PL"/>
        </w:rPr>
        <w:t>.</w:t>
      </w:r>
      <w:r w:rsidRPr="00BD2251">
        <w:rPr>
          <w:lang w:val="pl-PL"/>
        </w:rPr>
        <w:t xml:space="preserve"> W takim przypadku zwolnieni są</w:t>
      </w:r>
      <w:r w:rsidR="00896555" w:rsidRPr="00BD2251">
        <w:rPr>
          <w:lang w:val="pl-PL"/>
        </w:rPr>
        <w:t xml:space="preserve"> z</w:t>
      </w:r>
      <w:r w:rsidR="00403304" w:rsidRPr="00BD2251">
        <w:rPr>
          <w:lang w:val="pl-PL"/>
        </w:rPr>
        <w:t> </w:t>
      </w:r>
      <w:r w:rsidR="00896555" w:rsidRPr="00BD2251">
        <w:rPr>
          <w:lang w:val="pl-PL"/>
        </w:rPr>
        <w:t>obowiązku posiadania</w:t>
      </w:r>
      <w:r w:rsidR="00E146FC" w:rsidRPr="00BD2251">
        <w:rPr>
          <w:lang w:val="pl-PL"/>
        </w:rPr>
        <w:t xml:space="preserve"> worka przeznaczonego do gromadzenia </w:t>
      </w:r>
      <w:r w:rsidR="00710E19" w:rsidRPr="00BD2251">
        <w:rPr>
          <w:lang w:val="pl-PL"/>
        </w:rPr>
        <w:t xml:space="preserve">„Bioodpadów” </w:t>
      </w:r>
      <w:r w:rsidR="00E146FC" w:rsidRPr="00BD2251">
        <w:rPr>
          <w:lang w:val="pl-PL"/>
        </w:rPr>
        <w:t xml:space="preserve">i </w:t>
      </w:r>
      <w:r w:rsidRPr="00BD2251">
        <w:rPr>
          <w:lang w:val="pl-PL"/>
        </w:rPr>
        <w:t>ich</w:t>
      </w:r>
      <w:r w:rsidR="00440F06" w:rsidRPr="00BD2251">
        <w:rPr>
          <w:lang w:val="pl-PL"/>
        </w:rPr>
        <w:t xml:space="preserve"> </w:t>
      </w:r>
      <w:r w:rsidRPr="00BD2251">
        <w:rPr>
          <w:lang w:val="pl-PL"/>
        </w:rPr>
        <w:t>oddawania</w:t>
      </w:r>
      <w:r w:rsidR="00896555" w:rsidRPr="00BD2251">
        <w:rPr>
          <w:lang w:val="pl-PL"/>
        </w:rPr>
        <w:t xml:space="preserve"> </w:t>
      </w:r>
      <w:r w:rsidR="00323FF6" w:rsidRPr="00BD2251">
        <w:rPr>
          <w:lang w:val="pl-PL"/>
        </w:rPr>
        <w:t>podmiotowi uprawnionemu do ich odbioru</w:t>
      </w:r>
      <w:r w:rsidR="00440F06" w:rsidRPr="00BD2251">
        <w:rPr>
          <w:lang w:val="pl-PL"/>
        </w:rPr>
        <w:t>. W</w:t>
      </w:r>
      <w:r w:rsidR="00E146FC" w:rsidRPr="00BD2251">
        <w:t>łaściciel</w:t>
      </w:r>
      <w:r w:rsidR="00440F06" w:rsidRPr="00BD2251">
        <w:rPr>
          <w:lang w:val="pl-PL"/>
        </w:rPr>
        <w:t>e</w:t>
      </w:r>
      <w:r w:rsidR="00E146FC" w:rsidRPr="00BD2251">
        <w:t xml:space="preserve"> nieruchomości zabudowanych budynkami mieszkalnymi jednorodzinnymi</w:t>
      </w:r>
      <w:r w:rsidR="00E146FC" w:rsidRPr="00BD2251">
        <w:rPr>
          <w:lang w:val="pl-PL"/>
        </w:rPr>
        <w:t xml:space="preserve"> kompostujący </w:t>
      </w:r>
      <w:r w:rsidR="00710E19" w:rsidRPr="00BD2251">
        <w:rPr>
          <w:lang w:val="pl-PL"/>
        </w:rPr>
        <w:t xml:space="preserve">„Bioodpady”  </w:t>
      </w:r>
      <w:r w:rsidR="00E146FC" w:rsidRPr="00BD2251">
        <w:rPr>
          <w:lang w:val="pl-PL"/>
        </w:rPr>
        <w:t>w przydomowych kompostownikach zwolnieni są z części opłaty za gospodarowanie odpadami komunalnymi (proporcjonalnie do zmniejszenia kosztów gospodarowania odpadami komunalnymi z</w:t>
      </w:r>
      <w:r w:rsidR="00403304" w:rsidRPr="00BD2251">
        <w:rPr>
          <w:lang w:val="pl-PL"/>
        </w:rPr>
        <w:t> </w:t>
      </w:r>
      <w:r w:rsidR="00E146FC" w:rsidRPr="00BD2251">
        <w:rPr>
          <w:lang w:val="pl-PL"/>
        </w:rPr>
        <w:t>gospodarstw domowych)</w:t>
      </w:r>
      <w:r w:rsidR="00440F06" w:rsidRPr="00BD2251">
        <w:rPr>
          <w:lang w:val="pl-PL"/>
        </w:rPr>
        <w:t>.</w:t>
      </w:r>
    </w:p>
    <w:p w:rsidR="00745E36" w:rsidRPr="00BD2251" w:rsidRDefault="005C7CE3" w:rsidP="00745E36">
      <w:pPr>
        <w:numPr>
          <w:ilvl w:val="0"/>
          <w:numId w:val="1"/>
        </w:numPr>
        <w:spacing w:line="276" w:lineRule="auto"/>
        <w:jc w:val="both"/>
      </w:pPr>
      <w:r w:rsidRPr="00BD2251">
        <w:rPr>
          <w:lang w:val="pl-PL"/>
        </w:rPr>
        <w:t xml:space="preserve">Właściciele nieruchomości, na których nie zamieszkują mieszkańcy, a powstają odpady komunalne, zobowiązani są do wyposażenia nieruchomości w pojemniki służące do gromadzenia odpadów komunalnych w taki sposób aby ich pojemność, ilości i rodzaj były dostosowane do ilości odpadów komunalnych zbieranych na danej nieruchomości. Kolorystyka i nazewnictwo pojemników powinno być dostosowane do zasad określonych w Regulaminie. </w:t>
      </w:r>
    </w:p>
    <w:p w:rsidR="00745E36" w:rsidRPr="001E43CC" w:rsidRDefault="00745E36" w:rsidP="008366E9">
      <w:pPr>
        <w:numPr>
          <w:ilvl w:val="0"/>
          <w:numId w:val="1"/>
        </w:numPr>
        <w:spacing w:line="276" w:lineRule="auto"/>
        <w:jc w:val="both"/>
      </w:pPr>
      <w:r w:rsidRPr="00BD2251">
        <w:rPr>
          <w:lang w:val="pl-PL"/>
        </w:rPr>
        <w:t xml:space="preserve">Ustala się, że odpady powstałe w wyniku zdarzeń losowych tj. pożaru, zalania lub zniszczeń wywołanych zjawiskami atmosferycznymi, </w:t>
      </w:r>
      <w:r w:rsidR="00FD2AA3">
        <w:rPr>
          <w:lang w:val="pl-PL"/>
        </w:rPr>
        <w:t>n</w:t>
      </w:r>
      <w:r w:rsidRPr="00BD2251">
        <w:rPr>
          <w:lang w:val="pl-PL"/>
        </w:rPr>
        <w:t>a pisemny wniosek właściciela nieruchomości, na której zamieszkują mieszkańcy, będą odbierane po okazaniu stosownego protokołu Straży Pożarnej lub Policji w ramach uiszczonej na rzecz Gminy Miasta Sanoka o</w:t>
      </w:r>
      <w:r w:rsidR="00F522DE" w:rsidRPr="00BD2251">
        <w:rPr>
          <w:lang w:val="pl-PL"/>
        </w:rPr>
        <w:t>p</w:t>
      </w:r>
      <w:r w:rsidRPr="00BD2251">
        <w:rPr>
          <w:lang w:val="pl-PL"/>
        </w:rPr>
        <w:t xml:space="preserve">łaty za gospodarowanie odpadami </w:t>
      </w:r>
      <w:r w:rsidR="008366E9" w:rsidRPr="00BD2251">
        <w:rPr>
          <w:lang w:val="pl-PL"/>
        </w:rPr>
        <w:t>komunal</w:t>
      </w:r>
      <w:r w:rsidRPr="00BD2251">
        <w:rPr>
          <w:lang w:val="pl-PL"/>
        </w:rPr>
        <w:t>nymi.</w:t>
      </w:r>
    </w:p>
    <w:p w:rsidR="001E43CC" w:rsidRPr="00BD2251" w:rsidRDefault="001E43CC" w:rsidP="001E43CC">
      <w:pPr>
        <w:spacing w:line="276" w:lineRule="auto"/>
        <w:ind w:left="360"/>
        <w:jc w:val="both"/>
      </w:pPr>
    </w:p>
    <w:p w:rsidR="00F01B53" w:rsidRPr="001E43CC" w:rsidRDefault="00006D3D" w:rsidP="009921AC">
      <w:pPr>
        <w:spacing w:line="276" w:lineRule="auto"/>
        <w:jc w:val="center"/>
        <w:rPr>
          <w:b/>
          <w:lang w:val="pl-PL"/>
        </w:rPr>
      </w:pPr>
      <w:r w:rsidRPr="001E43CC">
        <w:rPr>
          <w:b/>
        </w:rPr>
        <w:t xml:space="preserve">§ </w:t>
      </w:r>
      <w:r w:rsidR="008C6B29" w:rsidRPr="001E43CC">
        <w:rPr>
          <w:b/>
          <w:lang w:val="pl-PL"/>
        </w:rPr>
        <w:t>3</w:t>
      </w:r>
    </w:p>
    <w:p w:rsidR="00390F80" w:rsidRPr="00BD2251" w:rsidRDefault="00390F80" w:rsidP="008C6B29">
      <w:pPr>
        <w:pStyle w:val="Lista"/>
        <w:spacing w:after="0" w:line="276" w:lineRule="auto"/>
        <w:ind w:left="360"/>
        <w:jc w:val="both"/>
        <w:rPr>
          <w:rFonts w:cs="Times New Roman"/>
          <w:strike/>
          <w:lang w:val="pl-PL"/>
        </w:rPr>
      </w:pPr>
      <w:r w:rsidRPr="00BD2251">
        <w:rPr>
          <w:rFonts w:cs="Times New Roman"/>
          <w:lang w:val="pl-PL"/>
        </w:rPr>
        <w:t xml:space="preserve">Właściciele nieruchomości </w:t>
      </w:r>
      <w:r w:rsidR="007D2C91" w:rsidRPr="00BD2251">
        <w:rPr>
          <w:rFonts w:cs="Times New Roman"/>
          <w:lang w:val="pl-PL"/>
        </w:rPr>
        <w:t xml:space="preserve">obowiązani są </w:t>
      </w:r>
      <w:r w:rsidRPr="00BD2251">
        <w:rPr>
          <w:rFonts w:cs="Times New Roman"/>
          <w:lang w:val="pl-PL"/>
        </w:rPr>
        <w:t xml:space="preserve">do uprzątnięcia błota, śniegu, lodu oraz innych zanieczyszczeń z </w:t>
      </w:r>
      <w:r w:rsidR="007D2C91" w:rsidRPr="00BD2251">
        <w:rPr>
          <w:rFonts w:cs="Times New Roman"/>
          <w:lang w:val="pl-PL"/>
        </w:rPr>
        <w:t>części nieruchomości służącej do użytku publicznego</w:t>
      </w:r>
      <w:r w:rsidR="0044311F" w:rsidRPr="00BD2251">
        <w:rPr>
          <w:rFonts w:cs="Times New Roman"/>
          <w:lang w:val="pl-PL"/>
        </w:rPr>
        <w:t xml:space="preserve">. </w:t>
      </w:r>
    </w:p>
    <w:p w:rsidR="00E46C32" w:rsidRPr="001E43CC" w:rsidRDefault="00E46C32" w:rsidP="00F01B53">
      <w:pPr>
        <w:spacing w:line="276" w:lineRule="auto"/>
        <w:jc w:val="center"/>
        <w:rPr>
          <w:b/>
          <w:lang w:val="pl-PL"/>
        </w:rPr>
      </w:pPr>
    </w:p>
    <w:p w:rsidR="00E46C32" w:rsidRPr="00BD2251" w:rsidRDefault="00E46C32" w:rsidP="009921AC">
      <w:pPr>
        <w:spacing w:line="276" w:lineRule="auto"/>
        <w:jc w:val="center"/>
        <w:rPr>
          <w:lang w:val="pl-PL"/>
        </w:rPr>
      </w:pPr>
      <w:r w:rsidRPr="001E43CC">
        <w:rPr>
          <w:b/>
        </w:rPr>
        <w:t xml:space="preserve">§ </w:t>
      </w:r>
      <w:r w:rsidR="008C6B29" w:rsidRPr="001E43CC">
        <w:rPr>
          <w:b/>
          <w:lang w:val="pl-PL"/>
        </w:rPr>
        <w:t>4</w:t>
      </w:r>
    </w:p>
    <w:p w:rsidR="00603B9F" w:rsidRPr="00BD2251" w:rsidRDefault="00A879ED" w:rsidP="00FD6F80">
      <w:pPr>
        <w:pStyle w:val="Lista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 xml:space="preserve">Mycie pojazdów samochodowych poza myjniami </w:t>
      </w:r>
      <w:r w:rsidR="00E46C32" w:rsidRPr="00BD2251">
        <w:rPr>
          <w:rFonts w:cs="Times New Roman"/>
          <w:lang w:val="pl-PL"/>
        </w:rPr>
        <w:t xml:space="preserve">może  odbywać się </w:t>
      </w:r>
      <w:r w:rsidRPr="00BD2251">
        <w:rPr>
          <w:rFonts w:cs="Times New Roman"/>
        </w:rPr>
        <w:t xml:space="preserve">wyłącznie </w:t>
      </w:r>
      <w:r w:rsidR="00E46C32" w:rsidRPr="00BD2251">
        <w:rPr>
          <w:rFonts w:cs="Times New Roman"/>
        </w:rPr>
        <w:t>na</w:t>
      </w:r>
      <w:r w:rsidR="00E46C32" w:rsidRPr="00BD2251">
        <w:rPr>
          <w:rFonts w:cs="Times New Roman"/>
          <w:lang w:val="pl-PL"/>
        </w:rPr>
        <w:t xml:space="preserve"> </w:t>
      </w:r>
      <w:r w:rsidR="00D209FE" w:rsidRPr="00BD2251">
        <w:rPr>
          <w:rFonts w:cs="Times New Roman"/>
          <w:lang w:val="pl-PL"/>
        </w:rPr>
        <w:t xml:space="preserve">wydzielonych, utwardzonych częściach </w:t>
      </w:r>
      <w:r w:rsidR="00E46C32" w:rsidRPr="00BD2251">
        <w:rPr>
          <w:rFonts w:cs="Times New Roman"/>
          <w:lang w:val="pl-PL"/>
        </w:rPr>
        <w:t xml:space="preserve">nieruchomości </w:t>
      </w:r>
      <w:r w:rsidRPr="00BD2251">
        <w:rPr>
          <w:rFonts w:cs="Times New Roman"/>
        </w:rPr>
        <w:t xml:space="preserve"> </w:t>
      </w:r>
      <w:r w:rsidR="00D209FE" w:rsidRPr="00BD2251">
        <w:rPr>
          <w:rFonts w:cs="Times New Roman"/>
          <w:lang w:val="pl-PL"/>
        </w:rPr>
        <w:t>nieprzeznaczonych</w:t>
      </w:r>
      <w:r w:rsidR="00E46C32" w:rsidRPr="00BD2251">
        <w:rPr>
          <w:rFonts w:cs="Times New Roman"/>
        </w:rPr>
        <w:t xml:space="preserve"> do użytku publicznego </w:t>
      </w:r>
      <w:r w:rsidRPr="00BD2251">
        <w:rPr>
          <w:rFonts w:cs="Times New Roman"/>
        </w:rPr>
        <w:t>pod warunkiem</w:t>
      </w:r>
      <w:r w:rsidR="00FD6F80" w:rsidRPr="00BD2251">
        <w:rPr>
          <w:rFonts w:cs="Times New Roman"/>
          <w:lang w:val="pl-PL"/>
        </w:rPr>
        <w:t xml:space="preserve"> </w:t>
      </w:r>
      <w:r w:rsidR="00603B9F" w:rsidRPr="00BD2251">
        <w:rPr>
          <w:rFonts w:cs="Times New Roman"/>
          <w:lang w:val="pl-PL"/>
        </w:rPr>
        <w:t>o</w:t>
      </w:r>
      <w:r w:rsidR="00E46C32" w:rsidRPr="00BD2251">
        <w:rPr>
          <w:rFonts w:cs="Times New Roman"/>
          <w:lang w:val="pl-PL"/>
        </w:rPr>
        <w:t>dprowadzania powstających ścieków do kanalizacji sanitarnej wyposażone</w:t>
      </w:r>
      <w:r w:rsidR="007267E7" w:rsidRPr="00BD2251">
        <w:rPr>
          <w:rFonts w:cs="Times New Roman"/>
          <w:lang w:val="pl-PL"/>
        </w:rPr>
        <w:t>j</w:t>
      </w:r>
      <w:r w:rsidR="00E46C32" w:rsidRPr="00BD2251">
        <w:rPr>
          <w:rFonts w:cs="Times New Roman"/>
          <w:lang w:val="pl-PL"/>
        </w:rPr>
        <w:t xml:space="preserve"> w</w:t>
      </w:r>
      <w:r w:rsidR="007554FF" w:rsidRPr="00BD2251">
        <w:rPr>
          <w:rFonts w:cs="Times New Roman"/>
          <w:lang w:val="pl-PL"/>
        </w:rPr>
        <w:t> </w:t>
      </w:r>
      <w:r w:rsidR="00E46C32" w:rsidRPr="00BD2251">
        <w:rPr>
          <w:rFonts w:cs="Times New Roman"/>
          <w:lang w:val="pl-PL"/>
        </w:rPr>
        <w:t>urządzenia</w:t>
      </w:r>
      <w:r w:rsidR="007267E7" w:rsidRPr="00BD2251">
        <w:rPr>
          <w:rFonts w:cs="Times New Roman"/>
          <w:lang w:val="pl-PL"/>
        </w:rPr>
        <w:t xml:space="preserve"> umożliwiające prawidłowe oczyszczanie ścieków</w:t>
      </w:r>
      <w:r w:rsidR="00603B9F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</w:rPr>
        <w:t xml:space="preserve">lub </w:t>
      </w:r>
      <w:r w:rsidR="00603B9F" w:rsidRPr="00BD2251">
        <w:rPr>
          <w:rFonts w:cs="Times New Roman"/>
          <w:lang w:val="pl-PL"/>
        </w:rPr>
        <w:t>zbiornika bezodpływowego</w:t>
      </w:r>
      <w:r w:rsidR="000813B5" w:rsidRPr="00BD2251">
        <w:rPr>
          <w:rFonts w:cs="Times New Roman"/>
          <w:lang w:val="pl-PL"/>
        </w:rPr>
        <w:t>.</w:t>
      </w:r>
    </w:p>
    <w:p w:rsidR="00603B9F" w:rsidRPr="00BD2251" w:rsidRDefault="00A879ED" w:rsidP="004A2B09">
      <w:pPr>
        <w:pStyle w:val="Lista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>Naprawa pojazdów samochodowych</w:t>
      </w:r>
      <w:r w:rsidR="00603B9F" w:rsidRPr="00BD2251">
        <w:rPr>
          <w:rFonts w:cs="Times New Roman"/>
          <w:lang w:val="pl-PL"/>
        </w:rPr>
        <w:t xml:space="preserve"> poza warsztatami samochodowymi</w:t>
      </w:r>
      <w:r w:rsidR="00603B9F" w:rsidRPr="00BD2251">
        <w:rPr>
          <w:rFonts w:cs="Times New Roman"/>
        </w:rPr>
        <w:t xml:space="preserve"> może odbywać </w:t>
      </w:r>
      <w:r w:rsidR="00603B9F" w:rsidRPr="00BD2251">
        <w:rPr>
          <w:rFonts w:cs="Times New Roman"/>
          <w:lang w:val="pl-PL"/>
        </w:rPr>
        <w:t xml:space="preserve">się wyłącznie </w:t>
      </w:r>
      <w:r w:rsidRPr="00BD2251">
        <w:rPr>
          <w:rFonts w:cs="Times New Roman"/>
        </w:rPr>
        <w:t>pod warunkiem</w:t>
      </w:r>
      <w:r w:rsidR="00603B9F" w:rsidRPr="00BD2251">
        <w:rPr>
          <w:rFonts w:cs="Times New Roman"/>
          <w:lang w:val="pl-PL"/>
        </w:rPr>
        <w:t>, że</w:t>
      </w:r>
      <w:r w:rsidR="004A2B09" w:rsidRPr="00BD2251">
        <w:rPr>
          <w:rFonts w:cs="Times New Roman"/>
          <w:lang w:val="pl-PL"/>
        </w:rPr>
        <w:t xml:space="preserve"> </w:t>
      </w:r>
      <w:r w:rsidR="00603B9F" w:rsidRPr="00BD2251">
        <w:rPr>
          <w:rFonts w:cs="Times New Roman"/>
          <w:lang w:val="pl-PL"/>
        </w:rPr>
        <w:t xml:space="preserve">nie powoduje zanieczyszczania środowiska </w:t>
      </w:r>
      <w:r w:rsidR="00603B9F" w:rsidRPr="00BD2251">
        <w:rPr>
          <w:rFonts w:cs="Times New Roman"/>
        </w:rPr>
        <w:t xml:space="preserve">a powstające odpady </w:t>
      </w:r>
      <w:r w:rsidR="00F01B53" w:rsidRPr="00BD2251">
        <w:rPr>
          <w:rFonts w:cs="Times New Roman"/>
        </w:rPr>
        <w:t xml:space="preserve">gromadzone </w:t>
      </w:r>
      <w:r w:rsidR="00603B9F" w:rsidRPr="00BD2251">
        <w:rPr>
          <w:rFonts w:cs="Times New Roman"/>
          <w:lang w:val="pl-PL"/>
        </w:rPr>
        <w:t>są</w:t>
      </w:r>
      <w:r w:rsidR="00403304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</w:rPr>
        <w:t>w</w:t>
      </w:r>
      <w:r w:rsidR="00403304" w:rsidRPr="00BD2251">
        <w:rPr>
          <w:rFonts w:cs="Times New Roman"/>
          <w:lang w:val="pl-PL"/>
        </w:rPr>
        <w:t> </w:t>
      </w:r>
      <w:r w:rsidRPr="00BD2251">
        <w:rPr>
          <w:rFonts w:cs="Times New Roman"/>
        </w:rPr>
        <w:t>pojemnikach do tego przeznaczonych</w:t>
      </w:r>
      <w:r w:rsidR="00603B9F" w:rsidRPr="00BD2251">
        <w:rPr>
          <w:rFonts w:cs="Times New Roman"/>
          <w:lang w:val="pl-PL"/>
        </w:rPr>
        <w:t>,</w:t>
      </w:r>
    </w:p>
    <w:p w:rsidR="00F01B53" w:rsidRPr="00BD2251" w:rsidRDefault="00F01B53" w:rsidP="008C6B29">
      <w:pPr>
        <w:pStyle w:val="Lista"/>
        <w:tabs>
          <w:tab w:val="left" w:pos="284"/>
        </w:tabs>
        <w:spacing w:after="0" w:line="276" w:lineRule="auto"/>
        <w:jc w:val="both"/>
        <w:rPr>
          <w:rFonts w:cs="Times New Roman"/>
          <w:b/>
          <w:lang w:val="pl-PL"/>
        </w:rPr>
      </w:pPr>
    </w:p>
    <w:p w:rsidR="001E43CC" w:rsidRDefault="001E43CC" w:rsidP="00F01B53">
      <w:pPr>
        <w:pStyle w:val="Lista"/>
        <w:spacing w:after="0" w:line="276" w:lineRule="auto"/>
        <w:jc w:val="center"/>
        <w:rPr>
          <w:rFonts w:cs="Times New Roman"/>
          <w:b/>
        </w:rPr>
      </w:pPr>
    </w:p>
    <w:p w:rsidR="007554FF" w:rsidRPr="001E43CC" w:rsidRDefault="00A879ED" w:rsidP="001E43CC">
      <w:pPr>
        <w:pStyle w:val="Lista"/>
        <w:spacing w:after="0" w:line="276" w:lineRule="auto"/>
        <w:jc w:val="center"/>
        <w:rPr>
          <w:rFonts w:cs="Times New Roman"/>
          <w:b/>
          <w:lang w:val="pl-PL"/>
        </w:rPr>
      </w:pPr>
      <w:r w:rsidRPr="00BD2251">
        <w:rPr>
          <w:rFonts w:cs="Times New Roman"/>
          <w:b/>
        </w:rPr>
        <w:lastRenderedPageBreak/>
        <w:t xml:space="preserve">ROZDZIAŁ </w:t>
      </w:r>
      <w:r w:rsidR="00687C05" w:rsidRPr="00BD2251">
        <w:rPr>
          <w:rFonts w:cs="Times New Roman"/>
          <w:b/>
          <w:lang w:val="pl-PL"/>
        </w:rPr>
        <w:t>III</w:t>
      </w:r>
    </w:p>
    <w:p w:rsidR="00A879ED" w:rsidRPr="00BD2251" w:rsidRDefault="00A879ED" w:rsidP="00F01B53">
      <w:pPr>
        <w:pStyle w:val="Lista"/>
        <w:spacing w:after="0" w:line="276" w:lineRule="auto"/>
        <w:jc w:val="both"/>
        <w:rPr>
          <w:rFonts w:cs="Times New Roman"/>
          <w:b/>
        </w:rPr>
      </w:pPr>
      <w:r w:rsidRPr="00BD2251">
        <w:rPr>
          <w:rFonts w:cs="Times New Roman"/>
          <w:b/>
        </w:rPr>
        <w:t>Rodzaje i minimalna pojemność pojemników przeznaczonych do zbierania odpadów komunalnych na terenie nieruchomości oraz drogach publicznych, warunki rozmieszczania tych pojemników i ich utr</w:t>
      </w:r>
      <w:r w:rsidR="001501F6" w:rsidRPr="00BD2251">
        <w:rPr>
          <w:rFonts w:cs="Times New Roman"/>
          <w:b/>
        </w:rPr>
        <w:t>zymani</w:t>
      </w:r>
      <w:r w:rsidR="001501F6" w:rsidRPr="00BD2251">
        <w:rPr>
          <w:rFonts w:cs="Times New Roman"/>
          <w:b/>
          <w:lang w:val="pl-PL"/>
        </w:rPr>
        <w:t>a</w:t>
      </w:r>
      <w:r w:rsidRPr="00BD2251">
        <w:rPr>
          <w:rFonts w:cs="Times New Roman"/>
          <w:b/>
        </w:rPr>
        <w:t xml:space="preserve"> w odpowiednim stanie sanitarnym, porządkowym i</w:t>
      </w:r>
      <w:r w:rsidR="00403304" w:rsidRPr="00BD2251">
        <w:rPr>
          <w:rFonts w:cs="Times New Roman"/>
          <w:b/>
          <w:lang w:val="pl-PL"/>
        </w:rPr>
        <w:t> </w:t>
      </w:r>
      <w:r w:rsidRPr="00BD2251">
        <w:rPr>
          <w:rFonts w:cs="Times New Roman"/>
          <w:b/>
        </w:rPr>
        <w:t>technicznym.</w:t>
      </w:r>
    </w:p>
    <w:p w:rsidR="00F01B53" w:rsidRPr="001E43CC" w:rsidRDefault="00A879ED" w:rsidP="001E43CC">
      <w:pPr>
        <w:pStyle w:val="Lista"/>
        <w:spacing w:after="0" w:line="276" w:lineRule="auto"/>
        <w:jc w:val="center"/>
        <w:rPr>
          <w:rFonts w:cs="Times New Roman"/>
          <w:b/>
          <w:lang w:val="pl-PL"/>
        </w:rPr>
      </w:pPr>
      <w:r w:rsidRPr="001E43CC">
        <w:rPr>
          <w:rFonts w:cs="Times New Roman"/>
          <w:b/>
        </w:rPr>
        <w:t xml:space="preserve">§ </w:t>
      </w:r>
      <w:r w:rsidR="008C6B29" w:rsidRPr="001E43CC">
        <w:rPr>
          <w:rFonts w:cs="Times New Roman"/>
          <w:b/>
          <w:lang w:val="pl-PL"/>
        </w:rPr>
        <w:t>5</w:t>
      </w:r>
    </w:p>
    <w:p w:rsidR="00A879ED" w:rsidRPr="00BD2251" w:rsidRDefault="00F674D4" w:rsidP="00F01B53">
      <w:pPr>
        <w:pStyle w:val="Lista"/>
        <w:spacing w:after="0" w:line="276" w:lineRule="auto"/>
        <w:jc w:val="both"/>
        <w:rPr>
          <w:rFonts w:cs="Times New Roman"/>
          <w:color w:val="FF0000"/>
          <w:lang w:val="pl-PL"/>
        </w:rPr>
      </w:pPr>
      <w:r w:rsidRPr="00BD2251">
        <w:rPr>
          <w:rFonts w:cs="Times New Roman"/>
          <w:lang w:val="pl-PL"/>
        </w:rPr>
        <w:t xml:space="preserve">1. </w:t>
      </w:r>
      <w:r w:rsidR="004B54B2" w:rsidRPr="00BD2251">
        <w:rPr>
          <w:rFonts w:cs="Times New Roman"/>
          <w:lang w:val="pl-PL"/>
        </w:rPr>
        <w:t>Określa się następujące rodzaje pojemników przeznaczonych do zbierania odpadów komunalnych</w:t>
      </w:r>
      <w:r w:rsidR="004B54B2" w:rsidRPr="00BD2251">
        <w:rPr>
          <w:rFonts w:cs="Times New Roman"/>
          <w:color w:val="FF0000"/>
          <w:lang w:val="pl-PL"/>
        </w:rPr>
        <w:t xml:space="preserve"> </w:t>
      </w:r>
      <w:r w:rsidR="00185DA1" w:rsidRPr="00BD2251">
        <w:rPr>
          <w:rFonts w:cs="Times New Roman"/>
          <w:lang w:val="pl-PL"/>
        </w:rPr>
        <w:t xml:space="preserve">na terenie nieruchomości, na których zamieszkują mieszkańcy </w:t>
      </w:r>
      <w:r w:rsidR="004B54B2" w:rsidRPr="00BD2251">
        <w:rPr>
          <w:rFonts w:cs="Times New Roman"/>
          <w:lang w:val="pl-PL"/>
        </w:rPr>
        <w:t>oraz na drogach publicznych</w:t>
      </w:r>
      <w:r w:rsidR="00ED466C" w:rsidRPr="00BD2251">
        <w:rPr>
          <w:rFonts w:cs="Times New Roman"/>
          <w:lang w:val="pl-PL"/>
        </w:rPr>
        <w:t>:</w:t>
      </w:r>
    </w:p>
    <w:p w:rsidR="00CE1290" w:rsidRPr="00BD2251" w:rsidRDefault="00CE1290" w:rsidP="00F01B53">
      <w:pPr>
        <w:pStyle w:val="Lista"/>
        <w:spacing w:after="0" w:line="276" w:lineRule="auto"/>
        <w:ind w:left="567" w:hanging="283"/>
        <w:jc w:val="both"/>
        <w:rPr>
          <w:rFonts w:cs="Times New Roman"/>
        </w:rPr>
      </w:pPr>
      <w:r w:rsidRPr="00BD2251">
        <w:rPr>
          <w:rFonts w:cs="Times New Roman"/>
        </w:rPr>
        <w:t xml:space="preserve">1) pojemniki na </w:t>
      </w:r>
      <w:r w:rsidR="00D55E91" w:rsidRPr="00BD2251">
        <w:rPr>
          <w:rFonts w:cs="Times New Roman"/>
          <w:lang w:val="pl-PL"/>
        </w:rPr>
        <w:t>odpady powstałe po segregacji odpadów</w:t>
      </w:r>
      <w:r w:rsidR="00D55E91" w:rsidRPr="00BD2251">
        <w:rPr>
          <w:rFonts w:cs="Times New Roman"/>
        </w:rPr>
        <w:t xml:space="preserve"> o pojemności:</w:t>
      </w:r>
      <w:r w:rsidR="00ED466C" w:rsidRPr="00BD2251">
        <w:rPr>
          <w:rFonts w:cs="Times New Roman"/>
          <w:lang w:val="pl-PL"/>
        </w:rPr>
        <w:t xml:space="preserve">  </w:t>
      </w:r>
      <w:r w:rsidRPr="00BD2251">
        <w:rPr>
          <w:rFonts w:cs="Times New Roman"/>
        </w:rPr>
        <w:t>60 l,120 l, 240 l, 1100 l, 7000 l,</w:t>
      </w:r>
    </w:p>
    <w:p w:rsidR="00BB522E" w:rsidRPr="00BD2251" w:rsidRDefault="00CE1290" w:rsidP="00795694">
      <w:pPr>
        <w:pStyle w:val="Lista"/>
        <w:tabs>
          <w:tab w:val="left" w:pos="851"/>
        </w:tabs>
        <w:spacing w:after="0" w:line="276" w:lineRule="auto"/>
        <w:ind w:left="567" w:hanging="283"/>
        <w:jc w:val="both"/>
        <w:rPr>
          <w:rFonts w:cs="Times New Roman"/>
          <w:color w:val="FF0000"/>
        </w:rPr>
      </w:pPr>
      <w:r w:rsidRPr="00BD2251">
        <w:rPr>
          <w:rFonts w:cs="Times New Roman"/>
        </w:rPr>
        <w:t xml:space="preserve">2) pojemniki </w:t>
      </w:r>
      <w:r w:rsidRPr="00BD2251">
        <w:rPr>
          <w:rFonts w:cs="Times New Roman"/>
          <w:lang w:val="pl-PL"/>
        </w:rPr>
        <w:t>o pojemności</w:t>
      </w:r>
      <w:r w:rsidR="005D050C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>120 l, 240 l  i worki</w:t>
      </w:r>
      <w:r w:rsidRPr="00BD2251">
        <w:rPr>
          <w:rFonts w:cs="Times New Roman"/>
        </w:rPr>
        <w:t xml:space="preserve"> </w:t>
      </w:r>
      <w:r w:rsidRPr="00BD2251">
        <w:rPr>
          <w:rFonts w:cs="Times New Roman"/>
          <w:lang w:val="pl-PL"/>
        </w:rPr>
        <w:t>o pojemności</w:t>
      </w:r>
      <w:r w:rsidR="00D55E91" w:rsidRPr="00BD2251">
        <w:rPr>
          <w:rFonts w:cs="Times New Roman"/>
          <w:lang w:val="pl-PL"/>
        </w:rPr>
        <w:t>,</w:t>
      </w:r>
      <w:r w:rsidR="00BB522E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 xml:space="preserve">80 l </w:t>
      </w:r>
      <w:r w:rsidRPr="00BD2251">
        <w:rPr>
          <w:rFonts w:cs="Times New Roman"/>
        </w:rPr>
        <w:t xml:space="preserve">przeznaczone do selektywnej zbiórki </w:t>
      </w:r>
      <w:r w:rsidR="00D55E91" w:rsidRPr="00BD2251">
        <w:rPr>
          <w:rFonts w:cs="Times New Roman"/>
          <w:lang w:val="pl-PL"/>
        </w:rPr>
        <w:t>„S</w:t>
      </w:r>
      <w:r w:rsidRPr="00BD2251">
        <w:rPr>
          <w:rFonts w:cs="Times New Roman"/>
        </w:rPr>
        <w:t>zkła</w:t>
      </w:r>
      <w:r w:rsidR="00D55E91" w:rsidRPr="00BD2251">
        <w:rPr>
          <w:rFonts w:cs="Times New Roman"/>
          <w:lang w:val="pl-PL"/>
        </w:rPr>
        <w:t xml:space="preserve"> bezbarwnego” i „Szkła kolorowego”</w:t>
      </w:r>
      <w:r w:rsidRPr="00BD2251">
        <w:rPr>
          <w:rFonts w:cs="Times New Roman"/>
        </w:rPr>
        <w:t xml:space="preserve">, </w:t>
      </w:r>
      <w:r w:rsidRPr="00BD2251">
        <w:rPr>
          <w:rFonts w:cs="Times New Roman"/>
          <w:lang w:val="pl-PL"/>
        </w:rPr>
        <w:t xml:space="preserve">pojemniki </w:t>
      </w:r>
      <w:r w:rsidR="00ED466C" w:rsidRPr="00BD2251">
        <w:rPr>
          <w:rFonts w:cs="Times New Roman"/>
          <w:lang w:val="pl-PL"/>
        </w:rPr>
        <w:t xml:space="preserve">o </w:t>
      </w:r>
      <w:r w:rsidRPr="00BD2251">
        <w:rPr>
          <w:rFonts w:cs="Times New Roman"/>
          <w:lang w:val="pl-PL"/>
        </w:rPr>
        <w:t>pojemności 120</w:t>
      </w:r>
      <w:r w:rsidR="00246598" w:rsidRPr="00BD2251">
        <w:rPr>
          <w:rFonts w:cs="Times New Roman"/>
          <w:lang w:val="pl-PL"/>
        </w:rPr>
        <w:t> </w:t>
      </w:r>
      <w:r w:rsidR="00ED466C" w:rsidRPr="00BD2251">
        <w:rPr>
          <w:rFonts w:cs="Times New Roman"/>
          <w:lang w:val="pl-PL"/>
        </w:rPr>
        <w:t xml:space="preserve">l, 240 l </w:t>
      </w:r>
      <w:r w:rsidRPr="00BD2251">
        <w:rPr>
          <w:rFonts w:cs="Times New Roman"/>
          <w:lang w:val="pl-PL"/>
        </w:rPr>
        <w:t>i</w:t>
      </w:r>
      <w:r w:rsidR="00BD0F71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worki o pojemności 120</w:t>
      </w:r>
      <w:r w:rsidR="00BF6334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l prze</w:t>
      </w:r>
      <w:r w:rsidR="003C204D" w:rsidRPr="00BD2251">
        <w:rPr>
          <w:rFonts w:cs="Times New Roman"/>
          <w:lang w:val="pl-PL"/>
        </w:rPr>
        <w:t>znaczone do selektywnej zbiórki</w:t>
      </w:r>
      <w:r w:rsidRPr="00BD2251">
        <w:rPr>
          <w:rFonts w:cs="Times New Roman"/>
        </w:rPr>
        <w:t xml:space="preserve"> </w:t>
      </w:r>
      <w:r w:rsidR="00D55E91" w:rsidRPr="00BD2251">
        <w:rPr>
          <w:rFonts w:cs="Times New Roman"/>
          <w:lang w:val="pl-PL"/>
        </w:rPr>
        <w:t>„P</w:t>
      </w:r>
      <w:r w:rsidRPr="00BD2251">
        <w:rPr>
          <w:rFonts w:cs="Times New Roman"/>
        </w:rPr>
        <w:t>apieru</w:t>
      </w:r>
      <w:r w:rsidR="00D55E91" w:rsidRPr="00BD2251">
        <w:rPr>
          <w:rFonts w:cs="Times New Roman"/>
          <w:lang w:val="pl-PL"/>
        </w:rPr>
        <w:t>”</w:t>
      </w:r>
      <w:r w:rsidRPr="00BD2251">
        <w:rPr>
          <w:rFonts w:cs="Times New Roman"/>
        </w:rPr>
        <w:t xml:space="preserve">, </w:t>
      </w:r>
      <w:r w:rsidR="00D55E91" w:rsidRPr="00BD2251">
        <w:rPr>
          <w:rFonts w:cs="Times New Roman"/>
          <w:lang w:val="pl-PL"/>
        </w:rPr>
        <w:t>„M</w:t>
      </w:r>
      <w:r w:rsidR="003F0914" w:rsidRPr="00BD2251">
        <w:rPr>
          <w:rFonts w:cs="Times New Roman"/>
        </w:rPr>
        <w:t>etal</w:t>
      </w:r>
      <w:r w:rsidR="003C204D" w:rsidRPr="00BD2251">
        <w:rPr>
          <w:rFonts w:cs="Times New Roman"/>
          <w:lang w:val="pl-PL"/>
        </w:rPr>
        <w:t>i i</w:t>
      </w:r>
      <w:r w:rsidR="00246598" w:rsidRPr="00BD2251">
        <w:rPr>
          <w:rFonts w:cs="Times New Roman"/>
          <w:lang w:val="pl-PL"/>
        </w:rPr>
        <w:t> </w:t>
      </w:r>
      <w:r w:rsidR="003C204D" w:rsidRPr="00BD2251">
        <w:rPr>
          <w:rFonts w:cs="Times New Roman"/>
          <w:lang w:val="pl-PL"/>
        </w:rPr>
        <w:t>tworzyw sztucznych</w:t>
      </w:r>
      <w:r w:rsidR="00D55E91" w:rsidRPr="00BD2251">
        <w:rPr>
          <w:rFonts w:cs="Times New Roman"/>
          <w:lang w:val="pl-PL"/>
        </w:rPr>
        <w:t>”</w:t>
      </w:r>
      <w:r w:rsidR="00BB522E" w:rsidRPr="00BD2251">
        <w:rPr>
          <w:rFonts w:cs="Times New Roman"/>
          <w:lang w:val="pl-PL"/>
        </w:rPr>
        <w:t>,</w:t>
      </w:r>
      <w:r w:rsidR="00BB522E" w:rsidRPr="00BD2251">
        <w:rPr>
          <w:rFonts w:cs="Times New Roman"/>
        </w:rPr>
        <w:t xml:space="preserve"> </w:t>
      </w:r>
      <w:r w:rsidR="00BB522E" w:rsidRPr="00BD2251">
        <w:rPr>
          <w:rFonts w:cs="Times New Roman"/>
          <w:lang w:val="pl-PL"/>
        </w:rPr>
        <w:t>pojemniki o pojemności 6</w:t>
      </w:r>
      <w:r w:rsidR="00185DA1" w:rsidRPr="00BD2251">
        <w:rPr>
          <w:rFonts w:cs="Times New Roman"/>
          <w:lang w:val="pl-PL"/>
        </w:rPr>
        <w:t>0 l, 120 l oraz</w:t>
      </w:r>
      <w:r w:rsidR="00BB522E" w:rsidRPr="00BD2251">
        <w:rPr>
          <w:rFonts w:cs="Times New Roman"/>
          <w:lang w:val="pl-PL"/>
        </w:rPr>
        <w:t xml:space="preserve">  worki o pojemności 60 l przeznaczone do selektywnej zbiórki</w:t>
      </w:r>
      <w:r w:rsidR="00442481" w:rsidRPr="00BD2251">
        <w:rPr>
          <w:rFonts w:cs="Times New Roman"/>
          <w:lang w:val="pl-PL"/>
        </w:rPr>
        <w:t xml:space="preserve"> „Bioodpadów”</w:t>
      </w:r>
      <w:r w:rsidR="00185DA1" w:rsidRPr="00BD2251">
        <w:rPr>
          <w:rFonts w:cs="Times New Roman"/>
          <w:lang w:val="pl-PL"/>
        </w:rPr>
        <w:t xml:space="preserve"> i worki o pojemności 80 l przeznaczone do selektywnej zbiórki „Popiołów”</w:t>
      </w:r>
      <w:r w:rsidR="00442481" w:rsidRPr="00BD2251">
        <w:rPr>
          <w:rFonts w:cs="Times New Roman"/>
          <w:lang w:val="pl-PL"/>
        </w:rPr>
        <w:t xml:space="preserve"> </w:t>
      </w:r>
      <w:r w:rsidR="00CF6AAB" w:rsidRPr="00BD2251">
        <w:rPr>
          <w:rFonts w:cs="Times New Roman"/>
          <w:lang w:val="pl-PL"/>
        </w:rPr>
        <w:t>na nieruchomościach zamieszkałych</w:t>
      </w:r>
      <w:r w:rsidR="00694586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</w:rPr>
        <w:t>w</w:t>
      </w:r>
      <w:r w:rsidR="00D55E91" w:rsidRPr="00BD2251">
        <w:rPr>
          <w:rFonts w:cs="Times New Roman"/>
          <w:lang w:val="pl-PL"/>
        </w:rPr>
        <w:t> </w:t>
      </w:r>
      <w:r w:rsidR="00CF6AAB" w:rsidRPr="00BD2251">
        <w:rPr>
          <w:rFonts w:cs="Times New Roman"/>
          <w:lang w:val="pl-PL"/>
        </w:rPr>
        <w:t xml:space="preserve">zabudowie </w:t>
      </w:r>
      <w:r w:rsidRPr="00BD2251">
        <w:rPr>
          <w:rFonts w:cs="Times New Roman"/>
        </w:rPr>
        <w:t xml:space="preserve"> jednorodzinn</w:t>
      </w:r>
      <w:r w:rsidR="00CF6AAB" w:rsidRPr="00BD2251">
        <w:rPr>
          <w:rFonts w:cs="Times New Roman"/>
          <w:lang w:val="pl-PL"/>
        </w:rPr>
        <w:t>ej</w:t>
      </w:r>
      <w:r w:rsidR="00185DA1" w:rsidRPr="00BD2251">
        <w:rPr>
          <w:rFonts w:cs="Times New Roman"/>
          <w:lang w:val="pl-PL"/>
        </w:rPr>
        <w:t>.</w:t>
      </w:r>
      <w:r w:rsidRPr="00BD2251">
        <w:rPr>
          <w:rFonts w:cs="Times New Roman"/>
          <w:color w:val="FF0000"/>
        </w:rPr>
        <w:t xml:space="preserve"> </w:t>
      </w:r>
    </w:p>
    <w:p w:rsidR="00CE1290" w:rsidRPr="00BD2251" w:rsidRDefault="00ED466C" w:rsidP="00F01B53">
      <w:pPr>
        <w:pStyle w:val="Lista"/>
        <w:tabs>
          <w:tab w:val="left" w:pos="851"/>
        </w:tabs>
        <w:spacing w:after="0" w:line="276" w:lineRule="auto"/>
        <w:ind w:left="567" w:hanging="283"/>
        <w:jc w:val="both"/>
        <w:rPr>
          <w:rFonts w:cs="Times New Roman"/>
          <w:color w:val="FF0000"/>
        </w:rPr>
      </w:pPr>
      <w:r w:rsidRPr="002F5799">
        <w:rPr>
          <w:rFonts w:cs="Times New Roman"/>
        </w:rPr>
        <w:t>3</w:t>
      </w:r>
      <w:r w:rsidRPr="00BD2251">
        <w:rPr>
          <w:rFonts w:cs="Times New Roman"/>
        </w:rPr>
        <w:t xml:space="preserve">) </w:t>
      </w:r>
      <w:r w:rsidR="00CE1290" w:rsidRPr="00BD2251">
        <w:rPr>
          <w:rFonts w:cs="Times New Roman"/>
        </w:rPr>
        <w:t xml:space="preserve">pojemniki </w:t>
      </w:r>
      <w:r w:rsidRPr="00BD2251">
        <w:rPr>
          <w:rFonts w:cs="Times New Roman"/>
          <w:lang w:val="pl-PL"/>
        </w:rPr>
        <w:t xml:space="preserve">o pojemności 120 l, 240 l, </w:t>
      </w:r>
      <w:r w:rsidRPr="00BD2251">
        <w:rPr>
          <w:rFonts w:cs="Times New Roman"/>
        </w:rPr>
        <w:t>1100</w:t>
      </w:r>
      <w:r w:rsidRPr="00BD2251">
        <w:rPr>
          <w:rFonts w:cs="Times New Roman"/>
          <w:lang w:val="pl-PL"/>
        </w:rPr>
        <w:t xml:space="preserve"> l</w:t>
      </w:r>
      <w:r w:rsidRPr="00BD2251">
        <w:rPr>
          <w:rFonts w:cs="Times New Roman"/>
        </w:rPr>
        <w:t xml:space="preserve">, 1500 l i 2500 l </w:t>
      </w:r>
      <w:r w:rsidR="00CE1290" w:rsidRPr="00BD2251">
        <w:rPr>
          <w:rFonts w:cs="Times New Roman"/>
        </w:rPr>
        <w:t xml:space="preserve">przeznaczone do selektywnej zbiórki </w:t>
      </w:r>
      <w:r w:rsidR="009A7E97" w:rsidRPr="00BD2251">
        <w:rPr>
          <w:rFonts w:cs="Times New Roman"/>
          <w:lang w:val="pl-PL"/>
        </w:rPr>
        <w:t>„S</w:t>
      </w:r>
      <w:r w:rsidR="00CE1290" w:rsidRPr="00BD2251">
        <w:rPr>
          <w:rFonts w:cs="Times New Roman"/>
        </w:rPr>
        <w:t>zkła</w:t>
      </w:r>
      <w:r w:rsidR="009A7E97" w:rsidRPr="00BD2251">
        <w:rPr>
          <w:rFonts w:cs="Times New Roman"/>
          <w:lang w:val="pl-PL"/>
        </w:rPr>
        <w:t xml:space="preserve"> bezbarwnego”, „Szkła kolorowego”</w:t>
      </w:r>
      <w:r w:rsidR="00CE1290" w:rsidRPr="00BD2251">
        <w:rPr>
          <w:rFonts w:cs="Times New Roman"/>
        </w:rPr>
        <w:t xml:space="preserve">, </w:t>
      </w:r>
      <w:r w:rsidR="009A7E97" w:rsidRPr="00BD2251">
        <w:rPr>
          <w:rFonts w:cs="Times New Roman"/>
          <w:lang w:val="pl-PL"/>
        </w:rPr>
        <w:t>„P</w:t>
      </w:r>
      <w:r w:rsidR="003C204D" w:rsidRPr="00BD2251">
        <w:rPr>
          <w:rFonts w:cs="Times New Roman"/>
        </w:rPr>
        <w:t>apieru</w:t>
      </w:r>
      <w:r w:rsidR="009A7E97" w:rsidRPr="00BD2251">
        <w:rPr>
          <w:rFonts w:cs="Times New Roman"/>
          <w:lang w:val="pl-PL"/>
        </w:rPr>
        <w:t>”</w:t>
      </w:r>
      <w:r w:rsidR="003C204D" w:rsidRPr="00BD2251">
        <w:rPr>
          <w:rFonts w:cs="Times New Roman"/>
        </w:rPr>
        <w:t xml:space="preserve">, </w:t>
      </w:r>
      <w:r w:rsidR="009A7E97" w:rsidRPr="00BD2251">
        <w:rPr>
          <w:rFonts w:cs="Times New Roman"/>
          <w:lang w:val="pl-PL"/>
        </w:rPr>
        <w:t>„M</w:t>
      </w:r>
      <w:r w:rsidR="003C204D" w:rsidRPr="00BD2251">
        <w:rPr>
          <w:rFonts w:cs="Times New Roman"/>
        </w:rPr>
        <w:t>etal</w:t>
      </w:r>
      <w:r w:rsidR="003C204D" w:rsidRPr="00BD2251">
        <w:rPr>
          <w:rFonts w:cs="Times New Roman"/>
          <w:lang w:val="pl-PL"/>
        </w:rPr>
        <w:t>i i tworzyw sztucznych</w:t>
      </w:r>
      <w:r w:rsidR="009A7E97" w:rsidRPr="00BD2251">
        <w:rPr>
          <w:rFonts w:cs="Times New Roman"/>
          <w:lang w:val="pl-PL"/>
        </w:rPr>
        <w:t>”</w:t>
      </w:r>
      <w:r w:rsidR="003C204D" w:rsidRPr="00BD2251">
        <w:rPr>
          <w:rFonts w:cs="Times New Roman"/>
        </w:rPr>
        <w:t xml:space="preserve"> </w:t>
      </w:r>
      <w:r w:rsidR="00CE1290" w:rsidRPr="00BD2251">
        <w:rPr>
          <w:rFonts w:cs="Times New Roman"/>
          <w:lang w:val="pl-PL"/>
        </w:rPr>
        <w:t>i</w:t>
      </w:r>
      <w:r w:rsidR="00246598" w:rsidRPr="00BD2251">
        <w:rPr>
          <w:rFonts w:cs="Times New Roman"/>
          <w:lang w:val="pl-PL"/>
        </w:rPr>
        <w:t> </w:t>
      </w:r>
      <w:r w:rsidR="00CE1290" w:rsidRPr="00BD2251">
        <w:rPr>
          <w:rFonts w:cs="Times New Roman"/>
          <w:lang w:val="pl-PL"/>
        </w:rPr>
        <w:t>worki</w:t>
      </w:r>
      <w:r w:rsidR="00CE1290" w:rsidRPr="00BD2251">
        <w:rPr>
          <w:rFonts w:cs="Times New Roman"/>
        </w:rPr>
        <w:t xml:space="preserve"> </w:t>
      </w:r>
      <w:r w:rsidR="00185DA1" w:rsidRPr="00BD2251">
        <w:rPr>
          <w:rFonts w:cs="Times New Roman"/>
          <w:lang w:val="pl-PL"/>
        </w:rPr>
        <w:t>o pojemności</w:t>
      </w:r>
      <w:r w:rsidR="00F007DD" w:rsidRPr="00BD2251">
        <w:rPr>
          <w:rFonts w:cs="Times New Roman"/>
          <w:lang w:val="pl-PL"/>
        </w:rPr>
        <w:t xml:space="preserve">, </w:t>
      </w:r>
      <w:r w:rsidR="00CE1290" w:rsidRPr="00BD2251">
        <w:rPr>
          <w:rFonts w:cs="Times New Roman"/>
          <w:lang w:val="pl-PL"/>
        </w:rPr>
        <w:t xml:space="preserve">80 l </w:t>
      </w:r>
      <w:r w:rsidR="00CE1290" w:rsidRPr="00BD2251">
        <w:rPr>
          <w:rFonts w:cs="Times New Roman"/>
        </w:rPr>
        <w:t xml:space="preserve">przeznaczone do selektywnej zbiórki </w:t>
      </w:r>
      <w:r w:rsidR="009A7E97" w:rsidRPr="00BD2251">
        <w:rPr>
          <w:rFonts w:cs="Times New Roman"/>
          <w:lang w:val="pl-PL"/>
        </w:rPr>
        <w:t>„S</w:t>
      </w:r>
      <w:r w:rsidR="009A7E97" w:rsidRPr="00BD2251">
        <w:rPr>
          <w:rFonts w:cs="Times New Roman"/>
        </w:rPr>
        <w:t>zkła</w:t>
      </w:r>
      <w:r w:rsidR="009A7E97" w:rsidRPr="00BD2251">
        <w:rPr>
          <w:rFonts w:cs="Times New Roman"/>
          <w:lang w:val="pl-PL"/>
        </w:rPr>
        <w:t xml:space="preserve"> bezbarwnego” i</w:t>
      </w:r>
      <w:r w:rsidR="00246598" w:rsidRPr="00BD2251">
        <w:rPr>
          <w:rFonts w:cs="Times New Roman"/>
          <w:lang w:val="pl-PL"/>
        </w:rPr>
        <w:t> </w:t>
      </w:r>
      <w:r w:rsidR="009A7E97" w:rsidRPr="00BD2251">
        <w:rPr>
          <w:rFonts w:cs="Times New Roman"/>
          <w:lang w:val="pl-PL"/>
        </w:rPr>
        <w:t>„Szkła kolorowego”</w:t>
      </w:r>
      <w:r w:rsidR="009A7E97" w:rsidRPr="00BD2251">
        <w:rPr>
          <w:rFonts w:cs="Times New Roman"/>
        </w:rPr>
        <w:t xml:space="preserve">, </w:t>
      </w:r>
      <w:r w:rsidR="00CE1290" w:rsidRPr="00BD2251">
        <w:rPr>
          <w:rFonts w:cs="Times New Roman"/>
        </w:rPr>
        <w:t xml:space="preserve"> </w:t>
      </w:r>
      <w:r w:rsidR="0041171B" w:rsidRPr="00BD2251">
        <w:rPr>
          <w:rFonts w:cs="Times New Roman"/>
          <w:lang w:val="pl-PL"/>
        </w:rPr>
        <w:t>oraz worki o pojemności 120 l przeznaczone do selektywnej zbiórki</w:t>
      </w:r>
      <w:r w:rsidR="009A7E97" w:rsidRPr="00BD2251">
        <w:rPr>
          <w:rFonts w:cs="Times New Roman"/>
          <w:lang w:val="pl-PL"/>
        </w:rPr>
        <w:t xml:space="preserve"> „P</w:t>
      </w:r>
      <w:r w:rsidR="009A7E97" w:rsidRPr="00BD2251">
        <w:rPr>
          <w:rFonts w:cs="Times New Roman"/>
        </w:rPr>
        <w:t>apieru</w:t>
      </w:r>
      <w:r w:rsidR="009A7E97" w:rsidRPr="00BD2251">
        <w:rPr>
          <w:rFonts w:cs="Times New Roman"/>
          <w:lang w:val="pl-PL"/>
        </w:rPr>
        <w:t>”</w:t>
      </w:r>
      <w:r w:rsidR="009A7E97" w:rsidRPr="00BD2251">
        <w:rPr>
          <w:rFonts w:cs="Times New Roman"/>
        </w:rPr>
        <w:t xml:space="preserve">, </w:t>
      </w:r>
      <w:r w:rsidR="009A7E97" w:rsidRPr="00BD2251">
        <w:rPr>
          <w:rFonts w:cs="Times New Roman"/>
          <w:lang w:val="pl-PL"/>
        </w:rPr>
        <w:t>„M</w:t>
      </w:r>
      <w:r w:rsidR="009A7E97" w:rsidRPr="00BD2251">
        <w:rPr>
          <w:rFonts w:cs="Times New Roman"/>
        </w:rPr>
        <w:t>etal</w:t>
      </w:r>
      <w:r w:rsidR="009A7E97" w:rsidRPr="00BD2251">
        <w:rPr>
          <w:rFonts w:cs="Times New Roman"/>
          <w:lang w:val="pl-PL"/>
        </w:rPr>
        <w:t>i i tworzyw sztucznych”</w:t>
      </w:r>
      <w:r w:rsidR="00F007DD" w:rsidRPr="00BD2251">
        <w:rPr>
          <w:rFonts w:cs="Times New Roman"/>
          <w:lang w:val="pl-PL"/>
        </w:rPr>
        <w:t>, pojemniki o pojemności 60 l,120 l, 400 l i  worki o</w:t>
      </w:r>
      <w:r w:rsidR="00246598" w:rsidRPr="00BD2251">
        <w:rPr>
          <w:rFonts w:cs="Times New Roman"/>
          <w:lang w:val="pl-PL"/>
        </w:rPr>
        <w:t> </w:t>
      </w:r>
      <w:r w:rsidR="00F007DD" w:rsidRPr="00BD2251">
        <w:rPr>
          <w:rFonts w:cs="Times New Roman"/>
          <w:lang w:val="pl-PL"/>
        </w:rPr>
        <w:t xml:space="preserve">pojemności 60 l przeznaczone do selektywnej zbiórki </w:t>
      </w:r>
      <w:r w:rsidR="00F059FB" w:rsidRPr="00BD2251">
        <w:rPr>
          <w:rFonts w:cs="Times New Roman"/>
          <w:lang w:val="pl-PL"/>
        </w:rPr>
        <w:t xml:space="preserve">„Bioodpadów” </w:t>
      </w:r>
      <w:r w:rsidR="00CF6AAB" w:rsidRPr="00BD2251">
        <w:rPr>
          <w:rFonts w:cs="Times New Roman"/>
          <w:lang w:val="pl-PL"/>
        </w:rPr>
        <w:t xml:space="preserve">na nieruchomościach zamieszkałych </w:t>
      </w:r>
      <w:r w:rsidR="00CE1290" w:rsidRPr="00BD2251">
        <w:rPr>
          <w:rFonts w:cs="Times New Roman"/>
        </w:rPr>
        <w:t xml:space="preserve">w </w:t>
      </w:r>
      <w:r w:rsidR="00CF6AAB" w:rsidRPr="00BD2251">
        <w:rPr>
          <w:rFonts w:cs="Times New Roman"/>
          <w:lang w:val="pl-PL"/>
        </w:rPr>
        <w:t xml:space="preserve">zabudowie </w:t>
      </w:r>
      <w:r w:rsidR="00CE1290" w:rsidRPr="00BD2251">
        <w:rPr>
          <w:rFonts w:cs="Times New Roman"/>
        </w:rPr>
        <w:t>wielorodzinn</w:t>
      </w:r>
      <w:r w:rsidR="00CF6AAB" w:rsidRPr="00BD2251">
        <w:rPr>
          <w:rFonts w:cs="Times New Roman"/>
          <w:lang w:val="pl-PL"/>
        </w:rPr>
        <w:t>ej</w:t>
      </w:r>
      <w:r w:rsidR="00185DA1" w:rsidRPr="00BD2251">
        <w:rPr>
          <w:rFonts w:cs="Times New Roman"/>
          <w:lang w:val="pl-PL"/>
        </w:rPr>
        <w:t>.</w:t>
      </w:r>
      <w:r w:rsidR="00CF6AAB" w:rsidRPr="00BD2251">
        <w:rPr>
          <w:rFonts w:cs="Times New Roman"/>
          <w:color w:val="FF0000"/>
          <w:lang w:val="pl-PL"/>
        </w:rPr>
        <w:t xml:space="preserve"> </w:t>
      </w:r>
    </w:p>
    <w:p w:rsidR="00A879ED" w:rsidRPr="00BD2251" w:rsidRDefault="00CE1290" w:rsidP="008B7AD4">
      <w:pPr>
        <w:pStyle w:val="Lista"/>
        <w:tabs>
          <w:tab w:val="left" w:pos="851"/>
        </w:tabs>
        <w:spacing w:after="0" w:line="276" w:lineRule="auto"/>
        <w:ind w:left="283" w:firstLine="1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4</w:t>
      </w:r>
      <w:r w:rsidRPr="00BD2251">
        <w:rPr>
          <w:rFonts w:cs="Times New Roman"/>
        </w:rPr>
        <w:t>) kompostowniki o pojemności</w:t>
      </w:r>
      <w:r w:rsidR="00A879ED" w:rsidRPr="00BD2251">
        <w:rPr>
          <w:rFonts w:cs="Times New Roman"/>
        </w:rPr>
        <w:t xml:space="preserve"> 1-2</w:t>
      </w:r>
      <w:r w:rsidR="00CF6AAB" w:rsidRPr="00BD2251">
        <w:rPr>
          <w:rFonts w:cs="Times New Roman"/>
          <w:lang w:val="pl-PL"/>
        </w:rPr>
        <w:t xml:space="preserve"> </w:t>
      </w:r>
      <w:r w:rsidR="00A879ED" w:rsidRPr="00BD2251">
        <w:rPr>
          <w:rFonts w:cs="Times New Roman"/>
        </w:rPr>
        <w:t>m³ i wysokości do 1,5</w:t>
      </w:r>
      <w:r w:rsidR="00CF6AAB" w:rsidRPr="00BD2251">
        <w:rPr>
          <w:rFonts w:cs="Times New Roman"/>
          <w:lang w:val="pl-PL"/>
        </w:rPr>
        <w:t xml:space="preserve"> </w:t>
      </w:r>
      <w:r w:rsidR="00A879ED" w:rsidRPr="00BD2251">
        <w:rPr>
          <w:rFonts w:cs="Times New Roman"/>
        </w:rPr>
        <w:t>m,</w:t>
      </w:r>
    </w:p>
    <w:p w:rsidR="00F674D4" w:rsidRPr="00BD2251" w:rsidRDefault="00CE1290" w:rsidP="008B7AD4">
      <w:pPr>
        <w:pStyle w:val="Lista"/>
        <w:tabs>
          <w:tab w:val="left" w:pos="1418"/>
        </w:tabs>
        <w:spacing w:after="0" w:line="276" w:lineRule="auto"/>
        <w:ind w:left="141" w:firstLine="143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5</w:t>
      </w:r>
      <w:r w:rsidR="00A879ED" w:rsidRPr="00BD2251">
        <w:rPr>
          <w:rFonts w:cs="Times New Roman"/>
        </w:rPr>
        <w:t>) pojemniki umieszczane na drogach (kosze uliczne) o pojemności 30 l i 50 l.</w:t>
      </w:r>
    </w:p>
    <w:p w:rsidR="00795694" w:rsidRPr="00BD2251" w:rsidRDefault="00F674D4" w:rsidP="00F01B53">
      <w:pPr>
        <w:pStyle w:val="Lista"/>
        <w:tabs>
          <w:tab w:val="left" w:pos="1418"/>
        </w:tabs>
        <w:spacing w:after="0" w:line="276" w:lineRule="auto"/>
        <w:ind w:left="141" w:hanging="141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</w:rPr>
        <w:t>2</w:t>
      </w:r>
      <w:r w:rsidR="008B7AD4" w:rsidRPr="00BD2251">
        <w:rPr>
          <w:rFonts w:cs="Times New Roman"/>
          <w:color w:val="000000"/>
        </w:rPr>
        <w:t xml:space="preserve">. </w:t>
      </w:r>
      <w:r w:rsidR="00795694" w:rsidRPr="00BD2251">
        <w:rPr>
          <w:rFonts w:cs="Times New Roman"/>
          <w:color w:val="000000"/>
          <w:lang w:val="pl-PL"/>
        </w:rPr>
        <w:t>Dla potrzeb selektywnej zbiórki odpadów stosuje się następującą jednolitą kolorystykę oraz oznakowanie pojemników i worków:</w:t>
      </w:r>
    </w:p>
    <w:p w:rsidR="00795694" w:rsidRPr="00BD2251" w:rsidRDefault="00795694" w:rsidP="00795694">
      <w:pPr>
        <w:pStyle w:val="Lista"/>
        <w:numPr>
          <w:ilvl w:val="0"/>
          <w:numId w:val="42"/>
        </w:numPr>
        <w:tabs>
          <w:tab w:val="left" w:pos="851"/>
        </w:tabs>
        <w:spacing w:after="0" w:line="276" w:lineRule="auto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zielony: przeznaczony na </w:t>
      </w:r>
      <w:r w:rsidRPr="00BD2251">
        <w:rPr>
          <w:rFonts w:cs="Times New Roman"/>
          <w:color w:val="000000"/>
          <w:lang w:val="pl-PL"/>
        </w:rPr>
        <w:t>„Szkło kolorowe”</w:t>
      </w:r>
      <w:r w:rsidRPr="00BD2251">
        <w:rPr>
          <w:rFonts w:cs="Times New Roman"/>
          <w:color w:val="000000"/>
        </w:rPr>
        <w:t>,</w:t>
      </w:r>
    </w:p>
    <w:p w:rsidR="00795694" w:rsidRPr="00BD2251" w:rsidRDefault="00795694" w:rsidP="00795694">
      <w:pPr>
        <w:pStyle w:val="Lista"/>
        <w:numPr>
          <w:ilvl w:val="0"/>
          <w:numId w:val="42"/>
        </w:numPr>
        <w:tabs>
          <w:tab w:val="left" w:pos="851"/>
        </w:tabs>
        <w:spacing w:after="0" w:line="276" w:lineRule="auto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 xml:space="preserve"> </w:t>
      </w:r>
      <w:r w:rsidRPr="00BD2251">
        <w:rPr>
          <w:rFonts w:cs="Times New Roman"/>
          <w:color w:val="000000"/>
        </w:rPr>
        <w:t xml:space="preserve">biały: przeznaczony na </w:t>
      </w:r>
      <w:r w:rsidRPr="00BD2251">
        <w:rPr>
          <w:rFonts w:cs="Times New Roman"/>
          <w:color w:val="000000"/>
          <w:lang w:val="pl-PL"/>
        </w:rPr>
        <w:t>„Szkło bezbarwne”</w:t>
      </w:r>
      <w:r w:rsidRPr="00BD2251">
        <w:rPr>
          <w:rFonts w:cs="Times New Roman"/>
          <w:color w:val="000000"/>
        </w:rPr>
        <w:t>,</w:t>
      </w:r>
    </w:p>
    <w:p w:rsidR="00795694" w:rsidRPr="00BD2251" w:rsidRDefault="00795694" w:rsidP="00795694">
      <w:pPr>
        <w:pStyle w:val="Lista"/>
        <w:numPr>
          <w:ilvl w:val="0"/>
          <w:numId w:val="42"/>
        </w:numPr>
        <w:tabs>
          <w:tab w:val="left" w:pos="851"/>
        </w:tabs>
        <w:spacing w:after="0" w:line="276" w:lineRule="auto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 xml:space="preserve"> </w:t>
      </w:r>
      <w:r w:rsidRPr="00BD2251">
        <w:rPr>
          <w:rFonts w:cs="Times New Roman"/>
          <w:color w:val="000000"/>
        </w:rPr>
        <w:t xml:space="preserve">niebieski: przeznaczony na </w:t>
      </w:r>
      <w:r w:rsidRPr="00BD2251">
        <w:rPr>
          <w:rFonts w:cs="Times New Roman"/>
          <w:color w:val="000000"/>
          <w:lang w:val="pl-PL"/>
        </w:rPr>
        <w:t>„P</w:t>
      </w:r>
      <w:r w:rsidRPr="00BD2251">
        <w:rPr>
          <w:rFonts w:cs="Times New Roman"/>
          <w:color w:val="000000"/>
        </w:rPr>
        <w:t>apier</w:t>
      </w:r>
      <w:r w:rsidRPr="00BD2251">
        <w:rPr>
          <w:rFonts w:cs="Times New Roman"/>
          <w:color w:val="000000"/>
          <w:lang w:val="pl-PL"/>
        </w:rPr>
        <w:t>”,</w:t>
      </w:r>
    </w:p>
    <w:p w:rsidR="00795694" w:rsidRPr="00BD2251" w:rsidRDefault="00795694" w:rsidP="00795694">
      <w:pPr>
        <w:pStyle w:val="Lista"/>
        <w:numPr>
          <w:ilvl w:val="0"/>
          <w:numId w:val="42"/>
        </w:numPr>
        <w:tabs>
          <w:tab w:val="left" w:pos="851"/>
        </w:tabs>
        <w:spacing w:after="0" w:line="276" w:lineRule="auto"/>
        <w:ind w:left="851" w:hanging="207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 xml:space="preserve"> </w:t>
      </w:r>
      <w:r w:rsidRPr="00BD2251">
        <w:rPr>
          <w:rFonts w:cs="Times New Roman"/>
          <w:color w:val="000000"/>
        </w:rPr>
        <w:t xml:space="preserve">żółty: przeznaczony na </w:t>
      </w:r>
      <w:r w:rsidRPr="00BD2251">
        <w:rPr>
          <w:rFonts w:cs="Times New Roman"/>
          <w:color w:val="000000"/>
          <w:lang w:val="pl-PL"/>
        </w:rPr>
        <w:t>„Metale i tworzywa sztuczne”,</w:t>
      </w:r>
    </w:p>
    <w:p w:rsidR="00795694" w:rsidRPr="00BD2251" w:rsidRDefault="00795694" w:rsidP="00795694">
      <w:pPr>
        <w:pStyle w:val="Lista"/>
        <w:numPr>
          <w:ilvl w:val="0"/>
          <w:numId w:val="42"/>
        </w:numPr>
        <w:tabs>
          <w:tab w:val="left" w:pos="851"/>
        </w:tabs>
        <w:spacing w:after="0" w:line="276" w:lineRule="auto"/>
        <w:ind w:left="851" w:hanging="207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 xml:space="preserve">brązowy: przeznaczony na </w:t>
      </w:r>
      <w:r w:rsidRPr="00BD2251">
        <w:rPr>
          <w:color w:val="000000"/>
          <w:lang w:val="pl-PL"/>
        </w:rPr>
        <w:t xml:space="preserve">„Bioodpady” </w:t>
      </w:r>
      <w:r w:rsidRPr="00BD2251">
        <w:rPr>
          <w:rFonts w:cs="Times New Roman"/>
          <w:color w:val="000000"/>
          <w:lang w:val="pl-PL"/>
        </w:rPr>
        <w:t xml:space="preserve"> </w:t>
      </w:r>
    </w:p>
    <w:p w:rsidR="00795694" w:rsidRPr="00BD2251" w:rsidRDefault="00795694" w:rsidP="00795694">
      <w:pPr>
        <w:pStyle w:val="Lista"/>
        <w:numPr>
          <w:ilvl w:val="0"/>
          <w:numId w:val="42"/>
        </w:numPr>
        <w:tabs>
          <w:tab w:val="left" w:pos="851"/>
        </w:tabs>
        <w:spacing w:after="0" w:line="276" w:lineRule="auto"/>
        <w:ind w:left="851" w:hanging="207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szary: przeznaczony na „Popiół”</w:t>
      </w:r>
    </w:p>
    <w:p w:rsidR="00A879ED" w:rsidRPr="00BD2251" w:rsidRDefault="00795694" w:rsidP="00F01B53">
      <w:pPr>
        <w:pStyle w:val="Lista"/>
        <w:tabs>
          <w:tab w:val="left" w:pos="1418"/>
        </w:tabs>
        <w:spacing w:after="0" w:line="276" w:lineRule="auto"/>
        <w:ind w:left="141" w:hanging="141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 xml:space="preserve">3. </w:t>
      </w:r>
      <w:r w:rsidR="00A879ED" w:rsidRPr="00BD2251">
        <w:rPr>
          <w:rFonts w:cs="Times New Roman"/>
        </w:rPr>
        <w:t>Podczas lokalizowania miejsc gromadzenia odpadów k</w:t>
      </w:r>
      <w:r w:rsidR="00ED466C" w:rsidRPr="00BD2251">
        <w:rPr>
          <w:rFonts w:cs="Times New Roman"/>
        </w:rPr>
        <w:t xml:space="preserve">omunalnych należy uwzględniać  </w:t>
      </w:r>
      <w:r w:rsidR="00A879ED" w:rsidRPr="00BD2251">
        <w:rPr>
          <w:rFonts w:cs="Times New Roman"/>
        </w:rPr>
        <w:t xml:space="preserve">przepisy Rozporządzenia Ministra Infrastruktury w sprawie warunków technicznych, jakim powinny odpowiadać budynki i ich usytuowanie. </w:t>
      </w:r>
    </w:p>
    <w:p w:rsidR="00A879ED" w:rsidRPr="00BD2251" w:rsidRDefault="00795694" w:rsidP="00F01B53">
      <w:pPr>
        <w:pStyle w:val="Lista"/>
        <w:spacing w:after="0" w:line="276" w:lineRule="auto"/>
        <w:ind w:left="284" w:hanging="284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4</w:t>
      </w:r>
      <w:r w:rsidR="00A879ED" w:rsidRPr="00BD2251">
        <w:rPr>
          <w:rFonts w:cs="Times New Roman"/>
        </w:rPr>
        <w:t xml:space="preserve">. Szczelny zbiornik bezodpływowy </w:t>
      </w:r>
      <w:r w:rsidR="00F674D4" w:rsidRPr="00BD2251">
        <w:rPr>
          <w:rFonts w:cs="Times New Roman"/>
          <w:lang w:val="pl-PL"/>
        </w:rPr>
        <w:t xml:space="preserve">na </w:t>
      </w:r>
      <w:r w:rsidR="00F674D4" w:rsidRPr="00BD2251">
        <w:rPr>
          <w:rFonts w:cs="Times New Roman"/>
        </w:rPr>
        <w:t>nieczystości ciekłe</w:t>
      </w:r>
      <w:r w:rsidR="00A879ED" w:rsidRPr="00BD2251">
        <w:rPr>
          <w:rFonts w:cs="Times New Roman"/>
        </w:rPr>
        <w:t xml:space="preserve"> musi być zlokalizowany</w:t>
      </w:r>
      <w:r w:rsidR="00246598" w:rsidRPr="00BD2251">
        <w:rPr>
          <w:rFonts w:cs="Times New Roman"/>
          <w:lang w:val="pl-PL"/>
        </w:rPr>
        <w:t xml:space="preserve"> </w:t>
      </w:r>
      <w:r w:rsidR="00A879ED" w:rsidRPr="00BD2251">
        <w:rPr>
          <w:rFonts w:cs="Times New Roman"/>
        </w:rPr>
        <w:t>w sposób umożliwiający dojazd podmiotu uprawnionego do opróżnienia zbiornika.</w:t>
      </w:r>
    </w:p>
    <w:p w:rsidR="00E21A84" w:rsidRPr="00BD2251" w:rsidRDefault="00795694" w:rsidP="008B7AD4">
      <w:pPr>
        <w:pStyle w:val="Lista"/>
        <w:spacing w:after="0" w:line="276" w:lineRule="auto"/>
        <w:ind w:left="142" w:hanging="142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5</w:t>
      </w:r>
      <w:r w:rsidR="00A879ED" w:rsidRPr="00BD2251">
        <w:rPr>
          <w:rFonts w:cs="Times New Roman"/>
        </w:rPr>
        <w:t xml:space="preserve">. </w:t>
      </w:r>
      <w:r w:rsidR="00E21A84" w:rsidRPr="00BD2251">
        <w:rPr>
          <w:rFonts w:cs="Times New Roman"/>
        </w:rPr>
        <w:t xml:space="preserve">Właściciel nieruchomości ma obowiązek utrzymywania pojemników  na odpady </w:t>
      </w:r>
      <w:r w:rsidR="00E21A84" w:rsidRPr="00BD2251">
        <w:rPr>
          <w:rFonts w:cs="Times New Roman"/>
          <w:lang w:val="pl-PL"/>
        </w:rPr>
        <w:t>komunalne w</w:t>
      </w:r>
      <w:r w:rsidR="00246598" w:rsidRPr="00BD2251">
        <w:rPr>
          <w:rFonts w:cs="Times New Roman"/>
          <w:lang w:val="pl-PL"/>
        </w:rPr>
        <w:t> </w:t>
      </w:r>
      <w:r w:rsidR="00E21A84" w:rsidRPr="00BD2251">
        <w:rPr>
          <w:rFonts w:cs="Times New Roman"/>
          <w:lang w:val="pl-PL"/>
        </w:rPr>
        <w:t>należytym stanie technicznym, a także poddawać je czyszczeniu i dezynfekcji z częstotliwością zapewniającą utrzymanie ich w należytym stanie sanitarnym.</w:t>
      </w:r>
    </w:p>
    <w:p w:rsidR="00F674D4" w:rsidRPr="00BD2251" w:rsidRDefault="00795694" w:rsidP="006858A9">
      <w:pPr>
        <w:pStyle w:val="Lista"/>
        <w:spacing w:after="0" w:line="276" w:lineRule="auto"/>
        <w:ind w:left="284" w:hanging="284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6</w:t>
      </w:r>
      <w:r w:rsidR="00E21A84" w:rsidRPr="00BD2251">
        <w:rPr>
          <w:rFonts w:cs="Times New Roman"/>
        </w:rPr>
        <w:t xml:space="preserve">. Zarządcy dróg mają obowiązek utrzymać kosze </w:t>
      </w:r>
      <w:r w:rsidR="00E21A84" w:rsidRPr="00BD2251">
        <w:rPr>
          <w:rFonts w:cs="Times New Roman"/>
          <w:lang w:val="pl-PL"/>
        </w:rPr>
        <w:t>w należytym stanie technicznym, a także poddawać je czyszczeniu i dezynfekcji z częstotliwością zapewniającą utrzymanie ich w</w:t>
      </w:r>
      <w:r w:rsidR="009E4C84" w:rsidRPr="00BD2251">
        <w:rPr>
          <w:rFonts w:cs="Times New Roman"/>
          <w:lang w:val="pl-PL"/>
        </w:rPr>
        <w:t> </w:t>
      </w:r>
      <w:r w:rsidR="00E21A84" w:rsidRPr="00BD2251">
        <w:rPr>
          <w:rFonts w:cs="Times New Roman"/>
          <w:lang w:val="pl-PL"/>
        </w:rPr>
        <w:t>należytym stanie sanitarnym</w:t>
      </w:r>
      <w:r w:rsidR="006858A9" w:rsidRPr="00BD2251">
        <w:rPr>
          <w:rFonts w:cs="Times New Roman"/>
        </w:rPr>
        <w:t xml:space="preserve">. </w:t>
      </w:r>
    </w:p>
    <w:p w:rsidR="008B7AD4" w:rsidRPr="001E43CC" w:rsidRDefault="00A879ED" w:rsidP="001E43CC">
      <w:pPr>
        <w:pStyle w:val="Lista"/>
        <w:spacing w:after="0" w:line="276" w:lineRule="auto"/>
        <w:ind w:left="360"/>
        <w:jc w:val="center"/>
        <w:rPr>
          <w:rFonts w:cs="Times New Roman"/>
          <w:b/>
          <w:lang w:val="pl-PL"/>
        </w:rPr>
      </w:pPr>
      <w:r w:rsidRPr="001E43CC">
        <w:rPr>
          <w:rFonts w:cs="Times New Roman"/>
          <w:b/>
        </w:rPr>
        <w:t xml:space="preserve">§ </w:t>
      </w:r>
      <w:r w:rsidR="00E83965" w:rsidRPr="001E43CC">
        <w:rPr>
          <w:rFonts w:cs="Times New Roman"/>
          <w:b/>
          <w:lang w:val="pl-PL"/>
        </w:rPr>
        <w:t>6</w:t>
      </w:r>
    </w:p>
    <w:p w:rsidR="00A32CA6" w:rsidRPr="00BD2251" w:rsidRDefault="00A32CA6" w:rsidP="002F1AFE">
      <w:pPr>
        <w:pStyle w:val="Lista"/>
        <w:numPr>
          <w:ilvl w:val="0"/>
          <w:numId w:val="10"/>
        </w:numPr>
        <w:tabs>
          <w:tab w:val="left" w:pos="142"/>
          <w:tab w:val="left" w:pos="284"/>
        </w:tabs>
        <w:spacing w:after="0" w:line="276" w:lineRule="auto"/>
        <w:ind w:hanging="218"/>
        <w:jc w:val="both"/>
        <w:rPr>
          <w:rFonts w:cs="Times New Roman"/>
        </w:rPr>
      </w:pPr>
      <w:r w:rsidRPr="00BD2251">
        <w:rPr>
          <w:rFonts w:cs="Times New Roman"/>
        </w:rPr>
        <w:t>Ustala się dla właścicieli nieruchomości</w:t>
      </w:r>
      <w:r w:rsidR="00D30563" w:rsidRPr="00BD2251">
        <w:rPr>
          <w:rFonts w:cs="Times New Roman"/>
        </w:rPr>
        <w:t>, na kt</w:t>
      </w:r>
      <w:r w:rsidR="00D30563" w:rsidRPr="00BD2251">
        <w:rPr>
          <w:rFonts w:cs="Times New Roman"/>
          <w:lang w:val="pl-PL"/>
        </w:rPr>
        <w:t>órych zamieszkują mieszkańcy</w:t>
      </w:r>
      <w:r w:rsidRPr="00BD2251">
        <w:rPr>
          <w:rFonts w:cs="Times New Roman"/>
          <w:lang w:val="pl-PL"/>
        </w:rPr>
        <w:t xml:space="preserve"> w zabudowie jednorodzinnej </w:t>
      </w:r>
      <w:r w:rsidRPr="00BD2251">
        <w:rPr>
          <w:rFonts w:cs="Times New Roman"/>
        </w:rPr>
        <w:t>minimalną pojemność pojemnika na odpady pozostałe po segregacji odpadów oraz pojemnika lub worka przeznaczonego do zbierania odpadów segregowanych:</w:t>
      </w:r>
    </w:p>
    <w:p w:rsidR="00A32CA6" w:rsidRPr="00BD2251" w:rsidRDefault="00A32CA6" w:rsidP="002F1AFE">
      <w:pPr>
        <w:pStyle w:val="Lista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ind w:left="426" w:hanging="284"/>
        <w:jc w:val="both"/>
        <w:rPr>
          <w:rFonts w:cs="Times New Roman"/>
        </w:rPr>
      </w:pPr>
      <w:r w:rsidRPr="00BD2251">
        <w:rPr>
          <w:rFonts w:cs="Times New Roman"/>
        </w:rPr>
        <w:lastRenderedPageBreak/>
        <w:t>pojemność pojemnika na odpady pozostałe po segregacji odpadów w</w:t>
      </w:r>
      <w:r w:rsidRPr="00BD2251">
        <w:rPr>
          <w:rFonts w:cs="Times New Roman"/>
          <w:lang w:val="pl-PL"/>
        </w:rPr>
        <w:t> </w:t>
      </w:r>
      <w:r w:rsidRPr="00BD2251">
        <w:rPr>
          <w:rFonts w:cs="Times New Roman"/>
        </w:rPr>
        <w:t>przypadku posiadania kompostownika</w:t>
      </w:r>
      <w:r w:rsidR="003A72DC" w:rsidRPr="00BD2251">
        <w:rPr>
          <w:rFonts w:cs="Times New Roman"/>
          <w:lang w:val="pl-PL"/>
        </w:rPr>
        <w:t xml:space="preserve"> przy przyjętej normie nagromadzenia odpadów 40 l na 1 os na miesiąc</w:t>
      </w:r>
      <w:r w:rsidRPr="00BD2251">
        <w:rPr>
          <w:rFonts w:cs="Times New Roman"/>
        </w:rPr>
        <w:t>:</w:t>
      </w:r>
    </w:p>
    <w:p w:rsidR="00A32CA6" w:rsidRPr="00BD2251" w:rsidRDefault="00A32CA6" w:rsidP="002F1AFE">
      <w:pPr>
        <w:pStyle w:val="Lista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ind w:left="993" w:hanging="284"/>
        <w:jc w:val="both"/>
        <w:rPr>
          <w:rFonts w:cs="Times New Roman"/>
        </w:rPr>
      </w:pPr>
      <w:r w:rsidRPr="00BD2251">
        <w:rPr>
          <w:rFonts w:cs="Times New Roman"/>
        </w:rPr>
        <w:t xml:space="preserve">do 3 osób – </w:t>
      </w:r>
      <w:r w:rsidRPr="00BD2251">
        <w:rPr>
          <w:rFonts w:cs="Times New Roman"/>
          <w:lang w:val="pl-PL"/>
        </w:rPr>
        <w:t>pojemnik</w:t>
      </w:r>
      <w:r w:rsidRPr="00BD2251">
        <w:rPr>
          <w:rFonts w:cs="Times New Roman"/>
        </w:rPr>
        <w:t xml:space="preserve"> 60 l,</w:t>
      </w:r>
    </w:p>
    <w:p w:rsidR="00A32CA6" w:rsidRPr="00BD2251" w:rsidRDefault="00A32CA6" w:rsidP="002F1AFE">
      <w:pPr>
        <w:pStyle w:val="Lista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ind w:left="993" w:hanging="284"/>
        <w:jc w:val="both"/>
        <w:rPr>
          <w:rFonts w:cs="Times New Roman"/>
        </w:rPr>
      </w:pPr>
      <w:r w:rsidRPr="00BD2251">
        <w:rPr>
          <w:rFonts w:cs="Times New Roman"/>
        </w:rPr>
        <w:t xml:space="preserve">do 6  osób – </w:t>
      </w:r>
      <w:r w:rsidRPr="00BD2251">
        <w:rPr>
          <w:rFonts w:cs="Times New Roman"/>
          <w:lang w:val="pl-PL"/>
        </w:rPr>
        <w:t>pojemnik</w:t>
      </w:r>
      <w:r w:rsidRPr="00BD2251">
        <w:rPr>
          <w:rFonts w:cs="Times New Roman"/>
        </w:rPr>
        <w:t xml:space="preserve"> 120 l, </w:t>
      </w:r>
    </w:p>
    <w:p w:rsidR="00A32CA6" w:rsidRPr="00BD2251" w:rsidRDefault="00A32CA6" w:rsidP="002F1AFE">
      <w:pPr>
        <w:pStyle w:val="Lista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ind w:left="993" w:hanging="284"/>
        <w:jc w:val="both"/>
        <w:rPr>
          <w:rFonts w:cs="Times New Roman"/>
        </w:rPr>
      </w:pPr>
      <w:r w:rsidRPr="00BD2251">
        <w:rPr>
          <w:rFonts w:cs="Times New Roman"/>
        </w:rPr>
        <w:t xml:space="preserve">do </w:t>
      </w:r>
      <w:r w:rsidRPr="00BD2251">
        <w:rPr>
          <w:rFonts w:cs="Times New Roman"/>
          <w:lang w:val="pl-PL"/>
        </w:rPr>
        <w:t>12</w:t>
      </w:r>
      <w:r w:rsidRPr="00BD2251">
        <w:rPr>
          <w:rFonts w:cs="Times New Roman"/>
        </w:rPr>
        <w:t xml:space="preserve"> osób – </w:t>
      </w:r>
      <w:r w:rsidRPr="00BD2251">
        <w:rPr>
          <w:rFonts w:cs="Times New Roman"/>
          <w:lang w:val="pl-PL"/>
        </w:rPr>
        <w:t>pojemnik</w:t>
      </w:r>
      <w:r w:rsidRPr="00BD2251">
        <w:rPr>
          <w:rFonts w:cs="Times New Roman"/>
        </w:rPr>
        <w:t xml:space="preserve"> </w:t>
      </w:r>
      <w:r w:rsidRPr="00BD2251">
        <w:rPr>
          <w:rFonts w:cs="Times New Roman"/>
          <w:lang w:val="pl-PL"/>
        </w:rPr>
        <w:t>240 l</w:t>
      </w:r>
    </w:p>
    <w:p w:rsidR="00A32CA6" w:rsidRPr="00BD2251" w:rsidRDefault="00A32CA6" w:rsidP="002F1AFE">
      <w:pPr>
        <w:pStyle w:val="Lista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ind w:left="993" w:hanging="284"/>
        <w:jc w:val="both"/>
        <w:rPr>
          <w:rFonts w:cs="Times New Roman"/>
        </w:rPr>
      </w:pPr>
      <w:r w:rsidRPr="00BD2251">
        <w:rPr>
          <w:rFonts w:cs="Times New Roman"/>
        </w:rPr>
        <w:t xml:space="preserve">powyżej ustalonej </w:t>
      </w:r>
      <w:r w:rsidRPr="00BD2251">
        <w:rPr>
          <w:rFonts w:cs="Times New Roman"/>
          <w:lang w:val="pl-PL"/>
        </w:rPr>
        <w:t>ilości</w:t>
      </w:r>
      <w:r w:rsidRPr="00BD2251">
        <w:rPr>
          <w:rFonts w:cs="Times New Roman"/>
        </w:rPr>
        <w:t xml:space="preserve"> osób</w:t>
      </w:r>
      <w:r w:rsidRPr="00BD2251">
        <w:rPr>
          <w:rFonts w:cs="Times New Roman"/>
          <w:lang w:val="pl-PL"/>
        </w:rPr>
        <w:t xml:space="preserve"> należy</w:t>
      </w:r>
      <w:r w:rsidRPr="00BD2251">
        <w:rPr>
          <w:rFonts w:cs="Times New Roman"/>
        </w:rPr>
        <w:t xml:space="preserve"> przyj</w:t>
      </w:r>
      <w:r w:rsidRPr="00BD2251">
        <w:rPr>
          <w:rFonts w:cs="Times New Roman"/>
          <w:lang w:val="pl-PL"/>
        </w:rPr>
        <w:t>ąć</w:t>
      </w:r>
      <w:r w:rsidRPr="00BD2251">
        <w:rPr>
          <w:rFonts w:cs="Times New Roman"/>
        </w:rPr>
        <w:t xml:space="preserve"> </w:t>
      </w:r>
      <w:r w:rsidRPr="00BD2251">
        <w:rPr>
          <w:rFonts w:cs="Times New Roman"/>
          <w:lang w:val="pl-PL"/>
        </w:rPr>
        <w:t>sumę w/w</w:t>
      </w:r>
      <w:r w:rsidRPr="00BD2251">
        <w:rPr>
          <w:rFonts w:cs="Times New Roman"/>
        </w:rPr>
        <w:t xml:space="preserve"> pojemników.</w:t>
      </w:r>
    </w:p>
    <w:p w:rsidR="00A32CA6" w:rsidRPr="00BD2251" w:rsidRDefault="009A7E97" w:rsidP="009A7E97">
      <w:pPr>
        <w:pStyle w:val="Lista"/>
        <w:tabs>
          <w:tab w:val="left" w:pos="709"/>
        </w:tabs>
        <w:spacing w:after="0" w:line="276" w:lineRule="auto"/>
        <w:ind w:firstLine="142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2</w:t>
      </w:r>
      <w:r w:rsidRPr="00BD2251">
        <w:rPr>
          <w:rFonts w:cs="Times New Roman"/>
        </w:rPr>
        <w:t xml:space="preserve">) </w:t>
      </w:r>
      <w:r w:rsidR="00A32CA6" w:rsidRPr="00BD2251">
        <w:rPr>
          <w:rFonts w:cs="Times New Roman"/>
        </w:rPr>
        <w:t xml:space="preserve">ilość pojemników </w:t>
      </w:r>
      <w:r w:rsidR="00A32CA6" w:rsidRPr="00BD2251">
        <w:rPr>
          <w:rFonts w:cs="Times New Roman"/>
          <w:lang w:val="pl-PL"/>
        </w:rPr>
        <w:t xml:space="preserve">lub </w:t>
      </w:r>
      <w:r w:rsidR="00A32CA6" w:rsidRPr="00BD2251">
        <w:rPr>
          <w:rFonts w:cs="Times New Roman"/>
        </w:rPr>
        <w:t xml:space="preserve">worków </w:t>
      </w:r>
      <w:r w:rsidR="00EC521B" w:rsidRPr="00BD2251">
        <w:rPr>
          <w:rFonts w:cs="Times New Roman"/>
          <w:lang w:val="pl-PL"/>
        </w:rPr>
        <w:t>przeznaczonych do zbierania odpadów segregowanych</w:t>
      </w:r>
      <w:r w:rsidR="00A32CA6" w:rsidRPr="00BD2251">
        <w:rPr>
          <w:rFonts w:cs="Times New Roman"/>
        </w:rPr>
        <w:t xml:space="preserve"> o</w:t>
      </w:r>
      <w:r w:rsidRPr="00BD2251">
        <w:rPr>
          <w:rFonts w:cs="Times New Roman"/>
          <w:lang w:val="pl-PL"/>
        </w:rPr>
        <w:t> </w:t>
      </w:r>
      <w:r w:rsidR="00A32CA6" w:rsidRPr="00BD2251">
        <w:rPr>
          <w:rFonts w:cs="Times New Roman"/>
          <w:lang w:val="pl-PL"/>
        </w:rPr>
        <w:t>pojemności</w:t>
      </w:r>
      <w:r w:rsidR="00A32CA6" w:rsidRPr="00BD2251">
        <w:rPr>
          <w:rFonts w:cs="Times New Roman"/>
        </w:rPr>
        <w:t xml:space="preserve"> 120 l na rok na 1 osobę:</w:t>
      </w:r>
    </w:p>
    <w:p w:rsidR="00A32CA6" w:rsidRPr="00BD2251" w:rsidRDefault="001A4BF3" w:rsidP="002F1AFE">
      <w:pPr>
        <w:pStyle w:val="Lista"/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>„Papier”</w:t>
      </w:r>
      <w:r w:rsidR="00A32CA6" w:rsidRPr="00BD2251">
        <w:rPr>
          <w:rFonts w:cs="Times New Roman"/>
        </w:rPr>
        <w:t>– 3 szt.</w:t>
      </w:r>
    </w:p>
    <w:p w:rsidR="00A32CA6" w:rsidRPr="00BD2251" w:rsidRDefault="002843F9" w:rsidP="002F1AFE">
      <w:pPr>
        <w:pStyle w:val="Lista"/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>„Metale i tworzywa sztuczne”</w:t>
      </w:r>
      <w:r w:rsidR="00A32CA6" w:rsidRPr="00BD2251">
        <w:rPr>
          <w:rFonts w:cs="Times New Roman"/>
        </w:rPr>
        <w:t>– 9 szt.</w:t>
      </w:r>
    </w:p>
    <w:p w:rsidR="00A32CA6" w:rsidRPr="00BD2251" w:rsidRDefault="009A7E97" w:rsidP="009A7E97">
      <w:pPr>
        <w:pStyle w:val="Lista"/>
        <w:spacing w:after="0" w:line="276" w:lineRule="auto"/>
        <w:ind w:firstLine="142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 xml:space="preserve">3) </w:t>
      </w:r>
      <w:r w:rsidR="002F0C47" w:rsidRPr="00BD2251">
        <w:rPr>
          <w:rFonts w:cs="Times New Roman"/>
        </w:rPr>
        <w:t xml:space="preserve">ilość pojemników </w:t>
      </w:r>
      <w:r w:rsidR="00694586" w:rsidRPr="00BD2251">
        <w:rPr>
          <w:rFonts w:cs="Times New Roman"/>
          <w:lang w:val="pl-PL"/>
        </w:rPr>
        <w:t>przeznaczonych do zbierania odpadów segregowanych</w:t>
      </w:r>
      <w:r w:rsidR="00694586" w:rsidRPr="00BD2251">
        <w:rPr>
          <w:rFonts w:cs="Times New Roman"/>
        </w:rPr>
        <w:t xml:space="preserve"> </w:t>
      </w:r>
      <w:r w:rsidR="00694586" w:rsidRPr="00BD2251">
        <w:rPr>
          <w:rFonts w:cs="Times New Roman"/>
          <w:lang w:val="pl-PL"/>
        </w:rPr>
        <w:t xml:space="preserve"> o pojemności 120 l </w:t>
      </w:r>
      <w:r w:rsidR="002F0C47" w:rsidRPr="00BD2251">
        <w:rPr>
          <w:rFonts w:cs="Times New Roman"/>
        </w:rPr>
        <w:t xml:space="preserve">lub worków </w:t>
      </w:r>
      <w:r w:rsidR="00694586" w:rsidRPr="00BD2251">
        <w:rPr>
          <w:rFonts w:cs="Times New Roman"/>
        </w:rPr>
        <w:t xml:space="preserve">o </w:t>
      </w:r>
      <w:r w:rsidR="00694586" w:rsidRPr="00BD2251">
        <w:rPr>
          <w:rFonts w:cs="Times New Roman"/>
          <w:lang w:val="pl-PL"/>
        </w:rPr>
        <w:t>pojemności</w:t>
      </w:r>
      <w:r w:rsidR="00694586" w:rsidRPr="00BD2251">
        <w:rPr>
          <w:rFonts w:cs="Times New Roman"/>
        </w:rPr>
        <w:t xml:space="preserve"> </w:t>
      </w:r>
      <w:r w:rsidR="00694586" w:rsidRPr="00BD2251">
        <w:rPr>
          <w:rFonts w:cs="Times New Roman"/>
          <w:lang w:val="pl-PL"/>
        </w:rPr>
        <w:t>80</w:t>
      </w:r>
      <w:r w:rsidR="00694586" w:rsidRPr="00BD2251">
        <w:rPr>
          <w:rFonts w:cs="Times New Roman"/>
        </w:rPr>
        <w:t xml:space="preserve"> l  </w:t>
      </w:r>
      <w:r w:rsidR="00A32CA6" w:rsidRPr="00BD2251">
        <w:rPr>
          <w:rFonts w:cs="Times New Roman"/>
        </w:rPr>
        <w:t>na rok na 1</w:t>
      </w:r>
      <w:r w:rsidR="00A32CA6" w:rsidRPr="00BD2251">
        <w:rPr>
          <w:rFonts w:cs="Times New Roman"/>
          <w:lang w:val="pl-PL"/>
        </w:rPr>
        <w:t> </w:t>
      </w:r>
      <w:r w:rsidR="00A32CA6" w:rsidRPr="00BD2251">
        <w:rPr>
          <w:rFonts w:cs="Times New Roman"/>
        </w:rPr>
        <w:t>osobę:</w:t>
      </w:r>
    </w:p>
    <w:p w:rsidR="00A32CA6" w:rsidRPr="00BD2251" w:rsidRDefault="002843F9" w:rsidP="002F1AFE">
      <w:pPr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BD2251">
        <w:rPr>
          <w:color w:val="000000"/>
        </w:rPr>
        <w:t>„Szkło kolorowe”</w:t>
      </w:r>
      <w:r w:rsidR="00A32CA6" w:rsidRPr="00BD2251">
        <w:rPr>
          <w:color w:val="000000"/>
        </w:rPr>
        <w:t xml:space="preserve">– </w:t>
      </w:r>
      <w:r w:rsidR="00A32CA6" w:rsidRPr="00BD2251">
        <w:rPr>
          <w:color w:val="000000"/>
          <w:lang w:val="pl-PL"/>
        </w:rPr>
        <w:t>2</w:t>
      </w:r>
      <w:r w:rsidR="00A32CA6" w:rsidRPr="00BD2251">
        <w:rPr>
          <w:color w:val="000000"/>
        </w:rPr>
        <w:t xml:space="preserve"> szt.</w:t>
      </w:r>
    </w:p>
    <w:p w:rsidR="00A32CA6" w:rsidRPr="00BD2251" w:rsidRDefault="002843F9" w:rsidP="002F1AFE">
      <w:pPr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BD2251">
        <w:rPr>
          <w:color w:val="000000"/>
        </w:rPr>
        <w:t>„Szkło bezbarwne”</w:t>
      </w:r>
      <w:r w:rsidR="00A32CA6" w:rsidRPr="00BD2251">
        <w:rPr>
          <w:color w:val="000000"/>
        </w:rPr>
        <w:t xml:space="preserve">– </w:t>
      </w:r>
      <w:r w:rsidR="00A32CA6" w:rsidRPr="00BD2251">
        <w:rPr>
          <w:color w:val="000000"/>
          <w:lang w:val="pl-PL"/>
        </w:rPr>
        <w:t>2</w:t>
      </w:r>
      <w:r w:rsidR="00D437F2" w:rsidRPr="00BD2251">
        <w:rPr>
          <w:color w:val="000000"/>
        </w:rPr>
        <w:t xml:space="preserve"> szt.</w:t>
      </w:r>
    </w:p>
    <w:p w:rsidR="00EC585F" w:rsidRPr="00BD2251" w:rsidRDefault="00EC585F" w:rsidP="000C79E0">
      <w:pPr>
        <w:pStyle w:val="Lista"/>
        <w:numPr>
          <w:ilvl w:val="0"/>
          <w:numId w:val="39"/>
        </w:numPr>
        <w:tabs>
          <w:tab w:val="left" w:pos="567"/>
        </w:tabs>
        <w:spacing w:after="0" w:line="276" w:lineRule="auto"/>
        <w:ind w:hanging="720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ilość pojemników</w:t>
      </w:r>
      <w:r w:rsidR="009A7E97" w:rsidRPr="00BD2251">
        <w:rPr>
          <w:rFonts w:cs="Times New Roman"/>
          <w:lang w:val="pl-PL"/>
        </w:rPr>
        <w:t xml:space="preserve"> lub worków</w:t>
      </w:r>
      <w:r w:rsidRPr="00BD2251">
        <w:rPr>
          <w:rFonts w:cs="Times New Roman"/>
          <w:lang w:val="pl-PL"/>
        </w:rPr>
        <w:t xml:space="preserve"> przeznaczonych do zbierania odpadów segregowanych</w:t>
      </w:r>
      <w:r w:rsidRPr="00BD2251">
        <w:rPr>
          <w:rFonts w:cs="Times New Roman"/>
        </w:rPr>
        <w:t xml:space="preserve"> </w:t>
      </w:r>
      <w:r w:rsidR="009A7E97" w:rsidRPr="00BD2251">
        <w:rPr>
          <w:rFonts w:cs="Times New Roman"/>
          <w:lang w:val="pl-PL"/>
        </w:rPr>
        <w:t xml:space="preserve">                           o pojemności 60 l</w:t>
      </w:r>
      <w:r w:rsidRPr="00BD2251">
        <w:rPr>
          <w:rFonts w:cs="Times New Roman"/>
        </w:rPr>
        <w:t xml:space="preserve"> na rok na 1</w:t>
      </w:r>
      <w:r w:rsidRPr="00BD2251">
        <w:rPr>
          <w:rFonts w:cs="Times New Roman"/>
          <w:lang w:val="pl-PL"/>
        </w:rPr>
        <w:t> </w:t>
      </w:r>
      <w:r w:rsidRPr="00BD2251">
        <w:rPr>
          <w:rFonts w:cs="Times New Roman"/>
        </w:rPr>
        <w:t>osobę:</w:t>
      </w:r>
    </w:p>
    <w:p w:rsidR="00D437F2" w:rsidRPr="00BD2251" w:rsidRDefault="00953FC1" w:rsidP="00EC585F">
      <w:pPr>
        <w:numPr>
          <w:ilvl w:val="4"/>
          <w:numId w:val="2"/>
        </w:numPr>
        <w:tabs>
          <w:tab w:val="clear" w:pos="3240"/>
          <w:tab w:val="left" w:pos="993"/>
          <w:tab w:val="num" w:pos="1276"/>
        </w:tabs>
        <w:spacing w:line="276" w:lineRule="auto"/>
        <w:ind w:hanging="2247"/>
        <w:jc w:val="both"/>
        <w:rPr>
          <w:lang w:val="pl-PL"/>
        </w:rPr>
      </w:pPr>
      <w:r w:rsidRPr="00BD2251">
        <w:rPr>
          <w:lang w:val="pl-PL"/>
        </w:rPr>
        <w:t xml:space="preserve">„Bioodpady” </w:t>
      </w:r>
      <w:r w:rsidR="00EC585F" w:rsidRPr="00BD2251">
        <w:rPr>
          <w:lang w:val="pl-PL"/>
        </w:rPr>
        <w:t xml:space="preserve"> </w:t>
      </w:r>
      <w:r w:rsidR="006C1ED2" w:rsidRPr="00BD2251">
        <w:rPr>
          <w:lang w:val="pl-PL"/>
        </w:rPr>
        <w:t>–</w:t>
      </w:r>
      <w:r w:rsidR="00EC585F" w:rsidRPr="00BD2251">
        <w:rPr>
          <w:lang w:val="pl-PL"/>
        </w:rPr>
        <w:t xml:space="preserve"> </w:t>
      </w:r>
      <w:r w:rsidR="006C1ED2" w:rsidRPr="00BD2251">
        <w:rPr>
          <w:lang w:val="pl-PL"/>
        </w:rPr>
        <w:t>4 szt.</w:t>
      </w:r>
    </w:p>
    <w:p w:rsidR="00C97FC9" w:rsidRPr="00BD2251" w:rsidRDefault="00C97FC9" w:rsidP="00C97FC9">
      <w:pPr>
        <w:tabs>
          <w:tab w:val="left" w:pos="993"/>
        </w:tabs>
        <w:spacing w:line="276" w:lineRule="auto"/>
        <w:jc w:val="both"/>
        <w:rPr>
          <w:lang w:val="pl-PL"/>
        </w:rPr>
      </w:pPr>
      <w:r w:rsidRPr="00BD2251">
        <w:rPr>
          <w:lang w:val="pl-PL"/>
        </w:rPr>
        <w:t>5)</w:t>
      </w:r>
      <w:r w:rsidRPr="00BD2251">
        <w:rPr>
          <w:lang w:val="pl-PL"/>
        </w:rPr>
        <w:tab/>
        <w:t>ilość worków przeznaczonych do zbierania odpadów segregowanych o pojemności 80 l na rok na nieruchomość :</w:t>
      </w:r>
    </w:p>
    <w:p w:rsidR="00C97FC9" w:rsidRPr="00BD2251" w:rsidRDefault="007978C4" w:rsidP="00C97FC9">
      <w:pPr>
        <w:tabs>
          <w:tab w:val="left" w:pos="993"/>
        </w:tabs>
        <w:spacing w:line="276" w:lineRule="auto"/>
        <w:jc w:val="both"/>
        <w:rPr>
          <w:lang w:val="pl-PL"/>
        </w:rPr>
      </w:pPr>
      <w:r w:rsidRPr="00BD2251">
        <w:rPr>
          <w:lang w:val="pl-PL"/>
        </w:rPr>
        <w:tab/>
      </w:r>
      <w:r w:rsidR="00C97FC9" w:rsidRPr="00BD2251">
        <w:rPr>
          <w:lang w:val="pl-PL"/>
        </w:rPr>
        <w:t>a.</w:t>
      </w:r>
      <w:r w:rsidR="00C97FC9" w:rsidRPr="00BD2251">
        <w:rPr>
          <w:lang w:val="pl-PL"/>
        </w:rPr>
        <w:tab/>
        <w:t>„Popiół”  – 8 szt.</w:t>
      </w:r>
    </w:p>
    <w:p w:rsidR="00A32CA6" w:rsidRPr="00BD2251" w:rsidRDefault="00421100" w:rsidP="00F01B53">
      <w:pPr>
        <w:pStyle w:val="Lista"/>
        <w:tabs>
          <w:tab w:val="left" w:pos="284"/>
        </w:tabs>
        <w:spacing w:after="0" w:line="276" w:lineRule="auto"/>
        <w:ind w:hanging="284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2</w:t>
      </w:r>
      <w:r w:rsidR="00A32CA6" w:rsidRPr="00BD2251">
        <w:rPr>
          <w:rFonts w:cs="Times New Roman"/>
        </w:rPr>
        <w:t>. Ustala si</w:t>
      </w:r>
      <w:r w:rsidR="00D30563" w:rsidRPr="00BD2251">
        <w:rPr>
          <w:rFonts w:cs="Times New Roman"/>
        </w:rPr>
        <w:t>ę dla właścicieli nieruchomości, na kt</w:t>
      </w:r>
      <w:r w:rsidR="00D30563" w:rsidRPr="00BD2251">
        <w:rPr>
          <w:rFonts w:cs="Times New Roman"/>
          <w:lang w:val="pl-PL"/>
        </w:rPr>
        <w:t xml:space="preserve">órych zamieszkują mieszkańcy </w:t>
      </w:r>
      <w:r w:rsidR="00A32CA6" w:rsidRPr="00BD2251">
        <w:rPr>
          <w:rFonts w:cs="Times New Roman"/>
          <w:lang w:val="pl-PL"/>
        </w:rPr>
        <w:t xml:space="preserve">w zabudowie wielorodzinnej </w:t>
      </w:r>
      <w:r w:rsidR="00A32CA6" w:rsidRPr="00BD2251">
        <w:rPr>
          <w:rFonts w:cs="Times New Roman"/>
        </w:rPr>
        <w:t>prowadzących selektywną zbiórkę odpadów komunalnych minimalną pojemność pojemnika na odpady pozostałe po segregacji odpadów oraz pojemnika  przeznaczonego do zbierania na terenie nieruchomości odpadów segregowanych:</w:t>
      </w:r>
    </w:p>
    <w:p w:rsidR="00A32CA6" w:rsidRPr="00BD2251" w:rsidRDefault="00A32CA6" w:rsidP="00F01B53">
      <w:pPr>
        <w:pStyle w:val="Lista"/>
        <w:tabs>
          <w:tab w:val="left" w:pos="1134"/>
        </w:tabs>
        <w:spacing w:after="0" w:line="276" w:lineRule="auto"/>
        <w:ind w:firstLine="426"/>
        <w:jc w:val="both"/>
        <w:rPr>
          <w:rFonts w:cs="Times New Roman"/>
        </w:rPr>
      </w:pPr>
      <w:r w:rsidRPr="00BD2251">
        <w:rPr>
          <w:rFonts w:cs="Times New Roman"/>
        </w:rPr>
        <w:t>1) pojemność pojemnika na odpady pozostałe po segregacji odpadów:</w:t>
      </w:r>
    </w:p>
    <w:p w:rsidR="00A32CA6" w:rsidRPr="00BD2251" w:rsidRDefault="00A32CA6" w:rsidP="002F1AFE">
      <w:pPr>
        <w:pStyle w:val="Lista"/>
        <w:numPr>
          <w:ilvl w:val="0"/>
          <w:numId w:val="16"/>
        </w:numPr>
        <w:tabs>
          <w:tab w:val="left" w:pos="1134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 xml:space="preserve">do  </w:t>
      </w:r>
      <w:r w:rsidR="004A40FB" w:rsidRPr="00BD2251">
        <w:rPr>
          <w:rFonts w:cs="Times New Roman"/>
          <w:lang w:val="pl-PL"/>
        </w:rPr>
        <w:t>7</w:t>
      </w:r>
      <w:r w:rsidRPr="00BD2251">
        <w:rPr>
          <w:rFonts w:cs="Times New Roman"/>
        </w:rPr>
        <w:t xml:space="preserve"> osób – </w:t>
      </w:r>
      <w:r w:rsidRPr="00BD2251">
        <w:rPr>
          <w:rFonts w:cs="Times New Roman"/>
          <w:lang w:val="pl-PL"/>
        </w:rPr>
        <w:t>pojemnik</w:t>
      </w:r>
      <w:r w:rsidRPr="00BD2251">
        <w:rPr>
          <w:rFonts w:cs="Times New Roman"/>
        </w:rPr>
        <w:t xml:space="preserve"> 120 l,</w:t>
      </w:r>
      <w:r w:rsidR="004A40FB" w:rsidRPr="00BD2251">
        <w:rPr>
          <w:rFonts w:cs="Times New Roman"/>
          <w:lang w:val="pl-PL"/>
        </w:rPr>
        <w:t xml:space="preserve">   </w:t>
      </w:r>
    </w:p>
    <w:p w:rsidR="00A32CA6" w:rsidRPr="00BD2251" w:rsidRDefault="00A32CA6" w:rsidP="002F1AFE">
      <w:pPr>
        <w:pStyle w:val="Lista"/>
        <w:numPr>
          <w:ilvl w:val="0"/>
          <w:numId w:val="16"/>
        </w:numPr>
        <w:tabs>
          <w:tab w:val="left" w:pos="1134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>do 1</w:t>
      </w:r>
      <w:r w:rsidR="004A40FB" w:rsidRPr="00BD2251">
        <w:rPr>
          <w:rFonts w:cs="Times New Roman"/>
          <w:lang w:val="pl-PL"/>
        </w:rPr>
        <w:t>3</w:t>
      </w:r>
      <w:r w:rsidRPr="00BD2251">
        <w:rPr>
          <w:rFonts w:cs="Times New Roman"/>
        </w:rPr>
        <w:t xml:space="preserve"> osób – </w:t>
      </w:r>
      <w:r w:rsidRPr="00BD2251">
        <w:rPr>
          <w:rFonts w:cs="Times New Roman"/>
          <w:lang w:val="pl-PL"/>
        </w:rPr>
        <w:t>pojemnik</w:t>
      </w:r>
      <w:r w:rsidRPr="00BD2251">
        <w:rPr>
          <w:rFonts w:cs="Times New Roman"/>
        </w:rPr>
        <w:t xml:space="preserve"> 240 l,</w:t>
      </w:r>
    </w:p>
    <w:p w:rsidR="00A32CA6" w:rsidRPr="00BD2251" w:rsidRDefault="00A32CA6" w:rsidP="002F1AFE">
      <w:pPr>
        <w:pStyle w:val="Lista"/>
        <w:numPr>
          <w:ilvl w:val="0"/>
          <w:numId w:val="16"/>
        </w:numPr>
        <w:tabs>
          <w:tab w:val="left" w:pos="1134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>do 1</w:t>
      </w:r>
      <w:r w:rsidR="004A40FB" w:rsidRPr="00BD2251">
        <w:rPr>
          <w:rFonts w:cs="Times New Roman"/>
          <w:lang w:val="pl-PL"/>
        </w:rPr>
        <w:t>79</w:t>
      </w:r>
      <w:r w:rsidRPr="00BD2251">
        <w:rPr>
          <w:rFonts w:cs="Times New Roman"/>
        </w:rPr>
        <w:t xml:space="preserve"> osób – </w:t>
      </w:r>
      <w:r w:rsidRPr="00BD2251">
        <w:rPr>
          <w:rFonts w:cs="Times New Roman"/>
          <w:lang w:val="pl-PL"/>
        </w:rPr>
        <w:t>pojemnik</w:t>
      </w:r>
      <w:r w:rsidRPr="00BD2251">
        <w:rPr>
          <w:rFonts w:cs="Times New Roman"/>
        </w:rPr>
        <w:t xml:space="preserve"> 1100 l,</w:t>
      </w:r>
    </w:p>
    <w:p w:rsidR="00A32CA6" w:rsidRPr="00BD2251" w:rsidRDefault="00A32CA6" w:rsidP="002F1AFE">
      <w:pPr>
        <w:pStyle w:val="Lista"/>
        <w:numPr>
          <w:ilvl w:val="0"/>
          <w:numId w:val="16"/>
        </w:numPr>
        <w:tabs>
          <w:tab w:val="left" w:pos="1134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 xml:space="preserve">do </w:t>
      </w:r>
      <w:r w:rsidR="004A40FB" w:rsidRPr="00BD2251">
        <w:rPr>
          <w:rFonts w:cs="Times New Roman"/>
          <w:lang w:val="pl-PL"/>
        </w:rPr>
        <w:t>843</w:t>
      </w:r>
      <w:r w:rsidRPr="00BD2251">
        <w:rPr>
          <w:rFonts w:cs="Times New Roman"/>
        </w:rPr>
        <w:t xml:space="preserve"> osób – </w:t>
      </w:r>
      <w:r w:rsidRPr="00BD2251">
        <w:rPr>
          <w:rFonts w:cs="Times New Roman"/>
          <w:lang w:val="pl-PL"/>
        </w:rPr>
        <w:t>pojemnik</w:t>
      </w:r>
      <w:r w:rsidRPr="00BD2251">
        <w:rPr>
          <w:rFonts w:cs="Times New Roman"/>
        </w:rPr>
        <w:t xml:space="preserve"> </w:t>
      </w:r>
      <w:r w:rsidRPr="00BD2251">
        <w:rPr>
          <w:rFonts w:cs="Times New Roman"/>
          <w:lang w:val="pl-PL"/>
        </w:rPr>
        <w:t>70</w:t>
      </w:r>
      <w:r w:rsidRPr="00BD2251">
        <w:rPr>
          <w:rFonts w:cs="Times New Roman"/>
        </w:rPr>
        <w:t>00 l,</w:t>
      </w:r>
    </w:p>
    <w:p w:rsidR="00A32CA6" w:rsidRPr="00BD2251" w:rsidRDefault="00A32CA6" w:rsidP="002F1AFE">
      <w:pPr>
        <w:pStyle w:val="Lista"/>
        <w:numPr>
          <w:ilvl w:val="0"/>
          <w:numId w:val="16"/>
        </w:numPr>
        <w:tabs>
          <w:tab w:val="left" w:pos="1134"/>
        </w:tabs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</w:rPr>
        <w:t xml:space="preserve">powyżej </w:t>
      </w:r>
      <w:r w:rsidRPr="00BD2251">
        <w:rPr>
          <w:rFonts w:cs="Times New Roman"/>
          <w:lang w:val="pl-PL"/>
        </w:rPr>
        <w:t>ustalonej ilości osób należy przyjąć sumę w/w pojemników</w:t>
      </w:r>
      <w:r w:rsidR="003F0914" w:rsidRPr="00BD2251">
        <w:rPr>
          <w:rFonts w:cs="Times New Roman"/>
          <w:lang w:val="pl-PL"/>
        </w:rPr>
        <w:t>.</w:t>
      </w:r>
    </w:p>
    <w:p w:rsidR="00A32CA6" w:rsidRPr="00BD2251" w:rsidRDefault="00A32CA6" w:rsidP="00F6388A">
      <w:pPr>
        <w:pStyle w:val="Lista"/>
        <w:tabs>
          <w:tab w:val="left" w:pos="1986"/>
        </w:tabs>
        <w:spacing w:after="0" w:line="276" w:lineRule="auto"/>
        <w:ind w:left="567" w:hanging="141"/>
        <w:jc w:val="both"/>
        <w:rPr>
          <w:rFonts w:cs="Times New Roman"/>
        </w:rPr>
      </w:pPr>
      <w:r w:rsidRPr="00BD2251">
        <w:rPr>
          <w:rFonts w:cs="Times New Roman"/>
        </w:rPr>
        <w:t xml:space="preserve">2) </w:t>
      </w:r>
      <w:r w:rsidR="002843F9" w:rsidRPr="00BD2251">
        <w:rPr>
          <w:rFonts w:cs="Times New Roman"/>
          <w:lang w:val="pl-PL"/>
        </w:rPr>
        <w:t xml:space="preserve"> </w:t>
      </w:r>
      <w:r w:rsidR="002843F9" w:rsidRPr="00BD2251">
        <w:rPr>
          <w:rFonts w:cs="Times New Roman"/>
        </w:rPr>
        <w:t>„Papier”</w:t>
      </w:r>
      <w:r w:rsidR="003F0914" w:rsidRPr="00BD2251">
        <w:rPr>
          <w:rFonts w:cs="Times New Roman"/>
        </w:rPr>
        <w:t xml:space="preserve"> jeżeli z takiego pojemnika/</w:t>
      </w:r>
      <w:r w:rsidRPr="00BD2251">
        <w:rPr>
          <w:rFonts w:cs="Times New Roman"/>
        </w:rPr>
        <w:t>worka korzysta:</w:t>
      </w:r>
    </w:p>
    <w:p w:rsidR="00A32CA6" w:rsidRPr="00BD2251" w:rsidRDefault="00A32CA6" w:rsidP="002F1AFE">
      <w:pPr>
        <w:pStyle w:val="Lista"/>
        <w:numPr>
          <w:ilvl w:val="4"/>
          <w:numId w:val="9"/>
        </w:numPr>
        <w:tabs>
          <w:tab w:val="left" w:pos="1134"/>
        </w:tabs>
        <w:spacing w:after="0" w:line="276" w:lineRule="auto"/>
        <w:ind w:hanging="2749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do</w:t>
      </w:r>
      <w:r w:rsidRPr="00BD2251">
        <w:rPr>
          <w:rFonts w:cs="Times New Roman"/>
        </w:rPr>
        <w:t xml:space="preserve"> 27 osób – </w:t>
      </w:r>
      <w:r w:rsidRPr="00BD2251">
        <w:rPr>
          <w:rFonts w:cs="Times New Roman"/>
          <w:lang w:val="pl-PL"/>
        </w:rPr>
        <w:t xml:space="preserve">1 pojemnik/worek 120 l </w:t>
      </w:r>
    </w:p>
    <w:p w:rsidR="00A32CA6" w:rsidRPr="00BD2251" w:rsidRDefault="00A32CA6" w:rsidP="002F1AFE">
      <w:pPr>
        <w:pStyle w:val="Lista"/>
        <w:numPr>
          <w:ilvl w:val="4"/>
          <w:numId w:val="9"/>
        </w:numPr>
        <w:tabs>
          <w:tab w:val="left" w:pos="1134"/>
        </w:tabs>
        <w:spacing w:after="0" w:line="276" w:lineRule="auto"/>
        <w:ind w:hanging="2749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 xml:space="preserve">do </w:t>
      </w:r>
      <w:r w:rsidRPr="00BD2251">
        <w:rPr>
          <w:rFonts w:cs="Times New Roman"/>
        </w:rPr>
        <w:t>253 os</w:t>
      </w:r>
      <w:r w:rsidRPr="00BD2251">
        <w:rPr>
          <w:rFonts w:cs="Times New Roman"/>
          <w:lang w:val="pl-PL"/>
        </w:rPr>
        <w:t>ób</w:t>
      </w:r>
      <w:r w:rsidRPr="00BD2251">
        <w:rPr>
          <w:rFonts w:cs="Times New Roman"/>
        </w:rPr>
        <w:t xml:space="preserve"> – 1 pojemnik 1100 l, </w:t>
      </w:r>
    </w:p>
    <w:p w:rsidR="00A32CA6" w:rsidRPr="00BD2251" w:rsidRDefault="00A32CA6" w:rsidP="002F1AFE">
      <w:pPr>
        <w:pStyle w:val="Lista"/>
        <w:numPr>
          <w:ilvl w:val="4"/>
          <w:numId w:val="9"/>
        </w:numPr>
        <w:tabs>
          <w:tab w:val="clear" w:pos="3600"/>
          <w:tab w:val="left" w:pos="1134"/>
        </w:tabs>
        <w:spacing w:after="0" w:line="276" w:lineRule="auto"/>
        <w:ind w:left="1134" w:hanging="283"/>
        <w:jc w:val="both"/>
        <w:rPr>
          <w:rFonts w:cs="Times New Roman"/>
        </w:rPr>
      </w:pPr>
      <w:r w:rsidRPr="00BD2251">
        <w:rPr>
          <w:rFonts w:cs="Times New Roman"/>
        </w:rPr>
        <w:t xml:space="preserve">powyżej </w:t>
      </w:r>
      <w:r w:rsidRPr="00BD2251">
        <w:rPr>
          <w:rFonts w:cs="Times New Roman"/>
          <w:lang w:val="pl-PL"/>
        </w:rPr>
        <w:t>ustalonej ilości osób należy przyjąć sumę w/w pojemników i worków</w:t>
      </w:r>
    </w:p>
    <w:p w:rsidR="00A32CA6" w:rsidRPr="00BD2251" w:rsidRDefault="00A32CA6" w:rsidP="00F01B53">
      <w:pPr>
        <w:pStyle w:val="Lista"/>
        <w:tabs>
          <w:tab w:val="left" w:pos="2268"/>
        </w:tabs>
        <w:spacing w:after="0" w:line="276" w:lineRule="auto"/>
        <w:ind w:firstLine="426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3) </w:t>
      </w:r>
      <w:r w:rsidR="002843F9" w:rsidRPr="00BD2251">
        <w:rPr>
          <w:rFonts w:cs="Times New Roman"/>
          <w:color w:val="000000"/>
          <w:lang w:val="pl-PL"/>
        </w:rPr>
        <w:t xml:space="preserve"> „S</w:t>
      </w:r>
      <w:r w:rsidRPr="00BD2251">
        <w:rPr>
          <w:rFonts w:cs="Times New Roman"/>
          <w:color w:val="000000"/>
        </w:rPr>
        <w:t>zkło bezbar</w:t>
      </w:r>
      <w:r w:rsidR="003F0914" w:rsidRPr="00BD2251">
        <w:rPr>
          <w:rFonts w:cs="Times New Roman"/>
          <w:color w:val="000000"/>
        </w:rPr>
        <w:t>wne</w:t>
      </w:r>
      <w:r w:rsidR="002843F9" w:rsidRPr="00BD2251">
        <w:rPr>
          <w:rFonts w:cs="Times New Roman"/>
          <w:color w:val="000000"/>
          <w:lang w:val="pl-PL"/>
        </w:rPr>
        <w:t>”</w:t>
      </w:r>
      <w:r w:rsidR="003F0914" w:rsidRPr="00BD2251">
        <w:rPr>
          <w:rFonts w:cs="Times New Roman"/>
          <w:color w:val="000000"/>
        </w:rPr>
        <w:t>, jeżeli z takiego pojemnika/</w:t>
      </w:r>
      <w:r w:rsidRPr="00BD2251">
        <w:rPr>
          <w:rFonts w:cs="Times New Roman"/>
          <w:color w:val="000000"/>
        </w:rPr>
        <w:t>worka  korzysta:</w:t>
      </w:r>
    </w:p>
    <w:p w:rsidR="00A32CA6" w:rsidRPr="00BD2251" w:rsidRDefault="00A32CA6" w:rsidP="002F1AFE">
      <w:pPr>
        <w:pStyle w:val="Lista"/>
        <w:numPr>
          <w:ilvl w:val="0"/>
          <w:numId w:val="17"/>
        </w:numPr>
        <w:spacing w:after="0" w:line="276" w:lineRule="auto"/>
        <w:ind w:left="1134" w:hanging="283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 xml:space="preserve"> do</w:t>
      </w:r>
      <w:r w:rsidRPr="00BD2251">
        <w:rPr>
          <w:rFonts w:cs="Times New Roman"/>
          <w:color w:val="000000"/>
        </w:rPr>
        <w:t>1</w:t>
      </w:r>
      <w:r w:rsidRPr="00BD2251">
        <w:rPr>
          <w:rFonts w:cs="Times New Roman"/>
          <w:color w:val="000000"/>
          <w:lang w:val="pl-PL"/>
        </w:rPr>
        <w:t>0</w:t>
      </w:r>
      <w:r w:rsidRPr="00BD2251">
        <w:rPr>
          <w:rFonts w:cs="Times New Roman"/>
          <w:color w:val="000000"/>
        </w:rPr>
        <w:t xml:space="preserve"> osób – 1 worek </w:t>
      </w:r>
      <w:r w:rsidRPr="00BD2251">
        <w:rPr>
          <w:rFonts w:cs="Times New Roman"/>
          <w:color w:val="000000"/>
          <w:lang w:val="pl-PL"/>
        </w:rPr>
        <w:t>80</w:t>
      </w:r>
      <w:r w:rsidRPr="00BD2251">
        <w:rPr>
          <w:rFonts w:cs="Times New Roman"/>
          <w:color w:val="000000"/>
        </w:rPr>
        <w:t xml:space="preserve"> l,</w:t>
      </w:r>
    </w:p>
    <w:p w:rsidR="00A32CA6" w:rsidRPr="00BD2251" w:rsidRDefault="00A32CA6" w:rsidP="002F1AFE">
      <w:pPr>
        <w:pStyle w:val="Lista"/>
        <w:numPr>
          <w:ilvl w:val="0"/>
          <w:numId w:val="17"/>
        </w:numPr>
        <w:spacing w:after="0" w:line="276" w:lineRule="auto"/>
        <w:ind w:left="1134" w:hanging="283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do</w:t>
      </w:r>
      <w:r w:rsidRPr="00BD2251">
        <w:rPr>
          <w:rFonts w:cs="Times New Roman"/>
          <w:color w:val="000000"/>
        </w:rPr>
        <w:t xml:space="preserve"> 1</w:t>
      </w:r>
      <w:r w:rsidRPr="00BD2251">
        <w:rPr>
          <w:rFonts w:cs="Times New Roman"/>
          <w:color w:val="000000"/>
          <w:lang w:val="pl-PL"/>
        </w:rPr>
        <w:t>37</w:t>
      </w:r>
      <w:r w:rsidRPr="00BD2251">
        <w:rPr>
          <w:rFonts w:cs="Times New Roman"/>
          <w:color w:val="000000"/>
        </w:rPr>
        <w:t xml:space="preserve"> osób – 1 pojemnik 1100 l,</w:t>
      </w:r>
    </w:p>
    <w:p w:rsidR="00A32CA6" w:rsidRPr="00BD2251" w:rsidRDefault="00A32CA6" w:rsidP="002F1AFE">
      <w:pPr>
        <w:pStyle w:val="Lista"/>
        <w:numPr>
          <w:ilvl w:val="0"/>
          <w:numId w:val="17"/>
        </w:numPr>
        <w:spacing w:after="0" w:line="276" w:lineRule="auto"/>
        <w:ind w:left="1134" w:hanging="283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powyżej </w:t>
      </w:r>
      <w:r w:rsidRPr="00BD2251">
        <w:rPr>
          <w:rFonts w:cs="Times New Roman"/>
          <w:color w:val="000000"/>
          <w:lang w:val="pl-PL"/>
        </w:rPr>
        <w:t>ustalonej ilości osób należy przyjąć sumę w/w pojemników i worków</w:t>
      </w:r>
    </w:p>
    <w:p w:rsidR="00A32CA6" w:rsidRPr="00BD2251" w:rsidRDefault="00A32CA6" w:rsidP="00F01B53">
      <w:pPr>
        <w:pStyle w:val="Lista"/>
        <w:tabs>
          <w:tab w:val="left" w:pos="2127"/>
        </w:tabs>
        <w:spacing w:after="0" w:line="276" w:lineRule="auto"/>
        <w:ind w:firstLine="426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4) </w:t>
      </w:r>
      <w:r w:rsidR="00F6388A" w:rsidRPr="00BD2251">
        <w:rPr>
          <w:rFonts w:cs="Times New Roman"/>
          <w:color w:val="000000"/>
          <w:lang w:val="pl-PL"/>
        </w:rPr>
        <w:t xml:space="preserve"> </w:t>
      </w:r>
      <w:r w:rsidR="002843F9" w:rsidRPr="00BD2251">
        <w:rPr>
          <w:rFonts w:cs="Times New Roman"/>
          <w:color w:val="000000"/>
          <w:lang w:val="pl-PL"/>
        </w:rPr>
        <w:t>„S</w:t>
      </w:r>
      <w:r w:rsidRPr="00BD2251">
        <w:rPr>
          <w:rFonts w:cs="Times New Roman"/>
          <w:color w:val="000000"/>
        </w:rPr>
        <w:t>zkło kolor</w:t>
      </w:r>
      <w:r w:rsidR="004C5CB4" w:rsidRPr="00BD2251">
        <w:rPr>
          <w:rFonts w:cs="Times New Roman"/>
          <w:color w:val="000000"/>
        </w:rPr>
        <w:t>owe</w:t>
      </w:r>
      <w:r w:rsidR="002843F9" w:rsidRPr="00BD2251">
        <w:rPr>
          <w:rFonts w:cs="Times New Roman"/>
          <w:color w:val="000000"/>
          <w:lang w:val="pl-PL"/>
        </w:rPr>
        <w:t>”</w:t>
      </w:r>
      <w:r w:rsidR="004C5CB4" w:rsidRPr="00BD2251">
        <w:rPr>
          <w:rFonts w:cs="Times New Roman"/>
          <w:color w:val="000000"/>
        </w:rPr>
        <w:t>, jeżeli z takiego pojemnika/</w:t>
      </w:r>
      <w:r w:rsidRPr="00BD2251">
        <w:rPr>
          <w:rFonts w:cs="Times New Roman"/>
          <w:color w:val="000000"/>
        </w:rPr>
        <w:t>worka  korzysta:</w:t>
      </w:r>
    </w:p>
    <w:p w:rsidR="00A32CA6" w:rsidRPr="00BD2251" w:rsidRDefault="00A32CA6" w:rsidP="002F1AFE">
      <w:pPr>
        <w:numPr>
          <w:ilvl w:val="0"/>
          <w:numId w:val="18"/>
        </w:numPr>
        <w:spacing w:line="276" w:lineRule="auto"/>
        <w:ind w:left="1134" w:hanging="283"/>
        <w:jc w:val="both"/>
        <w:rPr>
          <w:color w:val="000000"/>
        </w:rPr>
      </w:pPr>
      <w:r w:rsidRPr="00BD2251">
        <w:rPr>
          <w:color w:val="000000"/>
          <w:lang w:val="pl-PL"/>
        </w:rPr>
        <w:t>do 8</w:t>
      </w:r>
      <w:r w:rsidRPr="00BD2251">
        <w:rPr>
          <w:color w:val="000000"/>
        </w:rPr>
        <w:t xml:space="preserve"> osób – 1 worek </w:t>
      </w:r>
      <w:r w:rsidRPr="00BD2251">
        <w:rPr>
          <w:color w:val="000000"/>
          <w:lang w:val="pl-PL"/>
        </w:rPr>
        <w:t>80</w:t>
      </w:r>
      <w:r w:rsidRPr="00BD2251">
        <w:rPr>
          <w:color w:val="000000"/>
        </w:rPr>
        <w:t xml:space="preserve"> l,</w:t>
      </w:r>
    </w:p>
    <w:p w:rsidR="00A32CA6" w:rsidRPr="00BD2251" w:rsidRDefault="004C5CB4" w:rsidP="002F1AFE">
      <w:pPr>
        <w:numPr>
          <w:ilvl w:val="0"/>
          <w:numId w:val="18"/>
        </w:numPr>
        <w:spacing w:line="276" w:lineRule="auto"/>
        <w:ind w:left="1134" w:hanging="283"/>
        <w:jc w:val="both"/>
        <w:rPr>
          <w:color w:val="000000"/>
        </w:rPr>
      </w:pPr>
      <w:r w:rsidRPr="00BD2251">
        <w:rPr>
          <w:color w:val="000000"/>
        </w:rPr>
        <w:t>do</w:t>
      </w:r>
      <w:r w:rsidR="00A32CA6" w:rsidRPr="00BD2251">
        <w:rPr>
          <w:color w:val="000000"/>
        </w:rPr>
        <w:t xml:space="preserve"> 11</w:t>
      </w:r>
      <w:r w:rsidR="00A32CA6" w:rsidRPr="00BD2251">
        <w:rPr>
          <w:color w:val="000000"/>
          <w:lang w:val="pl-PL"/>
        </w:rPr>
        <w:t>0</w:t>
      </w:r>
      <w:r w:rsidR="00A32CA6" w:rsidRPr="00BD2251">
        <w:rPr>
          <w:color w:val="000000"/>
        </w:rPr>
        <w:t xml:space="preserve">  osób – 1 pojemnik 1100 l,</w:t>
      </w:r>
    </w:p>
    <w:p w:rsidR="00A32CA6" w:rsidRPr="00BD2251" w:rsidRDefault="00A32CA6" w:rsidP="002F1AFE">
      <w:pPr>
        <w:numPr>
          <w:ilvl w:val="0"/>
          <w:numId w:val="18"/>
        </w:numPr>
        <w:spacing w:line="276" w:lineRule="auto"/>
        <w:ind w:left="1134" w:hanging="283"/>
        <w:jc w:val="both"/>
        <w:rPr>
          <w:color w:val="000000"/>
        </w:rPr>
      </w:pPr>
      <w:r w:rsidRPr="00BD2251">
        <w:rPr>
          <w:color w:val="000000"/>
        </w:rPr>
        <w:t xml:space="preserve">powyżej </w:t>
      </w:r>
      <w:r w:rsidRPr="00BD2251">
        <w:rPr>
          <w:color w:val="000000"/>
          <w:lang w:val="pl-PL"/>
        </w:rPr>
        <w:t>ustalonej ilości osób należ</w:t>
      </w:r>
      <w:r w:rsidR="00737479" w:rsidRPr="00BD2251">
        <w:rPr>
          <w:color w:val="000000"/>
          <w:lang w:val="pl-PL"/>
        </w:rPr>
        <w:t>y przyjąć sumę w/w pojemników/</w:t>
      </w:r>
      <w:r w:rsidRPr="00BD2251">
        <w:rPr>
          <w:color w:val="000000"/>
          <w:lang w:val="pl-PL"/>
        </w:rPr>
        <w:t>worków</w:t>
      </w:r>
    </w:p>
    <w:p w:rsidR="00A32CA6" w:rsidRPr="00BD2251" w:rsidRDefault="00A32CA6" w:rsidP="00F6388A">
      <w:pPr>
        <w:pStyle w:val="Lista"/>
        <w:tabs>
          <w:tab w:val="left" w:pos="1986"/>
        </w:tabs>
        <w:spacing w:after="0" w:line="276" w:lineRule="auto"/>
        <w:ind w:left="567" w:hanging="141"/>
        <w:jc w:val="both"/>
        <w:rPr>
          <w:rFonts w:cs="Times New Roman"/>
        </w:rPr>
      </w:pPr>
      <w:r w:rsidRPr="00BD2251">
        <w:rPr>
          <w:rFonts w:cs="Times New Roman"/>
        </w:rPr>
        <w:t xml:space="preserve">5) </w:t>
      </w:r>
      <w:r w:rsidR="00DD2BDB" w:rsidRPr="00BD2251">
        <w:rPr>
          <w:rFonts w:cs="Times New Roman"/>
        </w:rPr>
        <w:t>„Metale i tworzywa sztuczne”</w:t>
      </w:r>
      <w:r w:rsidR="00DD2BDB" w:rsidRPr="00BD2251">
        <w:rPr>
          <w:rFonts w:cs="Times New Roman"/>
          <w:lang w:val="pl-PL"/>
        </w:rPr>
        <w:t xml:space="preserve"> </w:t>
      </w:r>
      <w:r w:rsidR="00737479" w:rsidRPr="00BD2251">
        <w:rPr>
          <w:rFonts w:cs="Times New Roman"/>
        </w:rPr>
        <w:t>jeżeli z takiego pojemnika/</w:t>
      </w:r>
      <w:r w:rsidRPr="00BD2251">
        <w:rPr>
          <w:rFonts w:cs="Times New Roman"/>
        </w:rPr>
        <w:t>worka  korzysta:</w:t>
      </w:r>
    </w:p>
    <w:p w:rsidR="00A32CA6" w:rsidRPr="00BD2251" w:rsidRDefault="00A32CA6" w:rsidP="002F1AFE">
      <w:pPr>
        <w:numPr>
          <w:ilvl w:val="0"/>
          <w:numId w:val="19"/>
        </w:numPr>
        <w:spacing w:line="276" w:lineRule="auto"/>
        <w:ind w:left="1134" w:hanging="283"/>
        <w:jc w:val="both"/>
      </w:pPr>
      <w:r w:rsidRPr="00BD2251">
        <w:rPr>
          <w:lang w:val="pl-PL"/>
        </w:rPr>
        <w:t xml:space="preserve"> do</w:t>
      </w:r>
      <w:r w:rsidRPr="00BD2251">
        <w:t xml:space="preserve"> 7 osób – 1 </w:t>
      </w:r>
      <w:r w:rsidRPr="00BD2251">
        <w:rPr>
          <w:lang w:val="pl-PL"/>
        </w:rPr>
        <w:t>pojemnik/</w:t>
      </w:r>
      <w:r w:rsidRPr="00BD2251">
        <w:t>worek 120 l,</w:t>
      </w:r>
    </w:p>
    <w:p w:rsidR="00A32CA6" w:rsidRPr="00BD2251" w:rsidRDefault="00A32CA6" w:rsidP="002F1AFE">
      <w:pPr>
        <w:numPr>
          <w:ilvl w:val="0"/>
          <w:numId w:val="19"/>
        </w:numPr>
        <w:spacing w:line="276" w:lineRule="auto"/>
        <w:ind w:left="1134" w:hanging="283"/>
        <w:jc w:val="both"/>
      </w:pPr>
      <w:r w:rsidRPr="00BD2251">
        <w:rPr>
          <w:lang w:val="pl-PL"/>
        </w:rPr>
        <w:t>do</w:t>
      </w:r>
      <w:r w:rsidRPr="00BD2251">
        <w:t xml:space="preserve"> 62  osoby – 1 pojemnik 1100 l,</w:t>
      </w:r>
    </w:p>
    <w:p w:rsidR="00A32CA6" w:rsidRPr="00BD2251" w:rsidRDefault="00A32CA6" w:rsidP="002F1AFE">
      <w:pPr>
        <w:numPr>
          <w:ilvl w:val="0"/>
          <w:numId w:val="19"/>
        </w:numPr>
        <w:spacing w:line="276" w:lineRule="auto"/>
        <w:ind w:left="1134" w:hanging="283"/>
        <w:jc w:val="both"/>
      </w:pPr>
      <w:r w:rsidRPr="00BD2251">
        <w:t xml:space="preserve">powyżej </w:t>
      </w:r>
      <w:r w:rsidRPr="00BD2251">
        <w:rPr>
          <w:lang w:val="pl-PL"/>
        </w:rPr>
        <w:t>ustalonej ilości osób należ</w:t>
      </w:r>
      <w:r w:rsidR="00737479" w:rsidRPr="00BD2251">
        <w:rPr>
          <w:lang w:val="pl-PL"/>
        </w:rPr>
        <w:t>y przyjąć sumę w/w pojemników/</w:t>
      </w:r>
      <w:r w:rsidRPr="00BD2251">
        <w:rPr>
          <w:lang w:val="pl-PL"/>
        </w:rPr>
        <w:t>worków</w:t>
      </w:r>
    </w:p>
    <w:p w:rsidR="00645423" w:rsidRPr="00BD2251" w:rsidRDefault="00906841" w:rsidP="000C79E0">
      <w:pPr>
        <w:numPr>
          <w:ilvl w:val="0"/>
          <w:numId w:val="40"/>
        </w:numPr>
        <w:spacing w:line="276" w:lineRule="auto"/>
        <w:jc w:val="both"/>
      </w:pPr>
      <w:r w:rsidRPr="00BD2251">
        <w:rPr>
          <w:lang w:val="pl-PL"/>
        </w:rPr>
        <w:t xml:space="preserve">„Bioodpady”  </w:t>
      </w:r>
      <w:r w:rsidR="00645423" w:rsidRPr="00BD2251">
        <w:t>jeżeli z takiego pojemnika/worka  korzysta:</w:t>
      </w:r>
      <w:r w:rsidR="00841244" w:rsidRPr="00BD2251">
        <w:rPr>
          <w:lang w:val="pl-PL"/>
        </w:rPr>
        <w:t xml:space="preserve"> </w:t>
      </w:r>
    </w:p>
    <w:p w:rsidR="00841244" w:rsidRPr="00BD2251" w:rsidRDefault="00841244" w:rsidP="002F1AFE">
      <w:pPr>
        <w:numPr>
          <w:ilvl w:val="7"/>
          <w:numId w:val="9"/>
        </w:numPr>
        <w:tabs>
          <w:tab w:val="clear" w:pos="5760"/>
        </w:tabs>
        <w:spacing w:line="276" w:lineRule="auto"/>
        <w:ind w:left="1134" w:hanging="283"/>
        <w:jc w:val="both"/>
        <w:rPr>
          <w:lang w:val="pl-PL"/>
        </w:rPr>
      </w:pPr>
      <w:r w:rsidRPr="00BD2251">
        <w:rPr>
          <w:lang w:val="pl-PL"/>
        </w:rPr>
        <w:lastRenderedPageBreak/>
        <w:t>do</w:t>
      </w:r>
      <w:r w:rsidR="005D19F2" w:rsidRPr="00BD2251">
        <w:rPr>
          <w:lang w:val="pl-PL"/>
        </w:rPr>
        <w:t xml:space="preserve"> 35 osób – 1 pojemnik/worek 60 l</w:t>
      </w:r>
    </w:p>
    <w:p w:rsidR="005D19F2" w:rsidRPr="00BD2251" w:rsidRDefault="00955187" w:rsidP="002F1AFE">
      <w:pPr>
        <w:numPr>
          <w:ilvl w:val="7"/>
          <w:numId w:val="9"/>
        </w:numPr>
        <w:tabs>
          <w:tab w:val="clear" w:pos="5760"/>
        </w:tabs>
        <w:spacing w:line="276" w:lineRule="auto"/>
        <w:ind w:left="1134" w:hanging="283"/>
        <w:jc w:val="both"/>
        <w:rPr>
          <w:lang w:val="pl-PL"/>
        </w:rPr>
      </w:pPr>
      <w:r w:rsidRPr="00BD2251">
        <w:rPr>
          <w:lang w:val="pl-PL"/>
        </w:rPr>
        <w:t>do 70 osób – 1 pojemnik</w:t>
      </w:r>
      <w:r w:rsidR="005D19F2" w:rsidRPr="00BD2251">
        <w:rPr>
          <w:lang w:val="pl-PL"/>
        </w:rPr>
        <w:t xml:space="preserve"> 120 l</w:t>
      </w:r>
    </w:p>
    <w:p w:rsidR="005D19F2" w:rsidRPr="00BD2251" w:rsidRDefault="005D19F2" w:rsidP="002F1AFE">
      <w:pPr>
        <w:numPr>
          <w:ilvl w:val="7"/>
          <w:numId w:val="9"/>
        </w:numPr>
        <w:tabs>
          <w:tab w:val="clear" w:pos="5760"/>
        </w:tabs>
        <w:spacing w:line="276" w:lineRule="auto"/>
        <w:ind w:left="1134" w:hanging="283"/>
        <w:jc w:val="both"/>
        <w:rPr>
          <w:lang w:val="pl-PL"/>
        </w:rPr>
      </w:pPr>
      <w:r w:rsidRPr="00BD2251">
        <w:rPr>
          <w:lang w:val="pl-PL"/>
        </w:rPr>
        <w:t>do 235 osób– 1 pojemnik 400 l</w:t>
      </w:r>
    </w:p>
    <w:p w:rsidR="005D19F2" w:rsidRPr="00BD2251" w:rsidRDefault="005D19F2" w:rsidP="002F1AFE">
      <w:pPr>
        <w:numPr>
          <w:ilvl w:val="7"/>
          <w:numId w:val="9"/>
        </w:numPr>
        <w:tabs>
          <w:tab w:val="clear" w:pos="5760"/>
        </w:tabs>
        <w:ind w:left="1134" w:hanging="283"/>
        <w:rPr>
          <w:lang w:val="pl-PL"/>
        </w:rPr>
      </w:pPr>
      <w:r w:rsidRPr="00BD2251">
        <w:rPr>
          <w:lang w:val="pl-PL"/>
        </w:rPr>
        <w:t>powyżej ustalonej ilości osób należy przyjąć sumę w/w pojemników/worków</w:t>
      </w:r>
    </w:p>
    <w:p w:rsidR="00A32CA6" w:rsidRPr="00BD2251" w:rsidRDefault="00254E44" w:rsidP="008B7AD4">
      <w:pPr>
        <w:pStyle w:val="Lista"/>
        <w:tabs>
          <w:tab w:val="left" w:pos="709"/>
          <w:tab w:val="left" w:pos="2268"/>
        </w:tabs>
        <w:spacing w:after="0" w:line="276" w:lineRule="auto"/>
        <w:ind w:left="142" w:hanging="284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3</w:t>
      </w:r>
      <w:r w:rsidR="00A32CA6" w:rsidRPr="00BD2251">
        <w:rPr>
          <w:rFonts w:cs="Times New Roman"/>
          <w:color w:val="000000"/>
        </w:rPr>
        <w:t xml:space="preserve">. </w:t>
      </w:r>
      <w:r w:rsidR="002D5D1D" w:rsidRPr="00BD2251">
        <w:rPr>
          <w:rFonts w:cs="Times New Roman"/>
          <w:color w:val="000000"/>
          <w:lang w:val="pl-PL"/>
        </w:rPr>
        <w:t>Pojemność pojemników do zbierania niesegregowanych (zmieszanych) odpadów komunalnych w przypadku nieruchomości, na których nie zamieszkują mieszkańcy a powstają odpady komunalne powinna być dostosowana do indywidualnych potrzeb i wyliczona przy uwzględnieniu wskaźnika wytwarzania odpadów wg poniższych zapisów</w:t>
      </w:r>
      <w:r w:rsidR="000B0916" w:rsidRPr="00BD2251">
        <w:rPr>
          <w:rFonts w:cs="Times New Roman"/>
          <w:color w:val="000000"/>
          <w:lang w:val="pl-PL"/>
        </w:rPr>
        <w:t>:</w:t>
      </w:r>
      <w:r w:rsidR="005F3689" w:rsidRPr="00BD2251">
        <w:rPr>
          <w:rFonts w:cs="Times New Roman"/>
          <w:color w:val="000000"/>
        </w:rPr>
        <w:t xml:space="preserve"> </w:t>
      </w:r>
    </w:p>
    <w:p w:rsidR="00A32CA6" w:rsidRPr="00BD2251" w:rsidRDefault="00A32CA6" w:rsidP="00F01B53">
      <w:pPr>
        <w:pStyle w:val="Lista"/>
        <w:spacing w:after="0" w:line="276" w:lineRule="auto"/>
        <w:ind w:left="567" w:hanging="283"/>
        <w:jc w:val="both"/>
        <w:rPr>
          <w:rFonts w:cs="Times New Roman"/>
          <w:color w:val="FF0000"/>
          <w:lang w:val="pl-PL"/>
        </w:rPr>
      </w:pPr>
      <w:r w:rsidRPr="00BD2251">
        <w:rPr>
          <w:rFonts w:cs="Times New Roman"/>
          <w:color w:val="000000"/>
        </w:rPr>
        <w:t xml:space="preserve">1) </w:t>
      </w:r>
      <w:r w:rsidRPr="00BD2251">
        <w:rPr>
          <w:rFonts w:cs="Times New Roman"/>
          <w:b/>
          <w:bCs/>
          <w:color w:val="000000"/>
        </w:rPr>
        <w:t xml:space="preserve">zakłady przemysłowe, usługowe, sklepy, </w:t>
      </w:r>
      <w:r w:rsidRPr="00BD2251">
        <w:rPr>
          <w:rFonts w:cs="Times New Roman"/>
          <w:b/>
          <w:bCs/>
          <w:color w:val="000000"/>
          <w:lang w:val="pl-PL"/>
        </w:rPr>
        <w:t xml:space="preserve">straż pożarna, straż graniczna, policja </w:t>
      </w:r>
      <w:r w:rsidRPr="00BD2251">
        <w:rPr>
          <w:rFonts w:cs="Times New Roman"/>
          <w:color w:val="000000"/>
        </w:rPr>
        <w:t>w</w:t>
      </w:r>
      <w:r w:rsidR="00246598" w:rsidRPr="00BD2251">
        <w:rPr>
          <w:rFonts w:cs="Times New Roman"/>
          <w:color w:val="000000"/>
          <w:lang w:val="pl-PL"/>
        </w:rPr>
        <w:t> </w:t>
      </w:r>
      <w:r w:rsidRPr="00BD2251">
        <w:rPr>
          <w:rFonts w:cs="Times New Roman"/>
          <w:color w:val="000000"/>
        </w:rPr>
        <w:t xml:space="preserve">zależności od ilości zatrudnionych osób przy przyjętej normie nagromadzenia odpadów </w:t>
      </w:r>
      <w:r w:rsidR="00FB6086" w:rsidRPr="00BD2251">
        <w:rPr>
          <w:rFonts w:cs="Times New Roman"/>
          <w:color w:val="000000"/>
          <w:lang w:val="pl-PL"/>
        </w:rPr>
        <w:t>19</w:t>
      </w:r>
      <w:r w:rsidRPr="00BD2251">
        <w:rPr>
          <w:rFonts w:cs="Times New Roman"/>
          <w:color w:val="000000"/>
        </w:rPr>
        <w:t xml:space="preserve"> l na  1 osobę na miesiąc</w:t>
      </w:r>
      <w:r w:rsidRPr="00BD2251">
        <w:rPr>
          <w:rFonts w:cs="Times New Roman"/>
          <w:color w:val="FF0000"/>
        </w:rPr>
        <w:t>:</w:t>
      </w:r>
      <w:r w:rsidR="00254E44" w:rsidRPr="00BD2251">
        <w:rPr>
          <w:rFonts w:cs="Times New Roman"/>
          <w:color w:val="FF0000"/>
          <w:lang w:val="pl-PL"/>
        </w:rPr>
        <w:t xml:space="preserve">   </w:t>
      </w:r>
    </w:p>
    <w:p w:rsidR="00A32CA6" w:rsidRPr="00BD2251" w:rsidRDefault="00A32CA6" w:rsidP="00F01B53">
      <w:pPr>
        <w:pStyle w:val="Lista"/>
        <w:tabs>
          <w:tab w:val="left" w:pos="2613"/>
        </w:tabs>
        <w:spacing w:after="0" w:line="276" w:lineRule="auto"/>
        <w:ind w:left="709" w:hanging="425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>2</w:t>
      </w:r>
      <w:r w:rsidRPr="00BD2251">
        <w:rPr>
          <w:rFonts w:cs="Times New Roman"/>
          <w:color w:val="000000"/>
        </w:rPr>
        <w:t xml:space="preserve">) </w:t>
      </w:r>
      <w:r w:rsidRPr="00BD2251">
        <w:rPr>
          <w:rFonts w:cs="Times New Roman"/>
          <w:b/>
          <w:color w:val="000000"/>
          <w:lang w:val="pl-PL"/>
        </w:rPr>
        <w:t>biura</w:t>
      </w:r>
      <w:r w:rsidRPr="00BD2251">
        <w:rPr>
          <w:rFonts w:cs="Times New Roman"/>
          <w:color w:val="000000"/>
          <w:lang w:val="pl-PL"/>
        </w:rPr>
        <w:t xml:space="preserve"> w zależności od ilości zatrudnionych osób przy przyjętej normie nagromadzenia odpadów 3</w:t>
      </w:r>
      <w:r w:rsidR="00E3320B" w:rsidRPr="00BD2251">
        <w:rPr>
          <w:rFonts w:cs="Times New Roman"/>
          <w:color w:val="000000"/>
          <w:lang w:val="pl-PL"/>
        </w:rPr>
        <w:t>3</w:t>
      </w:r>
      <w:r w:rsidRPr="00BD2251">
        <w:rPr>
          <w:rFonts w:cs="Times New Roman"/>
          <w:color w:val="000000"/>
          <w:lang w:val="pl-PL"/>
        </w:rPr>
        <w:t xml:space="preserve"> l  na 1 osobę na miesiąc:</w:t>
      </w:r>
    </w:p>
    <w:p w:rsidR="00A32CA6" w:rsidRPr="00BD2251" w:rsidRDefault="00A32CA6" w:rsidP="00F01B53">
      <w:pPr>
        <w:pStyle w:val="Lista"/>
        <w:tabs>
          <w:tab w:val="left" w:pos="2613"/>
        </w:tabs>
        <w:spacing w:after="0" w:line="276" w:lineRule="auto"/>
        <w:ind w:left="709" w:hanging="425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>3)</w:t>
      </w:r>
      <w:r w:rsidRPr="00BD2251">
        <w:rPr>
          <w:rFonts w:cs="Times New Roman"/>
          <w:b/>
          <w:color w:val="000000"/>
          <w:lang w:val="pl-PL"/>
        </w:rPr>
        <w:t xml:space="preserve"> szpitale</w:t>
      </w:r>
      <w:r w:rsidRPr="00BD2251">
        <w:rPr>
          <w:rFonts w:cs="Times New Roman"/>
          <w:color w:val="000000"/>
          <w:lang w:val="pl-PL"/>
        </w:rPr>
        <w:t xml:space="preserve"> w zależności od ilości zatrudnionych osób przy przyjętej normie nagromadzenia odpadów 4</w:t>
      </w:r>
      <w:r w:rsidR="00FC2AFA" w:rsidRPr="00BD2251">
        <w:rPr>
          <w:rFonts w:cs="Times New Roman"/>
          <w:color w:val="000000"/>
          <w:lang w:val="pl-PL"/>
        </w:rPr>
        <w:t>0</w:t>
      </w:r>
      <w:r w:rsidRPr="00BD2251">
        <w:rPr>
          <w:rFonts w:cs="Times New Roman"/>
          <w:color w:val="000000"/>
          <w:lang w:val="pl-PL"/>
        </w:rPr>
        <w:t xml:space="preserve"> l  na 1 osobę na miesiąc:</w:t>
      </w:r>
    </w:p>
    <w:p w:rsidR="00A32CA6" w:rsidRPr="00BD2251" w:rsidRDefault="00A32CA6" w:rsidP="00F01B53">
      <w:pPr>
        <w:pStyle w:val="Lista"/>
        <w:tabs>
          <w:tab w:val="left" w:pos="2613"/>
        </w:tabs>
        <w:spacing w:after="0" w:line="276" w:lineRule="auto"/>
        <w:ind w:left="567" w:hanging="283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4</w:t>
      </w:r>
      <w:r w:rsidRPr="00BD2251">
        <w:rPr>
          <w:rFonts w:cs="Times New Roman"/>
          <w:color w:val="000000"/>
        </w:rPr>
        <w:t xml:space="preserve">) </w:t>
      </w:r>
      <w:r w:rsidRPr="00BD2251">
        <w:rPr>
          <w:rFonts w:cs="Times New Roman"/>
          <w:b/>
          <w:bCs/>
          <w:color w:val="000000"/>
        </w:rPr>
        <w:t>szkoły</w:t>
      </w:r>
      <w:r w:rsidRPr="00BD2251">
        <w:rPr>
          <w:rFonts w:cs="Times New Roman"/>
          <w:color w:val="000000"/>
        </w:rPr>
        <w:t>, w zależności od ilości uczniów  i zatrudnionych osób przy przyjętej</w:t>
      </w:r>
      <w:r w:rsidR="0092402B" w:rsidRPr="00BD2251">
        <w:rPr>
          <w:rFonts w:cs="Times New Roman"/>
          <w:color w:val="000000"/>
          <w:lang w:val="pl-PL"/>
        </w:rPr>
        <w:t xml:space="preserve"> </w:t>
      </w:r>
      <w:r w:rsidRPr="00BD2251">
        <w:rPr>
          <w:rFonts w:cs="Times New Roman"/>
          <w:color w:val="000000"/>
        </w:rPr>
        <w:t xml:space="preserve">normie nagromadzenia odpadów </w:t>
      </w:r>
      <w:r w:rsidR="00715B96" w:rsidRPr="00BD2251">
        <w:rPr>
          <w:rFonts w:cs="Times New Roman"/>
          <w:color w:val="000000"/>
          <w:lang w:val="pl-PL"/>
        </w:rPr>
        <w:t>2,2</w:t>
      </w:r>
      <w:r w:rsidRPr="00BD2251">
        <w:rPr>
          <w:rFonts w:cs="Times New Roman"/>
          <w:color w:val="000000"/>
        </w:rPr>
        <w:t xml:space="preserve"> l na 1 osobę na miesiąc:</w:t>
      </w:r>
      <w:r w:rsidR="00715B96" w:rsidRPr="00BD2251">
        <w:rPr>
          <w:rFonts w:cs="Times New Roman"/>
          <w:b/>
          <w:color w:val="000000"/>
          <w:lang w:val="pl-PL"/>
        </w:rPr>
        <w:t xml:space="preserve"> </w:t>
      </w:r>
    </w:p>
    <w:p w:rsidR="00A32CA6" w:rsidRPr="00BD2251" w:rsidRDefault="00A32CA6" w:rsidP="00F01B53">
      <w:pPr>
        <w:pStyle w:val="Lista"/>
        <w:tabs>
          <w:tab w:val="left" w:pos="2073"/>
        </w:tabs>
        <w:spacing w:after="0" w:line="276" w:lineRule="auto"/>
        <w:ind w:left="567" w:hanging="283"/>
        <w:jc w:val="both"/>
        <w:rPr>
          <w:rFonts w:cs="Times New Roman"/>
          <w:color w:val="000000"/>
        </w:rPr>
      </w:pPr>
      <w:r w:rsidRPr="00BD2251">
        <w:rPr>
          <w:rFonts w:cs="Times New Roman"/>
          <w:bCs/>
          <w:color w:val="000000"/>
          <w:lang w:val="pl-PL"/>
        </w:rPr>
        <w:t>5</w:t>
      </w:r>
      <w:r w:rsidRPr="00BD2251">
        <w:rPr>
          <w:rFonts w:cs="Times New Roman"/>
          <w:bCs/>
          <w:color w:val="000000"/>
        </w:rPr>
        <w:t>)</w:t>
      </w:r>
      <w:r w:rsidRPr="00BD2251">
        <w:rPr>
          <w:rFonts w:cs="Times New Roman"/>
          <w:b/>
          <w:bCs/>
          <w:color w:val="000000"/>
        </w:rPr>
        <w:t xml:space="preserve"> przedszkola, żłobki </w:t>
      </w:r>
      <w:r w:rsidRPr="00BD2251">
        <w:rPr>
          <w:rFonts w:cs="Times New Roman"/>
          <w:color w:val="000000"/>
        </w:rPr>
        <w:t xml:space="preserve">w zależności od ilości dzieci i zatrudnionych osób przy przyjętej normie nagromadzenia odpadów </w:t>
      </w:r>
      <w:r w:rsidR="00BA66E1" w:rsidRPr="00BD2251">
        <w:rPr>
          <w:rFonts w:cs="Times New Roman"/>
          <w:color w:val="000000"/>
          <w:lang w:val="pl-PL"/>
        </w:rPr>
        <w:t>2,7</w:t>
      </w:r>
      <w:r w:rsidRPr="00BD2251">
        <w:rPr>
          <w:rFonts w:cs="Times New Roman"/>
          <w:color w:val="000000"/>
        </w:rPr>
        <w:t xml:space="preserve"> l na 1 osobę na miesiąc:</w:t>
      </w:r>
    </w:p>
    <w:p w:rsidR="00A32CA6" w:rsidRPr="00BD2251" w:rsidRDefault="00A32CA6" w:rsidP="00F01B53">
      <w:pPr>
        <w:pStyle w:val="Lista"/>
        <w:tabs>
          <w:tab w:val="left" w:pos="2613"/>
        </w:tabs>
        <w:spacing w:after="0" w:line="276" w:lineRule="auto"/>
        <w:ind w:left="567" w:hanging="283"/>
        <w:jc w:val="both"/>
        <w:rPr>
          <w:rFonts w:cs="Times New Roman"/>
          <w:color w:val="000000"/>
        </w:rPr>
      </w:pPr>
      <w:r w:rsidRPr="00BD2251">
        <w:rPr>
          <w:rFonts w:cs="Times New Roman"/>
          <w:bCs/>
          <w:color w:val="000000"/>
          <w:lang w:val="pl-PL"/>
        </w:rPr>
        <w:t>6</w:t>
      </w:r>
      <w:r w:rsidRPr="00BD2251">
        <w:rPr>
          <w:rFonts w:cs="Times New Roman"/>
          <w:bCs/>
          <w:color w:val="000000"/>
        </w:rPr>
        <w:t>)</w:t>
      </w:r>
      <w:r w:rsidRPr="00BD2251">
        <w:rPr>
          <w:rFonts w:cs="Times New Roman"/>
          <w:b/>
          <w:bCs/>
          <w:color w:val="000000"/>
        </w:rPr>
        <w:t xml:space="preserve"> lokale gastronomiczne </w:t>
      </w:r>
      <w:r w:rsidRPr="00BD2251">
        <w:rPr>
          <w:rFonts w:cs="Times New Roman"/>
          <w:color w:val="000000"/>
        </w:rPr>
        <w:t>w zależności od zajmowanej powierzchni lokalu przy przyjętej</w:t>
      </w:r>
      <w:r w:rsidR="004C0366" w:rsidRPr="00BD2251">
        <w:rPr>
          <w:rFonts w:cs="Times New Roman"/>
          <w:color w:val="000000"/>
        </w:rPr>
        <w:t xml:space="preserve"> normie nagromadzenia odpadów 44</w:t>
      </w:r>
      <w:r w:rsidRPr="00BD2251">
        <w:rPr>
          <w:rFonts w:cs="Times New Roman"/>
          <w:color w:val="000000"/>
        </w:rPr>
        <w:t xml:space="preserve"> l na 10 m</w:t>
      </w:r>
      <w:r w:rsidRPr="00BD2251">
        <w:rPr>
          <w:rFonts w:cs="Times New Roman"/>
          <w:color w:val="000000"/>
          <w:vertAlign w:val="superscript"/>
        </w:rPr>
        <w:t>2</w:t>
      </w:r>
      <w:r w:rsidRPr="00BD2251">
        <w:rPr>
          <w:rFonts w:cs="Times New Roman"/>
          <w:color w:val="000000"/>
        </w:rPr>
        <w:t xml:space="preserve"> powierzchni lokalu miesięcznie:</w:t>
      </w:r>
    </w:p>
    <w:p w:rsidR="00A32CA6" w:rsidRPr="00BD2251" w:rsidRDefault="00A32CA6" w:rsidP="00F01B53">
      <w:pPr>
        <w:pStyle w:val="Lista"/>
        <w:tabs>
          <w:tab w:val="left" w:pos="2613"/>
        </w:tabs>
        <w:spacing w:after="0" w:line="276" w:lineRule="auto"/>
        <w:ind w:left="567" w:hanging="283"/>
        <w:jc w:val="both"/>
        <w:rPr>
          <w:rFonts w:cs="Times New Roman"/>
          <w:strike/>
          <w:color w:val="FF0000"/>
        </w:rPr>
      </w:pPr>
      <w:r w:rsidRPr="002F5799">
        <w:rPr>
          <w:rFonts w:cs="Times New Roman"/>
          <w:bCs/>
          <w:lang w:val="pl-PL"/>
        </w:rPr>
        <w:t>7</w:t>
      </w:r>
      <w:r w:rsidRPr="00BD2251">
        <w:rPr>
          <w:rFonts w:cs="Times New Roman"/>
          <w:bCs/>
          <w:color w:val="000000"/>
        </w:rPr>
        <w:t>)</w:t>
      </w:r>
      <w:r w:rsidRPr="00BD2251">
        <w:rPr>
          <w:rFonts w:cs="Times New Roman"/>
          <w:b/>
          <w:bCs/>
          <w:color w:val="000000"/>
        </w:rPr>
        <w:t xml:space="preserve"> obiekty kulturalne, biblioteki  </w:t>
      </w:r>
      <w:r w:rsidRPr="00BD2251">
        <w:rPr>
          <w:rFonts w:cs="Times New Roman"/>
          <w:color w:val="000000"/>
        </w:rPr>
        <w:t xml:space="preserve">w zależności od zajmowanej powierzchni obiektu/lokalu przy przyjętej normie nagromadzenia odpadów </w:t>
      </w:r>
      <w:r w:rsidR="00037A76" w:rsidRPr="00BD2251">
        <w:rPr>
          <w:rFonts w:cs="Times New Roman"/>
          <w:color w:val="000000"/>
          <w:lang w:val="pl-PL"/>
        </w:rPr>
        <w:t>2,7</w:t>
      </w:r>
      <w:r w:rsidRPr="00BD2251">
        <w:rPr>
          <w:rFonts w:cs="Times New Roman"/>
          <w:color w:val="000000"/>
        </w:rPr>
        <w:t xml:space="preserve"> l na 10 m</w:t>
      </w:r>
      <w:r w:rsidRPr="00BD2251">
        <w:rPr>
          <w:rFonts w:cs="Times New Roman"/>
          <w:color w:val="000000"/>
          <w:vertAlign w:val="superscript"/>
        </w:rPr>
        <w:t xml:space="preserve">2 </w:t>
      </w:r>
      <w:r w:rsidRPr="00BD2251">
        <w:rPr>
          <w:rFonts w:cs="Times New Roman"/>
          <w:color w:val="000000"/>
        </w:rPr>
        <w:t>powierzchni obiektu/lokalu miesięcznie:</w:t>
      </w:r>
    </w:p>
    <w:p w:rsidR="00A32CA6" w:rsidRPr="00BD2251" w:rsidRDefault="00A32CA6" w:rsidP="00F01B53">
      <w:pPr>
        <w:pStyle w:val="Lista"/>
        <w:tabs>
          <w:tab w:val="left" w:pos="2410"/>
          <w:tab w:val="left" w:pos="2835"/>
        </w:tabs>
        <w:spacing w:after="0" w:line="276" w:lineRule="auto"/>
        <w:ind w:left="567" w:hanging="283"/>
        <w:jc w:val="both"/>
        <w:rPr>
          <w:rFonts w:cs="Times New Roman"/>
          <w:color w:val="000000"/>
        </w:rPr>
      </w:pPr>
      <w:r w:rsidRPr="00BD2251">
        <w:rPr>
          <w:rFonts w:cs="Times New Roman"/>
          <w:bCs/>
          <w:color w:val="000000"/>
          <w:lang w:val="pl-PL"/>
        </w:rPr>
        <w:t>8</w:t>
      </w:r>
      <w:r w:rsidRPr="00BD2251">
        <w:rPr>
          <w:rFonts w:cs="Times New Roman"/>
          <w:bCs/>
          <w:color w:val="000000"/>
        </w:rPr>
        <w:t>)</w:t>
      </w:r>
      <w:r w:rsidRPr="00BD2251">
        <w:rPr>
          <w:rFonts w:cs="Times New Roman"/>
          <w:b/>
          <w:bCs/>
          <w:color w:val="000000"/>
        </w:rPr>
        <w:t xml:space="preserve"> hotele</w:t>
      </w:r>
      <w:r w:rsidRPr="00BD2251">
        <w:rPr>
          <w:rFonts w:cs="Times New Roman"/>
          <w:b/>
          <w:bCs/>
          <w:color w:val="000000"/>
          <w:lang w:val="pl-PL"/>
        </w:rPr>
        <w:t>, pensjonaty, schroniska, internaty</w:t>
      </w:r>
      <w:r w:rsidRPr="00BD2251">
        <w:rPr>
          <w:rFonts w:cs="Times New Roman"/>
          <w:b/>
          <w:bCs/>
          <w:color w:val="000000"/>
        </w:rPr>
        <w:t xml:space="preserve"> </w:t>
      </w:r>
      <w:r w:rsidRPr="00BD2251">
        <w:rPr>
          <w:rFonts w:cs="Times New Roman"/>
          <w:color w:val="000000"/>
        </w:rPr>
        <w:t xml:space="preserve">w zależności od ilości miejsc noclegowych przy przyjętej normie nagromadzenia odpadów </w:t>
      </w:r>
      <w:r w:rsidRPr="00BD2251">
        <w:rPr>
          <w:rFonts w:cs="Times New Roman"/>
          <w:color w:val="000000"/>
          <w:lang w:val="pl-PL"/>
        </w:rPr>
        <w:t>2</w:t>
      </w:r>
      <w:r w:rsidR="00FC3636" w:rsidRPr="00BD2251">
        <w:rPr>
          <w:rFonts w:cs="Times New Roman"/>
          <w:color w:val="000000"/>
          <w:lang w:val="pl-PL"/>
        </w:rPr>
        <w:t>6</w:t>
      </w:r>
      <w:r w:rsidRPr="00BD2251">
        <w:rPr>
          <w:rFonts w:cs="Times New Roman"/>
          <w:color w:val="000000"/>
        </w:rPr>
        <w:t xml:space="preserve"> l na 1 miejsce miesięcznie: </w:t>
      </w:r>
    </w:p>
    <w:p w:rsidR="00A32CA6" w:rsidRPr="00BD2251" w:rsidRDefault="00A32CA6" w:rsidP="00F01B53">
      <w:pPr>
        <w:pStyle w:val="Lista"/>
        <w:tabs>
          <w:tab w:val="left" w:pos="2410"/>
          <w:tab w:val="left" w:pos="2835"/>
        </w:tabs>
        <w:spacing w:after="0" w:line="276" w:lineRule="auto"/>
        <w:ind w:left="567" w:hanging="425"/>
        <w:jc w:val="both"/>
        <w:rPr>
          <w:rFonts w:cs="Times New Roman"/>
          <w:lang w:val="pl-PL"/>
        </w:rPr>
      </w:pPr>
      <w:r w:rsidRPr="00BD2251">
        <w:rPr>
          <w:rFonts w:cs="Times New Roman"/>
          <w:bCs/>
          <w:lang w:val="pl-PL"/>
        </w:rPr>
        <w:t>9</w:t>
      </w:r>
      <w:r w:rsidRPr="00BD2251">
        <w:rPr>
          <w:rFonts w:cs="Times New Roman"/>
          <w:bCs/>
        </w:rPr>
        <w:t>)</w:t>
      </w:r>
      <w:r w:rsidRPr="00BD2251">
        <w:rPr>
          <w:rFonts w:cs="Times New Roman"/>
          <w:b/>
          <w:bCs/>
        </w:rPr>
        <w:t xml:space="preserve"> </w:t>
      </w:r>
      <w:r w:rsidR="001F7BC8" w:rsidRPr="00BD2251">
        <w:rPr>
          <w:rFonts w:cs="Times New Roman"/>
          <w:b/>
          <w:bCs/>
          <w:lang w:val="pl-PL"/>
        </w:rPr>
        <w:t xml:space="preserve">nieruchomości, na których znajdują się </w:t>
      </w:r>
      <w:r w:rsidR="002211FB" w:rsidRPr="00BD2251">
        <w:rPr>
          <w:rFonts w:cs="Times New Roman"/>
          <w:b/>
          <w:bCs/>
        </w:rPr>
        <w:t>domki</w:t>
      </w:r>
      <w:r w:rsidR="00961697" w:rsidRPr="00BD2251">
        <w:rPr>
          <w:rFonts w:cs="Times New Roman"/>
          <w:b/>
          <w:bCs/>
        </w:rPr>
        <w:t xml:space="preserve"> letniskow</w:t>
      </w:r>
      <w:r w:rsidR="002211FB" w:rsidRPr="00BD2251">
        <w:rPr>
          <w:rFonts w:cs="Times New Roman"/>
          <w:b/>
          <w:bCs/>
          <w:lang w:val="pl-PL"/>
        </w:rPr>
        <w:t>e</w:t>
      </w:r>
      <w:r w:rsidR="00961697" w:rsidRPr="00BD2251">
        <w:rPr>
          <w:rFonts w:cs="Times New Roman"/>
          <w:b/>
          <w:bCs/>
        </w:rPr>
        <w:t xml:space="preserve"> lub inn</w:t>
      </w:r>
      <w:r w:rsidR="002211FB" w:rsidRPr="00BD2251">
        <w:rPr>
          <w:rFonts w:cs="Times New Roman"/>
          <w:b/>
          <w:bCs/>
          <w:lang w:val="pl-PL"/>
        </w:rPr>
        <w:t>e</w:t>
      </w:r>
      <w:r w:rsidR="00961697" w:rsidRPr="00BD2251">
        <w:rPr>
          <w:rFonts w:cs="Times New Roman"/>
          <w:b/>
          <w:bCs/>
        </w:rPr>
        <w:t xml:space="preserve"> nieruchomości wykorzystywan</w:t>
      </w:r>
      <w:r w:rsidR="002211FB" w:rsidRPr="00BD2251">
        <w:rPr>
          <w:rFonts w:cs="Times New Roman"/>
          <w:b/>
          <w:bCs/>
          <w:lang w:val="pl-PL"/>
        </w:rPr>
        <w:t>e</w:t>
      </w:r>
      <w:r w:rsidR="00961697" w:rsidRPr="00BD2251">
        <w:rPr>
          <w:rFonts w:cs="Times New Roman"/>
          <w:b/>
          <w:bCs/>
        </w:rPr>
        <w:t xml:space="preserve"> na cele rekreacyjno-wypoczynkowe, </w:t>
      </w:r>
      <w:r w:rsidR="00930359" w:rsidRPr="00BD2251">
        <w:rPr>
          <w:rFonts w:cs="Times New Roman"/>
        </w:rPr>
        <w:t xml:space="preserve">przy przyjętej normie nagromadzenia odpadów </w:t>
      </w:r>
      <w:r w:rsidR="00B24669" w:rsidRPr="00BD2251">
        <w:rPr>
          <w:rFonts w:cs="Times New Roman"/>
          <w:lang w:val="pl-PL"/>
        </w:rPr>
        <w:t xml:space="preserve">120 l </w:t>
      </w:r>
      <w:r w:rsidR="00930359" w:rsidRPr="00BD2251">
        <w:rPr>
          <w:rFonts w:cs="Times New Roman"/>
        </w:rPr>
        <w:t>na</w:t>
      </w:r>
      <w:r w:rsidR="002211FB" w:rsidRPr="00BD2251">
        <w:rPr>
          <w:rFonts w:cs="Times New Roman"/>
          <w:lang w:val="pl-PL"/>
        </w:rPr>
        <w:t xml:space="preserve"> </w:t>
      </w:r>
      <w:r w:rsidR="00930359" w:rsidRPr="00BD2251">
        <w:rPr>
          <w:rFonts w:cs="Times New Roman"/>
        </w:rPr>
        <w:t xml:space="preserve">1 </w:t>
      </w:r>
      <w:r w:rsidR="00930359" w:rsidRPr="00BD2251">
        <w:rPr>
          <w:rFonts w:cs="Times New Roman"/>
          <w:lang w:val="pl-PL"/>
        </w:rPr>
        <w:t>domek letniskowy/inną nieruchomość wykorzystywaną na cele rekreacyjno – wypoczynkowe</w:t>
      </w:r>
      <w:r w:rsidR="007459E3" w:rsidRPr="00BD2251">
        <w:rPr>
          <w:rFonts w:cs="Times New Roman"/>
          <w:lang w:val="pl-PL"/>
        </w:rPr>
        <w:t>,</w:t>
      </w:r>
    </w:p>
    <w:p w:rsidR="00B24669" w:rsidRPr="00BD2251" w:rsidRDefault="00B24669" w:rsidP="00696518">
      <w:pPr>
        <w:pStyle w:val="Lista"/>
        <w:tabs>
          <w:tab w:val="left" w:pos="2410"/>
          <w:tab w:val="left" w:pos="2835"/>
        </w:tabs>
        <w:spacing w:after="0" w:line="276" w:lineRule="auto"/>
        <w:ind w:left="567" w:hanging="425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bCs/>
          <w:color w:val="000000"/>
          <w:lang w:val="pl-PL"/>
        </w:rPr>
        <w:t xml:space="preserve">10) </w:t>
      </w:r>
      <w:r w:rsidR="00696518" w:rsidRPr="00BD2251">
        <w:rPr>
          <w:rFonts w:cs="Times New Roman"/>
          <w:bCs/>
          <w:color w:val="000000"/>
          <w:lang w:val="pl-PL"/>
        </w:rPr>
        <w:t xml:space="preserve">  </w:t>
      </w:r>
      <w:r w:rsidR="00696518" w:rsidRPr="00BD2251">
        <w:rPr>
          <w:rFonts w:cs="Times New Roman"/>
          <w:b/>
          <w:bCs/>
          <w:color w:val="000000"/>
          <w:lang w:val="pl-PL"/>
        </w:rPr>
        <w:t>rodzinne ogrody działkowe</w:t>
      </w:r>
      <w:r w:rsidR="00696518" w:rsidRPr="00BD2251">
        <w:rPr>
          <w:rFonts w:cs="Times New Roman"/>
          <w:color w:val="000000"/>
        </w:rPr>
        <w:t xml:space="preserve"> </w:t>
      </w:r>
      <w:r w:rsidR="004A26E3" w:rsidRPr="00BD2251">
        <w:rPr>
          <w:rFonts w:cs="Times New Roman"/>
          <w:color w:val="000000"/>
          <w:lang w:val="pl-PL"/>
        </w:rPr>
        <w:t xml:space="preserve">w zależności od ilości działek wchodzących w skład rodzinnego ogrodu działkowego, </w:t>
      </w:r>
      <w:r w:rsidR="00696518" w:rsidRPr="00BD2251">
        <w:rPr>
          <w:rFonts w:cs="Times New Roman"/>
          <w:color w:val="000000"/>
        </w:rPr>
        <w:t xml:space="preserve">przy przyjętej normie nagromadzenia odpadów </w:t>
      </w:r>
      <w:r w:rsidR="00696518" w:rsidRPr="00BD2251">
        <w:rPr>
          <w:rFonts w:cs="Times New Roman"/>
          <w:color w:val="000000"/>
          <w:lang w:val="pl-PL"/>
        </w:rPr>
        <w:t xml:space="preserve">20 l </w:t>
      </w:r>
      <w:r w:rsidR="00696518" w:rsidRPr="00BD2251">
        <w:rPr>
          <w:rFonts w:cs="Times New Roman"/>
          <w:color w:val="000000"/>
        </w:rPr>
        <w:t>na</w:t>
      </w:r>
      <w:r w:rsidR="00696518" w:rsidRPr="00BD2251">
        <w:rPr>
          <w:rFonts w:cs="Times New Roman"/>
          <w:color w:val="000000"/>
          <w:lang w:val="pl-PL"/>
        </w:rPr>
        <w:t xml:space="preserve"> </w:t>
      </w:r>
      <w:r w:rsidR="00696518" w:rsidRPr="00BD2251">
        <w:rPr>
          <w:rFonts w:cs="Times New Roman"/>
          <w:color w:val="000000"/>
        </w:rPr>
        <w:t xml:space="preserve">1 </w:t>
      </w:r>
      <w:r w:rsidR="007B1F9D" w:rsidRPr="00BD2251">
        <w:rPr>
          <w:rFonts w:cs="Times New Roman"/>
          <w:color w:val="000000"/>
          <w:lang w:val="pl-PL"/>
        </w:rPr>
        <w:t xml:space="preserve">działkę </w:t>
      </w:r>
      <w:r w:rsidR="00696518" w:rsidRPr="00BD2251">
        <w:rPr>
          <w:rFonts w:cs="Times New Roman"/>
          <w:color w:val="000000"/>
          <w:lang w:val="pl-PL"/>
        </w:rPr>
        <w:t xml:space="preserve">wchodzącą w skład rodzinnego ogrodu działkowego </w:t>
      </w:r>
      <w:r w:rsidR="00696518" w:rsidRPr="00BD2251">
        <w:rPr>
          <w:rFonts w:cs="Times New Roman"/>
          <w:color w:val="000000"/>
        </w:rPr>
        <w:t xml:space="preserve">miesięcznie </w:t>
      </w:r>
      <w:r w:rsidR="00696518" w:rsidRPr="00BD2251">
        <w:rPr>
          <w:rFonts w:cs="Times New Roman"/>
          <w:color w:val="000000"/>
          <w:lang w:val="pl-PL"/>
        </w:rPr>
        <w:t>w</w:t>
      </w:r>
      <w:r w:rsidR="00063A18" w:rsidRPr="00BD2251">
        <w:rPr>
          <w:rFonts w:cs="Times New Roman"/>
          <w:color w:val="000000"/>
          <w:lang w:val="pl-PL"/>
        </w:rPr>
        <w:t> </w:t>
      </w:r>
      <w:r w:rsidR="00696518" w:rsidRPr="00BD2251">
        <w:rPr>
          <w:rFonts w:cs="Times New Roman"/>
          <w:color w:val="000000"/>
          <w:lang w:val="pl-PL"/>
        </w:rPr>
        <w:t>okresie od 1 kwietnia do 31</w:t>
      </w:r>
      <w:r w:rsidR="00246598" w:rsidRPr="00BD2251">
        <w:rPr>
          <w:rFonts w:cs="Times New Roman"/>
          <w:color w:val="000000"/>
          <w:lang w:val="pl-PL"/>
        </w:rPr>
        <w:t> </w:t>
      </w:r>
      <w:r w:rsidR="00696518" w:rsidRPr="00BD2251">
        <w:rPr>
          <w:rFonts w:cs="Times New Roman"/>
          <w:color w:val="000000"/>
          <w:lang w:val="pl-PL"/>
        </w:rPr>
        <w:t>października</w:t>
      </w:r>
      <w:r w:rsidR="007459E3" w:rsidRPr="00BD2251">
        <w:rPr>
          <w:rFonts w:cs="Times New Roman"/>
          <w:color w:val="000000"/>
          <w:lang w:val="pl-PL"/>
        </w:rPr>
        <w:t>,</w:t>
      </w:r>
    </w:p>
    <w:p w:rsidR="00A32CA6" w:rsidRPr="00BD2251" w:rsidRDefault="00A32CA6" w:rsidP="004A26E3">
      <w:pPr>
        <w:pStyle w:val="Lista"/>
        <w:tabs>
          <w:tab w:val="left" w:pos="2410"/>
        </w:tabs>
        <w:spacing w:after="0" w:line="276" w:lineRule="auto"/>
        <w:ind w:left="567" w:hanging="425"/>
        <w:jc w:val="both"/>
        <w:rPr>
          <w:rFonts w:cs="Times New Roman"/>
          <w:color w:val="000000"/>
        </w:rPr>
      </w:pPr>
      <w:r w:rsidRPr="00BD2251">
        <w:rPr>
          <w:rFonts w:cs="Times New Roman"/>
          <w:bCs/>
          <w:color w:val="000000"/>
          <w:lang w:val="pl-PL"/>
        </w:rPr>
        <w:t>1</w:t>
      </w:r>
      <w:r w:rsidR="00B24669" w:rsidRPr="00BD2251">
        <w:rPr>
          <w:rFonts w:cs="Times New Roman"/>
          <w:bCs/>
          <w:color w:val="000000"/>
          <w:lang w:val="pl-PL"/>
        </w:rPr>
        <w:t>1</w:t>
      </w:r>
      <w:r w:rsidRPr="00BD2251">
        <w:rPr>
          <w:rFonts w:cs="Times New Roman"/>
          <w:bCs/>
          <w:color w:val="000000"/>
        </w:rPr>
        <w:t>)</w:t>
      </w:r>
      <w:r w:rsidRPr="00BD2251">
        <w:rPr>
          <w:rFonts w:cs="Times New Roman"/>
          <w:b/>
          <w:bCs/>
          <w:color w:val="000000"/>
        </w:rPr>
        <w:t xml:space="preserve"> cmentarze </w:t>
      </w:r>
      <w:r w:rsidRPr="00BD2251">
        <w:rPr>
          <w:rFonts w:cs="Times New Roman"/>
          <w:color w:val="000000"/>
        </w:rPr>
        <w:t xml:space="preserve">w zależności od powierzchni cmentarza przy przyjętej normie nagromadzenia odpadów </w:t>
      </w:r>
      <w:r w:rsidRPr="00BD2251">
        <w:rPr>
          <w:rFonts w:cs="Times New Roman"/>
          <w:color w:val="000000"/>
          <w:lang w:val="pl-PL"/>
        </w:rPr>
        <w:t>1,</w:t>
      </w:r>
      <w:r w:rsidR="00060775" w:rsidRPr="00BD2251">
        <w:rPr>
          <w:rFonts w:cs="Times New Roman"/>
          <w:color w:val="000000"/>
          <w:lang w:val="pl-PL"/>
        </w:rPr>
        <w:t>2</w:t>
      </w:r>
      <w:r w:rsidRPr="00BD2251">
        <w:rPr>
          <w:rFonts w:cs="Times New Roman"/>
          <w:color w:val="000000"/>
        </w:rPr>
        <w:t xml:space="preserve"> l na 10m</w:t>
      </w:r>
      <w:r w:rsidRPr="00BD2251">
        <w:rPr>
          <w:rFonts w:cs="Times New Roman"/>
          <w:color w:val="000000"/>
          <w:vertAlign w:val="superscript"/>
          <w:lang w:val="pl-PL"/>
        </w:rPr>
        <w:t>2</w:t>
      </w:r>
      <w:r w:rsidRPr="00BD2251">
        <w:rPr>
          <w:rFonts w:cs="Times New Roman"/>
          <w:color w:val="000000"/>
        </w:rPr>
        <w:t xml:space="preserve"> powierzchni</w:t>
      </w:r>
      <w:r w:rsidR="007459E3" w:rsidRPr="00BD2251">
        <w:rPr>
          <w:rFonts w:cs="Times New Roman"/>
          <w:color w:val="000000"/>
          <w:lang w:val="pl-PL"/>
        </w:rPr>
        <w:t xml:space="preserve"> przy</w:t>
      </w:r>
      <w:r w:rsidRPr="00BD2251">
        <w:rPr>
          <w:rFonts w:cs="Times New Roman"/>
          <w:color w:val="000000"/>
          <w:lang w:val="pl-PL"/>
        </w:rPr>
        <w:t xml:space="preserve"> jednorazowym opróżnieniu pojemnika</w:t>
      </w:r>
      <w:r w:rsidR="007459E3" w:rsidRPr="00BD2251">
        <w:rPr>
          <w:rFonts w:cs="Times New Roman"/>
          <w:color w:val="000000"/>
          <w:lang w:val="pl-PL"/>
        </w:rPr>
        <w:t>,</w:t>
      </w:r>
    </w:p>
    <w:p w:rsidR="00A32CA6" w:rsidRPr="00BD2251" w:rsidRDefault="00A32CA6" w:rsidP="008B7AD4">
      <w:pPr>
        <w:pStyle w:val="Lista"/>
        <w:tabs>
          <w:tab w:val="left" w:pos="2214"/>
        </w:tabs>
        <w:spacing w:after="0" w:line="276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bCs/>
          <w:color w:val="000000"/>
          <w:lang w:val="pl-PL"/>
        </w:rPr>
        <w:t>1</w:t>
      </w:r>
      <w:r w:rsidR="00B24669" w:rsidRPr="00BD2251">
        <w:rPr>
          <w:rFonts w:cs="Times New Roman"/>
          <w:bCs/>
          <w:color w:val="000000"/>
          <w:lang w:val="pl-PL"/>
        </w:rPr>
        <w:t>2</w:t>
      </w:r>
      <w:r w:rsidRPr="00BD2251">
        <w:rPr>
          <w:rFonts w:cs="Times New Roman"/>
          <w:bCs/>
          <w:color w:val="000000"/>
        </w:rPr>
        <w:t>)</w:t>
      </w:r>
      <w:r w:rsidRPr="00BD2251">
        <w:rPr>
          <w:rFonts w:cs="Times New Roman"/>
          <w:b/>
          <w:bCs/>
          <w:color w:val="000000"/>
        </w:rPr>
        <w:t xml:space="preserve"> place targowe </w:t>
      </w:r>
      <w:r w:rsidRPr="00BD2251">
        <w:rPr>
          <w:rFonts w:cs="Times New Roman"/>
          <w:color w:val="000000"/>
        </w:rPr>
        <w:t xml:space="preserve">w zależności od powierzchni placu przy przyjętej normie nagromadzenia odpadów </w:t>
      </w:r>
      <w:r w:rsidR="00060775" w:rsidRPr="00BD2251">
        <w:rPr>
          <w:rFonts w:cs="Times New Roman"/>
          <w:color w:val="000000"/>
          <w:lang w:val="pl-PL"/>
        </w:rPr>
        <w:t>1,7</w:t>
      </w:r>
      <w:r w:rsidRPr="00BD2251">
        <w:rPr>
          <w:rFonts w:cs="Times New Roman"/>
          <w:color w:val="000000"/>
        </w:rPr>
        <w:t xml:space="preserve"> l na 10 m² powierzchni miesięcznie</w:t>
      </w:r>
      <w:r w:rsidR="007459E3" w:rsidRPr="00BD2251">
        <w:rPr>
          <w:rFonts w:cs="Times New Roman"/>
          <w:color w:val="000000"/>
          <w:lang w:val="pl-PL"/>
        </w:rPr>
        <w:t>,</w:t>
      </w:r>
    </w:p>
    <w:p w:rsidR="00A32CA6" w:rsidRPr="00BD2251" w:rsidRDefault="00A32CA6" w:rsidP="000C5DF7">
      <w:pPr>
        <w:pStyle w:val="Lista"/>
        <w:tabs>
          <w:tab w:val="left" w:pos="709"/>
          <w:tab w:val="left" w:pos="2268"/>
        </w:tabs>
        <w:spacing w:after="0" w:line="276" w:lineRule="auto"/>
        <w:ind w:left="567" w:hanging="709"/>
        <w:rPr>
          <w:rFonts w:cs="Times New Roman"/>
          <w:color w:val="000000"/>
          <w:lang w:val="pl-PL"/>
        </w:rPr>
      </w:pPr>
      <w:r w:rsidRPr="00BD2251">
        <w:rPr>
          <w:rFonts w:cs="Times New Roman"/>
          <w:bCs/>
          <w:color w:val="000000"/>
        </w:rPr>
        <w:t xml:space="preserve">  1</w:t>
      </w:r>
      <w:r w:rsidR="00B24669" w:rsidRPr="00BD2251">
        <w:rPr>
          <w:rFonts w:cs="Times New Roman"/>
          <w:bCs/>
          <w:color w:val="000000"/>
          <w:lang w:val="pl-PL"/>
        </w:rPr>
        <w:t>3</w:t>
      </w:r>
      <w:r w:rsidRPr="00BD2251">
        <w:rPr>
          <w:rFonts w:cs="Times New Roman"/>
          <w:bCs/>
          <w:color w:val="000000"/>
        </w:rPr>
        <w:t>)</w:t>
      </w:r>
      <w:r w:rsidRPr="00BD2251">
        <w:rPr>
          <w:rFonts w:cs="Times New Roman"/>
          <w:b/>
          <w:bCs/>
          <w:color w:val="000000"/>
        </w:rPr>
        <w:t xml:space="preserve"> </w:t>
      </w:r>
      <w:r w:rsidR="008B7AD4" w:rsidRPr="00BD2251">
        <w:rPr>
          <w:rFonts w:cs="Times New Roman"/>
          <w:b/>
          <w:bCs/>
          <w:color w:val="000000"/>
          <w:lang w:val="pl-PL"/>
        </w:rPr>
        <w:t xml:space="preserve"> </w:t>
      </w:r>
      <w:r w:rsidR="0092402B" w:rsidRPr="00BD2251">
        <w:rPr>
          <w:rFonts w:cs="Times New Roman"/>
          <w:b/>
          <w:bCs/>
          <w:color w:val="000000"/>
        </w:rPr>
        <w:t>inne obiekty nie</w:t>
      </w:r>
      <w:r w:rsidRPr="00BD2251">
        <w:rPr>
          <w:rFonts w:cs="Times New Roman"/>
          <w:b/>
          <w:bCs/>
          <w:color w:val="000000"/>
        </w:rPr>
        <w:t xml:space="preserve">wymienione w pkt. 1) do </w:t>
      </w:r>
      <w:r w:rsidRPr="00BD2251">
        <w:rPr>
          <w:rFonts w:cs="Times New Roman"/>
          <w:b/>
          <w:bCs/>
          <w:color w:val="000000"/>
          <w:lang w:val="pl-PL"/>
        </w:rPr>
        <w:t>1</w:t>
      </w:r>
      <w:r w:rsidR="00B24669" w:rsidRPr="00BD2251">
        <w:rPr>
          <w:rFonts w:cs="Times New Roman"/>
          <w:b/>
          <w:bCs/>
          <w:color w:val="000000"/>
          <w:lang w:val="pl-PL"/>
        </w:rPr>
        <w:t>2</w:t>
      </w:r>
      <w:r w:rsidRPr="00BD2251">
        <w:rPr>
          <w:rFonts w:cs="Times New Roman"/>
          <w:b/>
          <w:bCs/>
          <w:color w:val="000000"/>
        </w:rPr>
        <w:t xml:space="preserve">) </w:t>
      </w:r>
      <w:r w:rsidRPr="00BD2251">
        <w:rPr>
          <w:rFonts w:cs="Times New Roman"/>
          <w:color w:val="000000"/>
        </w:rPr>
        <w:t xml:space="preserve">w zależności od zajmowanej powierzchni obiektu przy przyjętej normie nagromadzenia odpadów </w:t>
      </w:r>
      <w:r w:rsidR="000C5DF7" w:rsidRPr="00BD2251">
        <w:rPr>
          <w:rFonts w:cs="Times New Roman"/>
          <w:color w:val="000000"/>
          <w:lang w:val="pl-PL"/>
        </w:rPr>
        <w:t>1,7</w:t>
      </w:r>
      <w:r w:rsidRPr="00BD2251">
        <w:rPr>
          <w:rFonts w:cs="Times New Roman"/>
          <w:color w:val="000000"/>
        </w:rPr>
        <w:t xml:space="preserve"> l na 10m² powierzchni miesięcznie</w:t>
      </w:r>
      <w:r w:rsidR="00F22EC1" w:rsidRPr="00BD2251">
        <w:rPr>
          <w:rFonts w:cs="Times New Roman"/>
          <w:color w:val="000000"/>
          <w:lang w:val="pl-PL"/>
        </w:rPr>
        <w:t>.</w:t>
      </w:r>
    </w:p>
    <w:p w:rsidR="00A214E1" w:rsidRDefault="00A214E1" w:rsidP="006F29B7">
      <w:pPr>
        <w:pStyle w:val="Lista"/>
        <w:tabs>
          <w:tab w:val="left" w:pos="284"/>
          <w:tab w:val="left" w:pos="2268"/>
        </w:tabs>
        <w:spacing w:after="0" w:line="276" w:lineRule="auto"/>
        <w:jc w:val="both"/>
        <w:rPr>
          <w:rFonts w:cs="Times New Roman"/>
          <w:color w:val="FF0000"/>
          <w:lang w:val="pl-PL"/>
        </w:rPr>
      </w:pPr>
    </w:p>
    <w:p w:rsidR="001E43CC" w:rsidRDefault="001E43CC" w:rsidP="006F29B7">
      <w:pPr>
        <w:pStyle w:val="Lista"/>
        <w:tabs>
          <w:tab w:val="left" w:pos="284"/>
          <w:tab w:val="left" w:pos="2268"/>
        </w:tabs>
        <w:spacing w:after="0" w:line="276" w:lineRule="auto"/>
        <w:jc w:val="both"/>
        <w:rPr>
          <w:rFonts w:cs="Times New Roman"/>
          <w:color w:val="FF0000"/>
          <w:lang w:val="pl-PL"/>
        </w:rPr>
      </w:pPr>
    </w:p>
    <w:p w:rsidR="001E43CC" w:rsidRDefault="001E43CC" w:rsidP="006F29B7">
      <w:pPr>
        <w:pStyle w:val="Lista"/>
        <w:tabs>
          <w:tab w:val="left" w:pos="284"/>
          <w:tab w:val="left" w:pos="2268"/>
        </w:tabs>
        <w:spacing w:after="0" w:line="276" w:lineRule="auto"/>
        <w:jc w:val="both"/>
        <w:rPr>
          <w:rFonts w:cs="Times New Roman"/>
          <w:color w:val="FF0000"/>
          <w:lang w:val="pl-PL"/>
        </w:rPr>
      </w:pPr>
    </w:p>
    <w:p w:rsidR="001E43CC" w:rsidRDefault="001E43CC" w:rsidP="006F29B7">
      <w:pPr>
        <w:pStyle w:val="Lista"/>
        <w:tabs>
          <w:tab w:val="left" w:pos="284"/>
          <w:tab w:val="left" w:pos="2268"/>
        </w:tabs>
        <w:spacing w:after="0" w:line="276" w:lineRule="auto"/>
        <w:jc w:val="both"/>
        <w:rPr>
          <w:rFonts w:cs="Times New Roman"/>
          <w:color w:val="FF0000"/>
          <w:lang w:val="pl-PL"/>
        </w:rPr>
      </w:pPr>
    </w:p>
    <w:p w:rsidR="001E43CC" w:rsidRDefault="001E43CC" w:rsidP="006F29B7">
      <w:pPr>
        <w:pStyle w:val="Lista"/>
        <w:tabs>
          <w:tab w:val="left" w:pos="284"/>
          <w:tab w:val="left" w:pos="2268"/>
        </w:tabs>
        <w:spacing w:after="0" w:line="276" w:lineRule="auto"/>
        <w:jc w:val="both"/>
        <w:rPr>
          <w:rFonts w:cs="Times New Roman"/>
          <w:color w:val="FF0000"/>
          <w:lang w:val="pl-PL"/>
        </w:rPr>
      </w:pPr>
    </w:p>
    <w:p w:rsidR="001E43CC" w:rsidRDefault="001E43CC" w:rsidP="006F29B7">
      <w:pPr>
        <w:pStyle w:val="Lista"/>
        <w:tabs>
          <w:tab w:val="left" w:pos="284"/>
          <w:tab w:val="left" w:pos="2268"/>
        </w:tabs>
        <w:spacing w:after="0" w:line="276" w:lineRule="auto"/>
        <w:jc w:val="both"/>
        <w:rPr>
          <w:rFonts w:cs="Times New Roman"/>
          <w:color w:val="FF0000"/>
          <w:lang w:val="pl-PL"/>
        </w:rPr>
      </w:pPr>
    </w:p>
    <w:p w:rsidR="002E50B6" w:rsidRPr="00BD2251" w:rsidRDefault="002E50B6" w:rsidP="006F29B7">
      <w:pPr>
        <w:pStyle w:val="Lista"/>
        <w:tabs>
          <w:tab w:val="left" w:pos="284"/>
          <w:tab w:val="left" w:pos="2268"/>
        </w:tabs>
        <w:spacing w:after="0" w:line="276" w:lineRule="auto"/>
        <w:jc w:val="both"/>
        <w:rPr>
          <w:rFonts w:cs="Times New Roman"/>
          <w:color w:val="FF0000"/>
          <w:lang w:val="pl-PL"/>
        </w:rPr>
      </w:pPr>
      <w:bookmarkStart w:id="0" w:name="_GoBack"/>
      <w:bookmarkEnd w:id="0"/>
    </w:p>
    <w:p w:rsidR="008B7AD4" w:rsidRPr="00BD2251" w:rsidRDefault="001E43CC" w:rsidP="001E43CC">
      <w:pPr>
        <w:pStyle w:val="Lista"/>
        <w:spacing w:after="0" w:line="276" w:lineRule="auto"/>
        <w:ind w:left="284" w:hanging="284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ROZDZIAŁ IV</w:t>
      </w:r>
    </w:p>
    <w:p w:rsidR="00A879ED" w:rsidRPr="00BD2251" w:rsidRDefault="00A879ED" w:rsidP="00F01B53">
      <w:pPr>
        <w:pStyle w:val="Lista"/>
        <w:spacing w:after="0" w:line="276" w:lineRule="auto"/>
        <w:jc w:val="both"/>
        <w:rPr>
          <w:rFonts w:cs="Times New Roman"/>
          <w:b/>
        </w:rPr>
      </w:pPr>
      <w:r w:rsidRPr="00BD2251">
        <w:rPr>
          <w:rFonts w:cs="Times New Roman"/>
          <w:b/>
        </w:rPr>
        <w:t>Częstotliwość i sposoby pozbywania się odpadów komunalnych i nieczystości ciekłych z terenu nieruchomości oraz terenów przeznaczonych do użytku publicznego.</w:t>
      </w:r>
    </w:p>
    <w:p w:rsidR="001E43CC" w:rsidRDefault="001E43CC" w:rsidP="002211FB">
      <w:pPr>
        <w:pStyle w:val="Lista"/>
        <w:spacing w:after="0" w:line="276" w:lineRule="auto"/>
        <w:jc w:val="center"/>
        <w:rPr>
          <w:rFonts w:cs="Times New Roman"/>
        </w:rPr>
      </w:pPr>
    </w:p>
    <w:p w:rsidR="008B7AD4" w:rsidRPr="001E43CC" w:rsidRDefault="00A879ED" w:rsidP="001E43CC">
      <w:pPr>
        <w:pStyle w:val="Lista"/>
        <w:spacing w:after="0" w:line="276" w:lineRule="auto"/>
        <w:jc w:val="center"/>
        <w:rPr>
          <w:rFonts w:cs="Times New Roman"/>
          <w:b/>
          <w:lang w:val="pl-PL"/>
        </w:rPr>
      </w:pPr>
      <w:r w:rsidRPr="001E43CC">
        <w:rPr>
          <w:rFonts w:cs="Times New Roman"/>
          <w:b/>
        </w:rPr>
        <w:t xml:space="preserve">§ </w:t>
      </w:r>
      <w:r w:rsidR="00E83965" w:rsidRPr="001E43CC">
        <w:rPr>
          <w:rFonts w:cs="Times New Roman"/>
          <w:b/>
          <w:lang w:val="pl-PL"/>
        </w:rPr>
        <w:t>7</w:t>
      </w:r>
    </w:p>
    <w:p w:rsidR="0036580B" w:rsidRPr="00BD2251" w:rsidRDefault="0036580B" w:rsidP="002F1AFE">
      <w:pPr>
        <w:pStyle w:val="Lista"/>
        <w:numPr>
          <w:ilvl w:val="0"/>
          <w:numId w:val="6"/>
        </w:numPr>
        <w:spacing w:after="0" w:line="276" w:lineRule="auto"/>
        <w:ind w:left="284" w:hanging="426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Właściciele nieruchomości zobowiązani są do pozbywania się odpadów komunalnych</w:t>
      </w:r>
      <w:r w:rsidR="00F50913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>z terenu nieruchomości w sposób systematyczny, gwarantujący zachowanie czystości</w:t>
      </w:r>
      <w:r w:rsidR="00F50913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>i porządku na nieruchomości.</w:t>
      </w:r>
    </w:p>
    <w:p w:rsidR="0036580B" w:rsidRPr="00BD2251" w:rsidRDefault="0036580B" w:rsidP="002F1AFE">
      <w:pPr>
        <w:pStyle w:val="Lista"/>
        <w:numPr>
          <w:ilvl w:val="0"/>
          <w:numId w:val="6"/>
        </w:numPr>
        <w:spacing w:after="0" w:line="276" w:lineRule="auto"/>
        <w:ind w:left="284" w:hanging="426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Pozbywanie się odpadów komunalnych przez właściciel</w:t>
      </w:r>
      <w:r w:rsidR="00FA614B" w:rsidRPr="00BD2251">
        <w:rPr>
          <w:rFonts w:cs="Times New Roman"/>
          <w:lang w:val="pl-PL"/>
        </w:rPr>
        <w:t>i</w:t>
      </w:r>
      <w:r w:rsidRPr="00BD2251">
        <w:rPr>
          <w:rFonts w:cs="Times New Roman"/>
          <w:lang w:val="pl-PL"/>
        </w:rPr>
        <w:t xml:space="preserve"> nieruchomości odbywa się poprzez ich umiesz</w:t>
      </w:r>
      <w:r w:rsidR="0040700B" w:rsidRPr="00BD2251">
        <w:rPr>
          <w:rFonts w:cs="Times New Roman"/>
          <w:lang w:val="pl-PL"/>
        </w:rPr>
        <w:t>cz</w:t>
      </w:r>
      <w:r w:rsidRPr="00BD2251">
        <w:rPr>
          <w:rFonts w:cs="Times New Roman"/>
          <w:lang w:val="pl-PL"/>
        </w:rPr>
        <w:t>enie w odpowiednich pojemnikach</w:t>
      </w:r>
      <w:r w:rsidR="0040700B" w:rsidRPr="00BD2251">
        <w:rPr>
          <w:rFonts w:cs="Times New Roman"/>
          <w:lang w:val="pl-PL"/>
        </w:rPr>
        <w:t>/workach</w:t>
      </w:r>
      <w:r w:rsidRPr="00BD2251">
        <w:rPr>
          <w:rFonts w:cs="Times New Roman"/>
          <w:lang w:val="pl-PL"/>
        </w:rPr>
        <w:t>, a następnie odbieranie ich przez podmiot uprawniony</w:t>
      </w:r>
      <w:r w:rsidR="005E1F8F" w:rsidRPr="00BD2251">
        <w:rPr>
          <w:rFonts w:cs="Times New Roman"/>
          <w:lang w:val="pl-PL"/>
        </w:rPr>
        <w:t xml:space="preserve"> do odbioru odpadów</w:t>
      </w:r>
      <w:r w:rsidRPr="00BD2251">
        <w:rPr>
          <w:rFonts w:cs="Times New Roman"/>
          <w:lang w:val="pl-PL"/>
        </w:rPr>
        <w:t>.</w:t>
      </w:r>
    </w:p>
    <w:p w:rsidR="00CF25EC" w:rsidRPr="00BD2251" w:rsidRDefault="005E1F8F" w:rsidP="00CF25EC">
      <w:pPr>
        <w:pStyle w:val="Lista"/>
        <w:numPr>
          <w:ilvl w:val="0"/>
          <w:numId w:val="6"/>
        </w:numPr>
        <w:spacing w:after="0" w:line="276" w:lineRule="auto"/>
        <w:ind w:left="284" w:hanging="426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Właściciel</w:t>
      </w:r>
      <w:r w:rsidR="0036580B" w:rsidRPr="00BD2251">
        <w:rPr>
          <w:rFonts w:cs="Times New Roman"/>
          <w:lang w:val="pl-PL"/>
        </w:rPr>
        <w:t xml:space="preserve"> nieruchomości zobowiązany jest </w:t>
      </w:r>
      <w:r w:rsidRPr="00BD2251">
        <w:rPr>
          <w:rFonts w:cs="Times New Roman"/>
          <w:lang w:val="pl-PL"/>
        </w:rPr>
        <w:t>udostępnić</w:t>
      </w:r>
      <w:r w:rsidR="0036580B" w:rsidRPr="00BD2251">
        <w:rPr>
          <w:rFonts w:cs="Times New Roman"/>
          <w:lang w:val="pl-PL"/>
        </w:rPr>
        <w:t xml:space="preserve"> pojemniki</w:t>
      </w:r>
      <w:r w:rsidR="0040700B" w:rsidRPr="00BD2251">
        <w:rPr>
          <w:rFonts w:cs="Times New Roman"/>
          <w:lang w:val="pl-PL"/>
        </w:rPr>
        <w:t>/worki</w:t>
      </w:r>
      <w:r w:rsidR="0036580B" w:rsidRPr="00BD2251">
        <w:rPr>
          <w:rFonts w:cs="Times New Roman"/>
          <w:lang w:val="pl-PL"/>
        </w:rPr>
        <w:t xml:space="preserve"> przeznaczone do zbierania odpadów komunalnych</w:t>
      </w:r>
      <w:r w:rsidRPr="00BD2251">
        <w:rPr>
          <w:rFonts w:cs="Times New Roman"/>
          <w:lang w:val="pl-PL"/>
        </w:rPr>
        <w:t>,</w:t>
      </w:r>
      <w:r w:rsidR="0036580B" w:rsidRPr="00BD2251">
        <w:rPr>
          <w:rFonts w:cs="Times New Roman"/>
          <w:lang w:val="pl-PL"/>
        </w:rPr>
        <w:t xml:space="preserve"> na czas  </w:t>
      </w:r>
      <w:r w:rsidRPr="00BD2251">
        <w:rPr>
          <w:rFonts w:cs="Times New Roman"/>
          <w:lang w:val="pl-PL"/>
        </w:rPr>
        <w:t>odbierania tych odpadów,</w:t>
      </w:r>
      <w:r w:rsidR="00F10794" w:rsidRPr="00BD2251">
        <w:rPr>
          <w:rFonts w:cs="Times New Roman"/>
          <w:lang w:val="pl-PL"/>
        </w:rPr>
        <w:t xml:space="preserve"> </w:t>
      </w:r>
      <w:r w:rsidRPr="00BD2251">
        <w:rPr>
          <w:rFonts w:cs="Times New Roman"/>
          <w:lang w:val="pl-PL"/>
        </w:rPr>
        <w:t>w</w:t>
      </w:r>
      <w:r w:rsidR="008B7AD4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szczególności poprzez ich wystawienie poza teren nieruchomości w miejsce umożliwiające swobodny do nich dostęp podmiotowi uprawnionemu do odbioru odpadów.</w:t>
      </w:r>
      <w:r w:rsidR="00CF25EC" w:rsidRPr="00BD2251">
        <w:rPr>
          <w:rFonts w:cs="Times New Roman"/>
          <w:lang w:val="pl-PL"/>
        </w:rPr>
        <w:t xml:space="preserve">  </w:t>
      </w:r>
    </w:p>
    <w:p w:rsidR="00F50913" w:rsidRPr="00BD2251" w:rsidRDefault="00F50913" w:rsidP="00F50913">
      <w:pPr>
        <w:pStyle w:val="Lista"/>
        <w:spacing w:after="0" w:line="276" w:lineRule="auto"/>
        <w:ind w:left="-142"/>
        <w:jc w:val="both"/>
        <w:rPr>
          <w:rFonts w:cs="Times New Roman"/>
          <w:lang w:val="pl-PL"/>
        </w:rPr>
      </w:pPr>
    </w:p>
    <w:p w:rsidR="008B7AD4" w:rsidRPr="001C2AB7" w:rsidRDefault="005E1F8F" w:rsidP="001C2AB7">
      <w:pPr>
        <w:pStyle w:val="Lista"/>
        <w:spacing w:after="0" w:line="276" w:lineRule="auto"/>
        <w:jc w:val="center"/>
        <w:rPr>
          <w:rFonts w:cs="Times New Roman"/>
          <w:b/>
          <w:lang w:val="pl-PL"/>
        </w:rPr>
      </w:pPr>
      <w:r w:rsidRPr="001C2AB7">
        <w:rPr>
          <w:rFonts w:cs="Times New Roman"/>
          <w:b/>
        </w:rPr>
        <w:t xml:space="preserve">§ </w:t>
      </w:r>
      <w:r w:rsidR="00E83965" w:rsidRPr="001C2AB7">
        <w:rPr>
          <w:rFonts w:cs="Times New Roman"/>
          <w:b/>
          <w:lang w:val="pl-PL"/>
        </w:rPr>
        <w:t>8</w:t>
      </w:r>
    </w:p>
    <w:p w:rsidR="00A879ED" w:rsidRPr="00BD2251" w:rsidRDefault="005E1F8F" w:rsidP="00F01B53">
      <w:pPr>
        <w:pStyle w:val="Lista"/>
        <w:spacing w:after="0" w:line="276" w:lineRule="auto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 xml:space="preserve">Określa </w:t>
      </w:r>
      <w:r w:rsidR="00A879ED" w:rsidRPr="00BD2251">
        <w:rPr>
          <w:rFonts w:cs="Times New Roman"/>
        </w:rPr>
        <w:t xml:space="preserve">się następującą częstotliwość </w:t>
      </w:r>
      <w:r w:rsidR="004A2B09" w:rsidRPr="00BD2251">
        <w:rPr>
          <w:rFonts w:cs="Times New Roman"/>
          <w:lang w:val="pl-PL"/>
        </w:rPr>
        <w:t>pozbywania się</w:t>
      </w:r>
      <w:r w:rsidR="00A879ED" w:rsidRPr="00BD2251">
        <w:rPr>
          <w:rFonts w:cs="Times New Roman"/>
        </w:rPr>
        <w:t xml:space="preserve"> odpadów komunalnych z terenu nieruchomości i</w:t>
      </w:r>
      <w:r w:rsidR="005C19C7" w:rsidRPr="00BD2251">
        <w:rPr>
          <w:rFonts w:cs="Times New Roman"/>
          <w:lang w:val="pl-PL"/>
        </w:rPr>
        <w:t> </w:t>
      </w:r>
      <w:r w:rsidR="00A879ED" w:rsidRPr="00BD2251">
        <w:rPr>
          <w:rFonts w:cs="Times New Roman"/>
        </w:rPr>
        <w:t>terenów przeznaczonych do użytku publicznego:</w:t>
      </w:r>
    </w:p>
    <w:p w:rsidR="00F50913" w:rsidRPr="00BD2251" w:rsidRDefault="00F50913" w:rsidP="00F01B53">
      <w:pPr>
        <w:pStyle w:val="Lista"/>
        <w:spacing w:after="0" w:line="276" w:lineRule="auto"/>
        <w:jc w:val="both"/>
        <w:rPr>
          <w:rFonts w:cs="Times New Roman"/>
          <w:color w:val="FF0000"/>
        </w:rPr>
      </w:pPr>
    </w:p>
    <w:p w:rsidR="00A879ED" w:rsidRPr="00BD2251" w:rsidRDefault="00A879ED" w:rsidP="008B7AD4">
      <w:pPr>
        <w:pStyle w:val="Lista"/>
        <w:spacing w:after="0" w:line="276" w:lineRule="auto"/>
        <w:ind w:hanging="142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1. Z </w:t>
      </w:r>
      <w:r w:rsidR="005E1F8F" w:rsidRPr="00BD2251">
        <w:rPr>
          <w:rFonts w:cs="Times New Roman"/>
          <w:color w:val="000000"/>
          <w:lang w:val="pl-PL"/>
        </w:rPr>
        <w:t>nieruchomości</w:t>
      </w:r>
      <w:r w:rsidR="00D30563" w:rsidRPr="00BD2251">
        <w:rPr>
          <w:rFonts w:cs="Times New Roman"/>
        </w:rPr>
        <w:t>, na kt</w:t>
      </w:r>
      <w:r w:rsidR="00D30563" w:rsidRPr="00BD2251">
        <w:rPr>
          <w:rFonts w:cs="Times New Roman"/>
          <w:lang w:val="pl-PL"/>
        </w:rPr>
        <w:t xml:space="preserve">órych zamieszkują mieszkańcy </w:t>
      </w:r>
      <w:r w:rsidR="005E1F8F" w:rsidRPr="00BD2251">
        <w:rPr>
          <w:rFonts w:cs="Times New Roman"/>
          <w:color w:val="000000"/>
          <w:lang w:val="pl-PL"/>
        </w:rPr>
        <w:t xml:space="preserve">w zabudowie </w:t>
      </w:r>
      <w:r w:rsidR="005E1F8F" w:rsidRPr="00BD2251">
        <w:rPr>
          <w:rFonts w:cs="Times New Roman"/>
          <w:color w:val="000000"/>
        </w:rPr>
        <w:t xml:space="preserve"> jednorodzinnej</w:t>
      </w:r>
      <w:r w:rsidRPr="00BD2251">
        <w:rPr>
          <w:rFonts w:cs="Times New Roman"/>
          <w:color w:val="000000"/>
        </w:rPr>
        <w:t>:</w:t>
      </w:r>
    </w:p>
    <w:p w:rsidR="00A879ED" w:rsidRPr="00BD2251" w:rsidRDefault="005E1F8F" w:rsidP="00F01B53">
      <w:pPr>
        <w:pStyle w:val="Lista"/>
        <w:spacing w:after="0" w:line="276" w:lineRule="auto"/>
        <w:ind w:left="1134" w:hanging="425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1) </w:t>
      </w:r>
      <w:r w:rsidR="00BA4222" w:rsidRPr="00BD2251">
        <w:rPr>
          <w:rFonts w:cs="Times New Roman"/>
          <w:color w:val="000000"/>
        </w:rPr>
        <w:t>odpady zbi</w:t>
      </w:r>
      <w:r w:rsidR="007F0B36" w:rsidRPr="00BD2251">
        <w:rPr>
          <w:rFonts w:cs="Times New Roman"/>
          <w:color w:val="000000"/>
        </w:rPr>
        <w:t xml:space="preserve">erane selektywnie: </w:t>
      </w:r>
      <w:r w:rsidR="007F0B36" w:rsidRPr="00BD2251">
        <w:rPr>
          <w:rFonts w:cs="Times New Roman"/>
          <w:color w:val="000000"/>
          <w:lang w:val="pl-PL"/>
        </w:rPr>
        <w:t>„</w:t>
      </w:r>
      <w:r w:rsidR="0040700B" w:rsidRPr="00BD2251">
        <w:rPr>
          <w:rFonts w:cs="Times New Roman"/>
          <w:color w:val="000000"/>
          <w:lang w:val="pl-PL"/>
        </w:rPr>
        <w:t>P</w:t>
      </w:r>
      <w:r w:rsidR="007F0B36" w:rsidRPr="00BD2251">
        <w:rPr>
          <w:rFonts w:cs="Times New Roman"/>
          <w:color w:val="000000"/>
        </w:rPr>
        <w:t>apier</w:t>
      </w:r>
      <w:r w:rsidR="007F0B36" w:rsidRPr="00BD2251">
        <w:rPr>
          <w:rFonts w:cs="Times New Roman"/>
          <w:color w:val="000000"/>
          <w:lang w:val="pl-PL"/>
        </w:rPr>
        <w:t>”</w:t>
      </w:r>
      <w:r w:rsidR="00BA4222" w:rsidRPr="00BD2251">
        <w:rPr>
          <w:rFonts w:cs="Times New Roman"/>
          <w:color w:val="000000"/>
        </w:rPr>
        <w:t xml:space="preserve">, </w:t>
      </w:r>
      <w:r w:rsidR="007F0B36" w:rsidRPr="00BD2251">
        <w:rPr>
          <w:rFonts w:cs="Times New Roman"/>
          <w:color w:val="000000"/>
          <w:lang w:val="pl-PL"/>
        </w:rPr>
        <w:t>„</w:t>
      </w:r>
      <w:r w:rsidR="0040700B" w:rsidRPr="00BD2251">
        <w:rPr>
          <w:rFonts w:cs="Times New Roman"/>
          <w:color w:val="000000"/>
          <w:lang w:val="pl-PL"/>
        </w:rPr>
        <w:t>S</w:t>
      </w:r>
      <w:r w:rsidR="00BA4222" w:rsidRPr="00BD2251">
        <w:rPr>
          <w:rFonts w:cs="Times New Roman"/>
          <w:color w:val="000000"/>
        </w:rPr>
        <w:t>zkło bezbarwne</w:t>
      </w:r>
      <w:r w:rsidR="007F0B36" w:rsidRPr="00BD2251">
        <w:rPr>
          <w:rFonts w:cs="Times New Roman"/>
          <w:color w:val="000000"/>
          <w:lang w:val="pl-PL"/>
        </w:rPr>
        <w:t>”</w:t>
      </w:r>
      <w:r w:rsidR="007F0B36" w:rsidRPr="00BD2251">
        <w:rPr>
          <w:rFonts w:cs="Times New Roman"/>
          <w:color w:val="000000"/>
        </w:rPr>
        <w:t xml:space="preserve">, </w:t>
      </w:r>
      <w:r w:rsidR="007F0B36" w:rsidRPr="00BD2251">
        <w:rPr>
          <w:rFonts w:cs="Times New Roman"/>
          <w:color w:val="000000"/>
          <w:lang w:val="pl-PL"/>
        </w:rPr>
        <w:t>„</w:t>
      </w:r>
      <w:r w:rsidR="0040700B" w:rsidRPr="00BD2251">
        <w:rPr>
          <w:rFonts w:cs="Times New Roman"/>
          <w:color w:val="000000"/>
          <w:lang w:val="pl-PL"/>
        </w:rPr>
        <w:t>S</w:t>
      </w:r>
      <w:r w:rsidR="007F0B36" w:rsidRPr="00BD2251">
        <w:rPr>
          <w:rFonts w:cs="Times New Roman"/>
          <w:color w:val="000000"/>
          <w:lang w:val="pl-PL"/>
        </w:rPr>
        <w:t xml:space="preserve">zkło </w:t>
      </w:r>
      <w:r w:rsidR="00BA4222" w:rsidRPr="00BD2251">
        <w:rPr>
          <w:rFonts w:cs="Times New Roman"/>
          <w:color w:val="000000"/>
        </w:rPr>
        <w:t>kolorowe</w:t>
      </w:r>
      <w:r w:rsidR="007F0B36" w:rsidRPr="00BD2251">
        <w:rPr>
          <w:rFonts w:cs="Times New Roman"/>
          <w:color w:val="000000"/>
          <w:lang w:val="pl-PL"/>
        </w:rPr>
        <w:t>”</w:t>
      </w:r>
      <w:r w:rsidR="00BA4222" w:rsidRPr="00BD2251">
        <w:rPr>
          <w:rFonts w:cs="Times New Roman"/>
          <w:color w:val="000000"/>
        </w:rPr>
        <w:t xml:space="preserve">, </w:t>
      </w:r>
      <w:r w:rsidR="007F0B36" w:rsidRPr="00BD2251">
        <w:rPr>
          <w:rFonts w:cs="Times New Roman"/>
          <w:color w:val="000000"/>
          <w:lang w:val="pl-PL"/>
        </w:rPr>
        <w:t>„</w:t>
      </w:r>
      <w:r w:rsidR="0040700B" w:rsidRPr="00BD2251">
        <w:rPr>
          <w:rFonts w:cs="Times New Roman"/>
          <w:color w:val="000000"/>
          <w:lang w:val="pl-PL"/>
        </w:rPr>
        <w:t>M</w:t>
      </w:r>
      <w:r w:rsidR="007F0B36" w:rsidRPr="00BD2251">
        <w:rPr>
          <w:rFonts w:cs="Times New Roman"/>
          <w:color w:val="000000"/>
          <w:lang w:val="pl-PL"/>
        </w:rPr>
        <w:t>etale i</w:t>
      </w:r>
      <w:r w:rsidR="005C19C7" w:rsidRPr="00BD2251">
        <w:rPr>
          <w:rFonts w:cs="Times New Roman"/>
          <w:color w:val="000000"/>
          <w:lang w:val="pl-PL"/>
        </w:rPr>
        <w:t> </w:t>
      </w:r>
      <w:r w:rsidR="00BA4222" w:rsidRPr="00BD2251">
        <w:rPr>
          <w:rFonts w:cs="Times New Roman"/>
          <w:color w:val="000000"/>
        </w:rPr>
        <w:t>tworzywa sztuczne</w:t>
      </w:r>
      <w:r w:rsidR="007F0B36" w:rsidRPr="00BD2251">
        <w:rPr>
          <w:rFonts w:cs="Times New Roman"/>
          <w:color w:val="000000"/>
          <w:lang w:val="pl-PL"/>
        </w:rPr>
        <w:t>”</w:t>
      </w:r>
      <w:r w:rsidR="00BC2E22" w:rsidRPr="00BD2251">
        <w:rPr>
          <w:rFonts w:cs="Times New Roman"/>
          <w:color w:val="000000"/>
        </w:rPr>
        <w:t>, – jeden raz</w:t>
      </w:r>
      <w:r w:rsidR="00756793" w:rsidRPr="00BD2251">
        <w:rPr>
          <w:rFonts w:cs="Times New Roman"/>
          <w:color w:val="000000"/>
          <w:lang w:val="pl-PL"/>
        </w:rPr>
        <w:t xml:space="preserve"> </w:t>
      </w:r>
      <w:r w:rsidR="00BA4222" w:rsidRPr="00BD2251">
        <w:rPr>
          <w:rFonts w:cs="Times New Roman"/>
          <w:color w:val="000000"/>
        </w:rPr>
        <w:t>w miesiącu</w:t>
      </w:r>
      <w:r w:rsidR="00A879ED" w:rsidRPr="00BD2251">
        <w:rPr>
          <w:rFonts w:cs="Times New Roman"/>
          <w:color w:val="000000"/>
        </w:rPr>
        <w:t>,</w:t>
      </w:r>
    </w:p>
    <w:p w:rsidR="007459E3" w:rsidRPr="00BD2251" w:rsidRDefault="00D256E7" w:rsidP="006E0D78">
      <w:pPr>
        <w:pStyle w:val="Lista"/>
        <w:spacing w:after="0" w:line="276" w:lineRule="auto"/>
        <w:ind w:left="1134" w:hanging="425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 xml:space="preserve">2) odpady zbierane selektywnie: </w:t>
      </w:r>
    </w:p>
    <w:p w:rsidR="007459E3" w:rsidRPr="00BD2251" w:rsidRDefault="007459E3" w:rsidP="007459E3">
      <w:pPr>
        <w:pStyle w:val="Lista"/>
        <w:spacing w:after="0" w:line="276" w:lineRule="auto"/>
        <w:ind w:left="1134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 xml:space="preserve">a) </w:t>
      </w:r>
      <w:r w:rsidR="008B0312" w:rsidRPr="00BD2251">
        <w:rPr>
          <w:color w:val="000000"/>
          <w:lang w:val="pl-PL"/>
        </w:rPr>
        <w:t>„Bioodpady”</w:t>
      </w:r>
      <w:r w:rsidR="006E0D78" w:rsidRPr="00BD2251">
        <w:rPr>
          <w:color w:val="000000"/>
          <w:lang w:val="pl-PL"/>
        </w:rPr>
        <w:t xml:space="preserve"> - </w:t>
      </w:r>
      <w:r w:rsidR="00330FDD" w:rsidRPr="00BD2251">
        <w:rPr>
          <w:rFonts w:cs="Times New Roman"/>
          <w:color w:val="000000"/>
        </w:rPr>
        <w:t xml:space="preserve"> raz na dwa tygodnie</w:t>
      </w:r>
      <w:r w:rsidR="00330FDD" w:rsidRPr="00BD2251">
        <w:rPr>
          <w:color w:val="000000"/>
          <w:lang w:val="pl-PL"/>
        </w:rPr>
        <w:t xml:space="preserve"> </w:t>
      </w:r>
    </w:p>
    <w:p w:rsidR="00330FDD" w:rsidRPr="00BD2251" w:rsidRDefault="007459E3" w:rsidP="007459E3">
      <w:pPr>
        <w:pStyle w:val="Lista"/>
        <w:spacing w:after="0" w:line="276" w:lineRule="auto"/>
        <w:ind w:left="1134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 xml:space="preserve">b) </w:t>
      </w:r>
      <w:r w:rsidR="00F222CA" w:rsidRPr="00BD2251">
        <w:rPr>
          <w:rFonts w:cs="Times New Roman"/>
          <w:color w:val="000000"/>
          <w:lang w:val="pl-PL"/>
        </w:rPr>
        <w:t xml:space="preserve">„Bioodpady” stanowiące </w:t>
      </w:r>
      <w:r w:rsidR="00330FDD" w:rsidRPr="00BD2251">
        <w:rPr>
          <w:color w:val="000000"/>
          <w:lang w:val="pl-PL"/>
        </w:rPr>
        <w:t>części roślin pochodzących z pielęgnacji terenów zielonych, ogrodów, parków i</w:t>
      </w:r>
      <w:r w:rsidR="00F42B6E" w:rsidRPr="00BD2251">
        <w:rPr>
          <w:color w:val="000000"/>
          <w:lang w:val="pl-PL"/>
        </w:rPr>
        <w:t> </w:t>
      </w:r>
      <w:r w:rsidR="00330FDD" w:rsidRPr="00BD2251">
        <w:rPr>
          <w:color w:val="000000"/>
          <w:lang w:val="pl-PL"/>
        </w:rPr>
        <w:t xml:space="preserve">cmentarzy </w:t>
      </w:r>
      <w:r w:rsidR="00330FDD" w:rsidRPr="00BD2251">
        <w:rPr>
          <w:rFonts w:cs="Times New Roman"/>
          <w:color w:val="000000"/>
          <w:lang w:val="pl-PL"/>
        </w:rPr>
        <w:t>–  nie rzadziej niż 1 raz w roku</w:t>
      </w:r>
    </w:p>
    <w:p w:rsidR="00BA4222" w:rsidRPr="00BD2251" w:rsidRDefault="00BA4222" w:rsidP="007459E3">
      <w:pPr>
        <w:pStyle w:val="Lista"/>
        <w:numPr>
          <w:ilvl w:val="0"/>
          <w:numId w:val="43"/>
        </w:numPr>
        <w:spacing w:after="0" w:line="276" w:lineRule="auto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>niesegregowane (zmieszane)</w:t>
      </w:r>
      <w:r w:rsidRPr="00BD2251">
        <w:rPr>
          <w:rFonts w:cs="Times New Roman"/>
          <w:color w:val="000000"/>
          <w:lang w:val="pl-PL"/>
        </w:rPr>
        <w:t xml:space="preserve"> odpady komunalne</w:t>
      </w:r>
      <w:r w:rsidR="00756793" w:rsidRPr="00BD2251">
        <w:rPr>
          <w:rFonts w:cs="Times New Roman"/>
          <w:color w:val="000000"/>
        </w:rPr>
        <w:t xml:space="preserve"> – raz na dwa tygodnie.</w:t>
      </w:r>
    </w:p>
    <w:p w:rsidR="004D3455" w:rsidRPr="00BD2251" w:rsidRDefault="007459E3" w:rsidP="007459E3">
      <w:pPr>
        <w:pStyle w:val="Lista"/>
        <w:numPr>
          <w:ilvl w:val="0"/>
          <w:numId w:val="43"/>
        </w:numPr>
        <w:spacing w:after="0" w:line="276" w:lineRule="auto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„Popiół”</w:t>
      </w:r>
      <w:r w:rsidR="004D3455" w:rsidRPr="00BD2251">
        <w:rPr>
          <w:rFonts w:cs="Times New Roman"/>
          <w:color w:val="000000"/>
          <w:lang w:val="pl-PL"/>
        </w:rPr>
        <w:t xml:space="preserve"> – raz na dwa miesiące w okresie październik – kwiecień</w:t>
      </w:r>
    </w:p>
    <w:p w:rsidR="00A879ED" w:rsidRPr="00BD2251" w:rsidRDefault="00A879ED" w:rsidP="00F01B53">
      <w:pPr>
        <w:pStyle w:val="Lista"/>
        <w:spacing w:after="0" w:line="276" w:lineRule="auto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2. Z </w:t>
      </w:r>
      <w:r w:rsidR="005E1F8F" w:rsidRPr="00BD2251">
        <w:rPr>
          <w:rFonts w:cs="Times New Roman"/>
          <w:color w:val="000000"/>
          <w:lang w:val="pl-PL"/>
        </w:rPr>
        <w:t>nieruchomości</w:t>
      </w:r>
      <w:r w:rsidR="00D30563" w:rsidRPr="00BD2251">
        <w:rPr>
          <w:rFonts w:cs="Times New Roman"/>
        </w:rPr>
        <w:t>, na kt</w:t>
      </w:r>
      <w:r w:rsidR="00D30563" w:rsidRPr="00BD2251">
        <w:rPr>
          <w:rFonts w:cs="Times New Roman"/>
          <w:lang w:val="pl-PL"/>
        </w:rPr>
        <w:t xml:space="preserve">órych zamieszkują mieszkańcy </w:t>
      </w:r>
      <w:r w:rsidR="005E1F8F" w:rsidRPr="00BD2251">
        <w:rPr>
          <w:rFonts w:cs="Times New Roman"/>
          <w:color w:val="000000"/>
          <w:lang w:val="pl-PL"/>
        </w:rPr>
        <w:t xml:space="preserve">w </w:t>
      </w:r>
      <w:r w:rsidR="005E1F8F" w:rsidRPr="00BD2251">
        <w:rPr>
          <w:rFonts w:cs="Times New Roman"/>
          <w:color w:val="000000"/>
        </w:rPr>
        <w:t>zabudow</w:t>
      </w:r>
      <w:r w:rsidR="005E1F8F" w:rsidRPr="00BD2251">
        <w:rPr>
          <w:rFonts w:cs="Times New Roman"/>
          <w:color w:val="000000"/>
          <w:lang w:val="pl-PL"/>
        </w:rPr>
        <w:t>ie</w:t>
      </w:r>
      <w:r w:rsidRPr="00BD2251">
        <w:rPr>
          <w:rFonts w:cs="Times New Roman"/>
          <w:color w:val="000000"/>
        </w:rPr>
        <w:t xml:space="preserve"> wielorodzinnej:</w:t>
      </w:r>
    </w:p>
    <w:p w:rsidR="00A879ED" w:rsidRPr="00BD2251" w:rsidRDefault="00A879ED" w:rsidP="00BA4222">
      <w:pPr>
        <w:pStyle w:val="Lista"/>
        <w:spacing w:after="0" w:line="276" w:lineRule="auto"/>
        <w:ind w:left="993" w:hanging="284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1) </w:t>
      </w:r>
      <w:r w:rsidR="00BA4222" w:rsidRPr="00BD2251">
        <w:rPr>
          <w:rFonts w:cs="Times New Roman"/>
          <w:color w:val="000000"/>
        </w:rPr>
        <w:t xml:space="preserve">odpady zbierane selektywnie: </w:t>
      </w:r>
      <w:r w:rsidR="003B0CE5" w:rsidRPr="00BD2251">
        <w:rPr>
          <w:rFonts w:cs="Times New Roman"/>
          <w:color w:val="000000"/>
          <w:lang w:val="pl-PL"/>
        </w:rPr>
        <w:t>„</w:t>
      </w:r>
      <w:r w:rsidR="0040700B" w:rsidRPr="00BD2251">
        <w:rPr>
          <w:rFonts w:cs="Times New Roman"/>
          <w:color w:val="000000"/>
          <w:lang w:val="pl-PL"/>
        </w:rPr>
        <w:t>P</w:t>
      </w:r>
      <w:r w:rsidR="003B0CE5" w:rsidRPr="00BD2251">
        <w:rPr>
          <w:rFonts w:cs="Times New Roman"/>
          <w:color w:val="000000"/>
        </w:rPr>
        <w:t>apier</w:t>
      </w:r>
      <w:r w:rsidR="003B0CE5" w:rsidRPr="00BD2251">
        <w:rPr>
          <w:rFonts w:cs="Times New Roman"/>
          <w:color w:val="000000"/>
          <w:lang w:val="pl-PL"/>
        </w:rPr>
        <w:t>”</w:t>
      </w:r>
      <w:r w:rsidR="003B0CE5" w:rsidRPr="00BD2251">
        <w:rPr>
          <w:rFonts w:cs="Times New Roman"/>
          <w:color w:val="000000"/>
        </w:rPr>
        <w:t xml:space="preserve">, </w:t>
      </w:r>
      <w:r w:rsidR="003B0CE5" w:rsidRPr="00BD2251">
        <w:rPr>
          <w:rFonts w:cs="Times New Roman"/>
          <w:color w:val="000000"/>
          <w:lang w:val="pl-PL"/>
        </w:rPr>
        <w:t>„</w:t>
      </w:r>
      <w:r w:rsidR="0040700B" w:rsidRPr="00BD2251">
        <w:rPr>
          <w:rFonts w:cs="Times New Roman"/>
          <w:color w:val="000000"/>
          <w:lang w:val="pl-PL"/>
        </w:rPr>
        <w:t>M</w:t>
      </w:r>
      <w:r w:rsidR="003B0CE5" w:rsidRPr="00BD2251">
        <w:rPr>
          <w:rFonts w:cs="Times New Roman"/>
          <w:color w:val="000000"/>
          <w:lang w:val="pl-PL"/>
        </w:rPr>
        <w:t>etale i</w:t>
      </w:r>
      <w:r w:rsidR="005C19C7" w:rsidRPr="00BD2251">
        <w:rPr>
          <w:rFonts w:cs="Times New Roman"/>
          <w:color w:val="000000"/>
          <w:lang w:val="pl-PL"/>
        </w:rPr>
        <w:t> </w:t>
      </w:r>
      <w:r w:rsidR="003B0CE5" w:rsidRPr="00BD2251">
        <w:rPr>
          <w:rFonts w:cs="Times New Roman"/>
          <w:color w:val="000000"/>
        </w:rPr>
        <w:t>tworzywa sztuczne</w:t>
      </w:r>
      <w:r w:rsidR="003B0CE5" w:rsidRPr="00BD2251">
        <w:rPr>
          <w:rFonts w:cs="Times New Roman"/>
          <w:color w:val="000000"/>
          <w:lang w:val="pl-PL"/>
        </w:rPr>
        <w:t>”</w:t>
      </w:r>
      <w:r w:rsidR="003B0CE5" w:rsidRPr="00BD2251">
        <w:rPr>
          <w:rFonts w:cs="Times New Roman"/>
          <w:color w:val="000000"/>
        </w:rPr>
        <w:t xml:space="preserve"> </w:t>
      </w:r>
      <w:r w:rsidR="00BA4222" w:rsidRPr="00BD2251">
        <w:rPr>
          <w:rFonts w:cs="Times New Roman"/>
          <w:color w:val="000000"/>
        </w:rPr>
        <w:t>– cztery razy w</w:t>
      </w:r>
      <w:r w:rsidR="001A7BD6" w:rsidRPr="00BD2251">
        <w:rPr>
          <w:rFonts w:cs="Times New Roman"/>
          <w:color w:val="000000"/>
          <w:lang w:val="pl-PL"/>
        </w:rPr>
        <w:t> </w:t>
      </w:r>
      <w:r w:rsidR="008B0312" w:rsidRPr="00BD2251">
        <w:rPr>
          <w:rFonts w:cs="Times New Roman"/>
          <w:color w:val="000000"/>
        </w:rPr>
        <w:t>miesiącu</w:t>
      </w:r>
      <w:r w:rsidR="001A7BD6" w:rsidRPr="00BD2251">
        <w:rPr>
          <w:rFonts w:cs="Times New Roman"/>
          <w:color w:val="000000"/>
          <w:lang w:val="pl-PL"/>
        </w:rPr>
        <w:t>,</w:t>
      </w:r>
    </w:p>
    <w:p w:rsidR="0039118C" w:rsidRPr="00BD2251" w:rsidRDefault="0039118C" w:rsidP="0039118C">
      <w:pPr>
        <w:pStyle w:val="Lista"/>
        <w:tabs>
          <w:tab w:val="left" w:pos="1485"/>
        </w:tabs>
        <w:spacing w:after="0" w:line="276" w:lineRule="auto"/>
        <w:ind w:left="993" w:hanging="284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>2)</w:t>
      </w:r>
      <w:r w:rsidRPr="00BD2251">
        <w:rPr>
          <w:rFonts w:cs="Times New Roman"/>
          <w:color w:val="000000"/>
          <w:lang w:val="pl-PL"/>
        </w:rPr>
        <w:tab/>
      </w:r>
      <w:r w:rsidR="001A7BD6" w:rsidRPr="00BD2251">
        <w:rPr>
          <w:rFonts w:cs="Times New Roman"/>
          <w:color w:val="000000"/>
        </w:rPr>
        <w:t xml:space="preserve">odpady zbierane selektywnie: </w:t>
      </w:r>
      <w:r w:rsidRPr="00BD2251">
        <w:rPr>
          <w:rFonts w:cs="Times New Roman"/>
          <w:color w:val="000000"/>
          <w:lang w:val="pl-PL"/>
        </w:rPr>
        <w:t>„S</w:t>
      </w:r>
      <w:r w:rsidRPr="00BD2251">
        <w:rPr>
          <w:rFonts w:cs="Times New Roman"/>
          <w:color w:val="000000"/>
        </w:rPr>
        <w:t>zkło bezbarwne</w:t>
      </w:r>
      <w:r w:rsidRPr="00BD2251">
        <w:rPr>
          <w:rFonts w:cs="Times New Roman"/>
          <w:color w:val="000000"/>
          <w:lang w:val="pl-PL"/>
        </w:rPr>
        <w:t>”</w:t>
      </w:r>
      <w:r w:rsidRPr="00BD2251">
        <w:rPr>
          <w:rFonts w:cs="Times New Roman"/>
          <w:color w:val="000000"/>
        </w:rPr>
        <w:t xml:space="preserve">, </w:t>
      </w:r>
      <w:r w:rsidRPr="00BD2251">
        <w:rPr>
          <w:rFonts w:cs="Times New Roman"/>
          <w:color w:val="000000"/>
          <w:lang w:val="pl-PL"/>
        </w:rPr>
        <w:t xml:space="preserve">„Szkło </w:t>
      </w:r>
      <w:r w:rsidRPr="00BD2251">
        <w:rPr>
          <w:rFonts w:cs="Times New Roman"/>
          <w:color w:val="000000"/>
        </w:rPr>
        <w:t>kolorowe</w:t>
      </w:r>
      <w:r w:rsidRPr="00BD2251">
        <w:rPr>
          <w:rFonts w:cs="Times New Roman"/>
          <w:color w:val="000000"/>
          <w:lang w:val="pl-PL"/>
        </w:rPr>
        <w:t>”</w:t>
      </w:r>
      <w:r w:rsidR="001A7BD6" w:rsidRPr="00BD2251">
        <w:rPr>
          <w:rFonts w:cs="Times New Roman"/>
          <w:color w:val="000000"/>
        </w:rPr>
        <w:t xml:space="preserve"> – </w:t>
      </w:r>
      <w:r w:rsidR="004D3455" w:rsidRPr="00BD2251">
        <w:rPr>
          <w:rFonts w:cs="Times New Roman"/>
          <w:color w:val="000000"/>
          <w:lang w:val="pl-PL"/>
        </w:rPr>
        <w:t>dwa</w:t>
      </w:r>
      <w:r w:rsidR="001A7BD6" w:rsidRPr="00BD2251">
        <w:rPr>
          <w:rFonts w:cs="Times New Roman"/>
          <w:color w:val="000000"/>
        </w:rPr>
        <w:t xml:space="preserve"> raz</w:t>
      </w:r>
      <w:r w:rsidR="004D3455" w:rsidRPr="00BD2251">
        <w:rPr>
          <w:rFonts w:cs="Times New Roman"/>
          <w:color w:val="000000"/>
          <w:lang w:val="pl-PL"/>
        </w:rPr>
        <w:t>y</w:t>
      </w:r>
      <w:r w:rsidR="001A7BD6" w:rsidRPr="00BD2251">
        <w:rPr>
          <w:rFonts w:cs="Times New Roman"/>
          <w:color w:val="000000"/>
        </w:rPr>
        <w:t xml:space="preserve"> w</w:t>
      </w:r>
      <w:r w:rsidR="001A7BD6" w:rsidRPr="00BD2251">
        <w:rPr>
          <w:rFonts w:cs="Times New Roman"/>
          <w:color w:val="000000"/>
          <w:lang w:val="pl-PL"/>
        </w:rPr>
        <w:t> </w:t>
      </w:r>
      <w:r w:rsidR="001A7BD6" w:rsidRPr="00BD2251">
        <w:rPr>
          <w:rFonts w:cs="Times New Roman"/>
          <w:color w:val="000000"/>
        </w:rPr>
        <w:t>miesiącu,</w:t>
      </w:r>
    </w:p>
    <w:p w:rsidR="00BB7600" w:rsidRPr="00BD2251" w:rsidRDefault="0039118C" w:rsidP="006E0D78">
      <w:pPr>
        <w:pStyle w:val="Lista"/>
        <w:spacing w:after="0" w:line="276" w:lineRule="auto"/>
        <w:ind w:left="993" w:hanging="284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>3</w:t>
      </w:r>
      <w:r w:rsidR="00D256E7" w:rsidRPr="00BD2251">
        <w:rPr>
          <w:rFonts w:cs="Times New Roman"/>
          <w:color w:val="000000"/>
          <w:lang w:val="pl-PL"/>
        </w:rPr>
        <w:t xml:space="preserve">) odpady zbierane selektywnie: </w:t>
      </w:r>
    </w:p>
    <w:p w:rsidR="00330FDD" w:rsidRPr="00BD2251" w:rsidRDefault="00BB7600" w:rsidP="00BB7600">
      <w:pPr>
        <w:pStyle w:val="Lista"/>
        <w:spacing w:after="0" w:line="276" w:lineRule="auto"/>
        <w:ind w:left="993" w:firstLine="141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 xml:space="preserve">a) </w:t>
      </w:r>
      <w:r w:rsidR="00330FDD" w:rsidRPr="00BD2251">
        <w:rPr>
          <w:color w:val="000000"/>
          <w:lang w:val="pl-PL"/>
        </w:rPr>
        <w:t xml:space="preserve">„Bioodpady” </w:t>
      </w:r>
      <w:r w:rsidR="00330FDD" w:rsidRPr="00BD2251">
        <w:rPr>
          <w:rFonts w:cs="Times New Roman"/>
          <w:color w:val="000000"/>
        </w:rPr>
        <w:t xml:space="preserve">– </w:t>
      </w:r>
      <w:r w:rsidR="004D3455" w:rsidRPr="00BD2251">
        <w:rPr>
          <w:rFonts w:cs="Times New Roman"/>
          <w:color w:val="000000"/>
          <w:lang w:val="pl-PL"/>
        </w:rPr>
        <w:t xml:space="preserve">dwa </w:t>
      </w:r>
      <w:r w:rsidR="00330FDD" w:rsidRPr="00BD2251">
        <w:rPr>
          <w:rFonts w:cs="Times New Roman"/>
          <w:color w:val="000000"/>
        </w:rPr>
        <w:t>raz</w:t>
      </w:r>
      <w:r w:rsidR="004D3455" w:rsidRPr="00BD2251">
        <w:rPr>
          <w:rFonts w:cs="Times New Roman"/>
          <w:color w:val="000000"/>
          <w:lang w:val="pl-PL"/>
        </w:rPr>
        <w:t>y</w:t>
      </w:r>
      <w:r w:rsidR="00330FDD" w:rsidRPr="00BD2251">
        <w:rPr>
          <w:rFonts w:cs="Times New Roman"/>
          <w:color w:val="000000"/>
        </w:rPr>
        <w:t xml:space="preserve"> </w:t>
      </w:r>
      <w:r w:rsidR="00330FDD" w:rsidRPr="00BD2251">
        <w:rPr>
          <w:rFonts w:cs="Times New Roman"/>
          <w:color w:val="000000"/>
          <w:lang w:val="pl-PL"/>
        </w:rPr>
        <w:t>w</w:t>
      </w:r>
      <w:r w:rsidR="00330FDD" w:rsidRPr="00BD2251">
        <w:rPr>
          <w:rFonts w:cs="Times New Roman"/>
          <w:color w:val="000000"/>
        </w:rPr>
        <w:t xml:space="preserve"> tygodni</w:t>
      </w:r>
      <w:r w:rsidR="00330FDD" w:rsidRPr="00BD2251">
        <w:rPr>
          <w:rFonts w:cs="Times New Roman"/>
          <w:color w:val="000000"/>
          <w:lang w:val="pl-PL"/>
        </w:rPr>
        <w:t>u</w:t>
      </w:r>
    </w:p>
    <w:p w:rsidR="00A879ED" w:rsidRPr="00BD2251" w:rsidRDefault="0039118C" w:rsidP="00F01B53">
      <w:pPr>
        <w:pStyle w:val="Lista"/>
        <w:spacing w:after="0" w:line="276" w:lineRule="auto"/>
        <w:ind w:left="993" w:hanging="284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4</w:t>
      </w:r>
      <w:r w:rsidR="00A879ED" w:rsidRPr="00BD2251">
        <w:rPr>
          <w:rFonts w:cs="Times New Roman"/>
          <w:color w:val="000000"/>
        </w:rPr>
        <w:t xml:space="preserve">) </w:t>
      </w:r>
      <w:r w:rsidR="00BA4222" w:rsidRPr="00BD2251">
        <w:rPr>
          <w:rFonts w:cs="Times New Roman"/>
          <w:color w:val="000000"/>
        </w:rPr>
        <w:t>niesegregowane (zmieszane) odpady  komunalne</w:t>
      </w:r>
      <w:r w:rsidR="00BA4222" w:rsidRPr="00BD2251">
        <w:rPr>
          <w:rFonts w:cs="Times New Roman"/>
          <w:color w:val="000000"/>
          <w:lang w:val="pl-PL"/>
        </w:rPr>
        <w:t xml:space="preserve"> </w:t>
      </w:r>
      <w:r w:rsidR="00756793" w:rsidRPr="00BD2251">
        <w:rPr>
          <w:rFonts w:cs="Times New Roman"/>
          <w:color w:val="000000"/>
        </w:rPr>
        <w:t xml:space="preserve"> – trzy razy w tygodniu.</w:t>
      </w:r>
    </w:p>
    <w:p w:rsidR="00A36257" w:rsidRPr="00BD2251" w:rsidRDefault="002E1F7E" w:rsidP="00F50913">
      <w:pPr>
        <w:pStyle w:val="Lista"/>
        <w:spacing w:after="0" w:line="276" w:lineRule="auto"/>
        <w:ind w:left="284" w:hanging="284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3</w:t>
      </w:r>
      <w:r w:rsidR="00A879ED" w:rsidRPr="00BD2251">
        <w:rPr>
          <w:rFonts w:cs="Times New Roman"/>
        </w:rPr>
        <w:t>. Z dró</w:t>
      </w:r>
      <w:r w:rsidR="000B23EF" w:rsidRPr="00BD2251">
        <w:rPr>
          <w:rFonts w:cs="Times New Roman"/>
        </w:rPr>
        <w:t xml:space="preserve">g publicznych </w:t>
      </w:r>
      <w:r w:rsidR="00A879ED" w:rsidRPr="00BD2251">
        <w:rPr>
          <w:rFonts w:cs="Times New Roman"/>
        </w:rPr>
        <w:t>–</w:t>
      </w:r>
      <w:r w:rsidR="000B23EF" w:rsidRPr="00BD2251">
        <w:rPr>
          <w:rFonts w:cs="Times New Roman"/>
          <w:lang w:val="pl-PL"/>
        </w:rPr>
        <w:t xml:space="preserve"> </w:t>
      </w:r>
      <w:r w:rsidR="00A879ED" w:rsidRPr="00BD2251">
        <w:rPr>
          <w:rFonts w:cs="Times New Roman"/>
        </w:rPr>
        <w:t xml:space="preserve">niesegregowane (zmieszane) </w:t>
      </w:r>
      <w:r w:rsidR="000B23EF" w:rsidRPr="00BD2251">
        <w:rPr>
          <w:rFonts w:cs="Times New Roman"/>
        </w:rPr>
        <w:t xml:space="preserve">odpady komunalne </w:t>
      </w:r>
      <w:r w:rsidR="00A879ED" w:rsidRPr="00BD2251">
        <w:rPr>
          <w:rFonts w:cs="Times New Roman"/>
        </w:rPr>
        <w:t>co najmniej trzy razy w</w:t>
      </w:r>
      <w:r w:rsidR="005C19C7" w:rsidRPr="00BD2251">
        <w:rPr>
          <w:rFonts w:cs="Times New Roman"/>
          <w:lang w:val="pl-PL"/>
        </w:rPr>
        <w:t> </w:t>
      </w:r>
      <w:r w:rsidR="00A879ED" w:rsidRPr="00BD2251">
        <w:rPr>
          <w:rFonts w:cs="Times New Roman"/>
        </w:rPr>
        <w:t>tygodniu.</w:t>
      </w:r>
    </w:p>
    <w:p w:rsidR="0072609E" w:rsidRPr="00BD2251" w:rsidRDefault="002E1F7E" w:rsidP="00F01B53">
      <w:pPr>
        <w:pStyle w:val="Lista"/>
        <w:spacing w:after="0" w:line="276" w:lineRule="auto"/>
        <w:ind w:left="284" w:hanging="284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4</w:t>
      </w:r>
      <w:r w:rsidR="00A879ED" w:rsidRPr="00BD2251">
        <w:rPr>
          <w:rFonts w:cs="Times New Roman"/>
        </w:rPr>
        <w:t xml:space="preserve">. </w:t>
      </w:r>
      <w:r w:rsidR="0072609E" w:rsidRPr="00BD2251">
        <w:rPr>
          <w:rFonts w:cs="Times New Roman"/>
          <w:lang w:val="pl-PL"/>
        </w:rPr>
        <w:t>Właściciele nieruchomości obowiązani są do pozbywania się nieczystości ciekłych z</w:t>
      </w:r>
      <w:r w:rsidR="007554FF" w:rsidRPr="00BD2251">
        <w:rPr>
          <w:rFonts w:cs="Times New Roman"/>
          <w:lang w:val="pl-PL"/>
        </w:rPr>
        <w:t> </w:t>
      </w:r>
      <w:r w:rsidR="0072609E" w:rsidRPr="00BD2251">
        <w:rPr>
          <w:rFonts w:cs="Times New Roman"/>
          <w:lang w:val="pl-PL"/>
        </w:rPr>
        <w:t>terenu nieruchomości w sposób systematyczny, nie dopuszczając do przepełnienia się urządzeń do gromadzenia nieczystości ciekłych, gwarantując zachowanie czystości i porządku na nieruchomości.</w:t>
      </w:r>
    </w:p>
    <w:p w:rsidR="0072609E" w:rsidRPr="00BD2251" w:rsidRDefault="002E1F7E" w:rsidP="00F01B53">
      <w:pPr>
        <w:pStyle w:val="Lista"/>
        <w:spacing w:after="0" w:line="276" w:lineRule="auto"/>
        <w:ind w:left="284" w:hanging="284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5</w:t>
      </w:r>
      <w:r w:rsidR="0072609E" w:rsidRPr="00BD2251">
        <w:rPr>
          <w:rFonts w:cs="Times New Roman"/>
          <w:lang w:val="pl-PL"/>
        </w:rPr>
        <w:t>. Właściciele nieruchomości, obowiązani są do pozbywania się nieczystości ciekłych z</w:t>
      </w:r>
      <w:r w:rsidR="007554FF" w:rsidRPr="00BD2251">
        <w:rPr>
          <w:rFonts w:cs="Times New Roman"/>
          <w:lang w:val="pl-PL"/>
        </w:rPr>
        <w:t> </w:t>
      </w:r>
      <w:r w:rsidR="0072609E" w:rsidRPr="00BD2251">
        <w:rPr>
          <w:rFonts w:cs="Times New Roman"/>
          <w:lang w:val="pl-PL"/>
        </w:rPr>
        <w:t xml:space="preserve">terenu nieruchomości, co najmniej raz na dwa </w:t>
      </w:r>
      <w:r w:rsidR="000D74B5" w:rsidRPr="00BD2251">
        <w:rPr>
          <w:rFonts w:cs="Times New Roman"/>
          <w:lang w:val="pl-PL"/>
        </w:rPr>
        <w:t xml:space="preserve">miesiące, z zastrzeżeniem ust. </w:t>
      </w:r>
      <w:r w:rsidR="00234DC7" w:rsidRPr="00BD2251">
        <w:rPr>
          <w:rFonts w:cs="Times New Roman"/>
          <w:lang w:val="pl-PL"/>
        </w:rPr>
        <w:t>8</w:t>
      </w:r>
      <w:r w:rsidR="0072609E" w:rsidRPr="00BD2251">
        <w:rPr>
          <w:rFonts w:cs="Times New Roman"/>
          <w:lang w:val="pl-PL"/>
        </w:rPr>
        <w:t>.</w:t>
      </w:r>
      <w:r w:rsidR="00F50913" w:rsidRPr="00BD2251">
        <w:rPr>
          <w:rFonts w:cs="Times New Roman"/>
          <w:lang w:val="pl-PL"/>
        </w:rPr>
        <w:t xml:space="preserve"> </w:t>
      </w:r>
      <w:r w:rsidR="006017BC" w:rsidRPr="00BD2251">
        <w:rPr>
          <w:rFonts w:cs="Times New Roman"/>
          <w:lang w:val="pl-PL"/>
        </w:rPr>
        <w:t>W</w:t>
      </w:r>
      <w:r w:rsidR="00234DC7" w:rsidRPr="00BD2251">
        <w:rPr>
          <w:rFonts w:cs="Times New Roman"/>
          <w:lang w:val="pl-PL"/>
        </w:rPr>
        <w:t> </w:t>
      </w:r>
      <w:r w:rsidR="006017BC" w:rsidRPr="00BD2251">
        <w:rPr>
          <w:rFonts w:cs="Times New Roman"/>
          <w:lang w:val="pl-PL"/>
        </w:rPr>
        <w:t>przypadku posiadania przydomowej oczyszczalni ścieków opróżniania osadnika zgodnie z częstotliwością wskazaną w</w:t>
      </w:r>
      <w:r w:rsidR="00476028" w:rsidRPr="00BD2251">
        <w:rPr>
          <w:rFonts w:cs="Times New Roman"/>
          <w:lang w:val="pl-PL"/>
        </w:rPr>
        <w:t> </w:t>
      </w:r>
      <w:r w:rsidR="001C4A5C" w:rsidRPr="00BD2251">
        <w:rPr>
          <w:rFonts w:cs="Times New Roman"/>
          <w:lang w:val="pl-PL"/>
        </w:rPr>
        <w:t>cz</w:t>
      </w:r>
      <w:r w:rsidR="00994430" w:rsidRPr="00BD2251">
        <w:rPr>
          <w:rFonts w:cs="Times New Roman"/>
          <w:lang w:val="pl-PL"/>
        </w:rPr>
        <w:t>ę</w:t>
      </w:r>
      <w:r w:rsidR="001C4A5C" w:rsidRPr="00BD2251">
        <w:rPr>
          <w:rFonts w:cs="Times New Roman"/>
          <w:lang w:val="pl-PL"/>
        </w:rPr>
        <w:t xml:space="preserve">ści </w:t>
      </w:r>
      <w:r w:rsidR="005C19C7" w:rsidRPr="00BD2251">
        <w:rPr>
          <w:rFonts w:cs="Times New Roman"/>
          <w:lang w:val="pl-PL"/>
        </w:rPr>
        <w:t> </w:t>
      </w:r>
      <w:r w:rsidR="0048242A" w:rsidRPr="00BD2251">
        <w:rPr>
          <w:rFonts w:cs="Times New Roman"/>
          <w:lang w:val="pl-PL"/>
        </w:rPr>
        <w:t xml:space="preserve">technicznej </w:t>
      </w:r>
      <w:r w:rsidR="006017BC" w:rsidRPr="00BD2251">
        <w:rPr>
          <w:rFonts w:cs="Times New Roman"/>
          <w:lang w:val="pl-PL"/>
        </w:rPr>
        <w:t xml:space="preserve">urządzenia. </w:t>
      </w:r>
    </w:p>
    <w:p w:rsidR="00BE1455" w:rsidRPr="00BD2251" w:rsidRDefault="002E1F7E" w:rsidP="00F01B53">
      <w:pPr>
        <w:pStyle w:val="Lista"/>
        <w:spacing w:after="0" w:line="276" w:lineRule="auto"/>
        <w:ind w:left="284" w:hanging="284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6</w:t>
      </w:r>
      <w:r w:rsidR="00BE1455" w:rsidRPr="00BD2251">
        <w:rPr>
          <w:rFonts w:cs="Times New Roman"/>
          <w:lang w:val="pl-PL"/>
        </w:rPr>
        <w:t xml:space="preserve">. Nieczystości ciekłe odbierane powinny być wyłącznie przez podmioty posiadające stosowne </w:t>
      </w:r>
      <w:r w:rsidR="00BE1455" w:rsidRPr="00BD2251">
        <w:rPr>
          <w:rFonts w:cs="Times New Roman"/>
          <w:lang w:val="pl-PL"/>
        </w:rPr>
        <w:lastRenderedPageBreak/>
        <w:t>zezwolenia</w:t>
      </w:r>
      <w:r w:rsidR="003710D3" w:rsidRPr="00BD2251">
        <w:rPr>
          <w:rFonts w:cs="Times New Roman"/>
          <w:lang w:val="pl-PL"/>
        </w:rPr>
        <w:t>.</w:t>
      </w:r>
    </w:p>
    <w:p w:rsidR="008B7AD4" w:rsidRPr="00BD2251" w:rsidRDefault="002E1F7E" w:rsidP="006858A9">
      <w:pPr>
        <w:pStyle w:val="Lista"/>
        <w:spacing w:after="0" w:line="276" w:lineRule="auto"/>
        <w:ind w:left="284" w:hanging="426"/>
        <w:jc w:val="both"/>
        <w:rPr>
          <w:rFonts w:cs="Times New Roman"/>
        </w:rPr>
      </w:pPr>
      <w:r w:rsidRPr="00BD2251">
        <w:rPr>
          <w:rFonts w:cs="Times New Roman"/>
          <w:lang w:val="pl-PL"/>
        </w:rPr>
        <w:t>7</w:t>
      </w:r>
      <w:r w:rsidR="009707C5" w:rsidRPr="00BD2251">
        <w:rPr>
          <w:rFonts w:cs="Times New Roman"/>
        </w:rPr>
        <w:t>. W przypadku wystąpienia odbioru odpadów w dniu wolnym od pracy, dniem odbioru</w:t>
      </w:r>
      <w:r w:rsidR="008B7AD4" w:rsidRPr="00BD2251">
        <w:rPr>
          <w:rFonts w:cs="Times New Roman"/>
          <w:lang w:val="pl-PL"/>
        </w:rPr>
        <w:t xml:space="preserve"> </w:t>
      </w:r>
      <w:r w:rsidR="009707C5" w:rsidRPr="00BD2251">
        <w:rPr>
          <w:rFonts w:cs="Times New Roman"/>
        </w:rPr>
        <w:t xml:space="preserve">odpadów jest </w:t>
      </w:r>
      <w:r w:rsidR="009707C5" w:rsidRPr="00BD2251">
        <w:rPr>
          <w:rFonts w:cs="Times New Roman"/>
          <w:lang w:val="pl-PL"/>
        </w:rPr>
        <w:t>inny dzień wyznaczony harmonogramem</w:t>
      </w:r>
      <w:r w:rsidR="006858A9" w:rsidRPr="00BD2251">
        <w:rPr>
          <w:rFonts w:cs="Times New Roman"/>
        </w:rPr>
        <w:t>.</w:t>
      </w:r>
    </w:p>
    <w:p w:rsidR="00922C5D" w:rsidRPr="00BD2251" w:rsidRDefault="00922C5D" w:rsidP="00F01B53">
      <w:pPr>
        <w:pStyle w:val="Lista"/>
        <w:spacing w:after="0" w:line="276" w:lineRule="auto"/>
        <w:ind w:left="360"/>
        <w:jc w:val="center"/>
        <w:rPr>
          <w:rFonts w:cs="Times New Roman"/>
          <w:b/>
        </w:rPr>
      </w:pPr>
    </w:p>
    <w:p w:rsidR="008B7AD4" w:rsidRPr="00BD2251" w:rsidRDefault="001C2AB7" w:rsidP="001C2AB7">
      <w:pPr>
        <w:pStyle w:val="Lista"/>
        <w:spacing w:after="0" w:line="276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ROZDZIAŁ V</w:t>
      </w:r>
    </w:p>
    <w:p w:rsidR="00A879ED" w:rsidRPr="00BD2251" w:rsidRDefault="00A879ED" w:rsidP="00955D49">
      <w:pPr>
        <w:pStyle w:val="Lista"/>
        <w:spacing w:after="0" w:line="276" w:lineRule="auto"/>
        <w:ind w:left="360"/>
        <w:jc w:val="center"/>
        <w:rPr>
          <w:rFonts w:cs="Times New Roman"/>
          <w:b/>
        </w:rPr>
      </w:pPr>
      <w:r w:rsidRPr="00BD2251">
        <w:rPr>
          <w:rFonts w:cs="Times New Roman"/>
          <w:b/>
        </w:rPr>
        <w:t>Wymagania wynikające z wojewódzkiego planu gospodarki odpadami</w:t>
      </w:r>
      <w:r w:rsidR="00955D49" w:rsidRPr="00BD2251">
        <w:rPr>
          <w:rFonts w:cs="Times New Roman"/>
          <w:b/>
          <w:lang w:val="pl-PL"/>
        </w:rPr>
        <w:t xml:space="preserve"> (WPGO)</w:t>
      </w:r>
      <w:r w:rsidRPr="00BD2251">
        <w:rPr>
          <w:rFonts w:cs="Times New Roman"/>
          <w:b/>
        </w:rPr>
        <w:t>.</w:t>
      </w:r>
    </w:p>
    <w:p w:rsidR="00955D49" w:rsidRPr="00BD2251" w:rsidRDefault="00955D49" w:rsidP="00F01B53">
      <w:pPr>
        <w:pStyle w:val="Lista"/>
        <w:spacing w:after="0" w:line="276" w:lineRule="auto"/>
        <w:ind w:left="360"/>
        <w:jc w:val="center"/>
        <w:rPr>
          <w:rFonts w:cs="Times New Roman"/>
          <w:b/>
          <w:color w:val="FF0000"/>
        </w:rPr>
      </w:pPr>
    </w:p>
    <w:p w:rsidR="002211FB" w:rsidRPr="001C2AB7" w:rsidRDefault="00955D49" w:rsidP="001C2AB7">
      <w:pPr>
        <w:pStyle w:val="Lista"/>
        <w:spacing w:after="0" w:line="276" w:lineRule="auto"/>
        <w:ind w:left="360"/>
        <w:jc w:val="center"/>
        <w:rPr>
          <w:rFonts w:cs="Times New Roman"/>
          <w:b/>
        </w:rPr>
      </w:pPr>
      <w:r w:rsidRPr="001C2AB7">
        <w:rPr>
          <w:rFonts w:cs="Times New Roman"/>
          <w:b/>
        </w:rPr>
        <w:t>§</w:t>
      </w:r>
      <w:r w:rsidRPr="001C2AB7">
        <w:rPr>
          <w:rFonts w:cs="Times New Roman"/>
          <w:b/>
          <w:lang w:val="pl-PL"/>
        </w:rPr>
        <w:t xml:space="preserve"> </w:t>
      </w:r>
      <w:r w:rsidR="00E83965" w:rsidRPr="001C2AB7">
        <w:rPr>
          <w:rFonts w:cs="Times New Roman"/>
          <w:b/>
          <w:lang w:val="pl-PL"/>
        </w:rPr>
        <w:t>9</w:t>
      </w:r>
    </w:p>
    <w:p w:rsidR="007E1DD5" w:rsidRPr="00BD2251" w:rsidRDefault="00955D49" w:rsidP="007E1DD5">
      <w:pPr>
        <w:pStyle w:val="Lista"/>
        <w:spacing w:after="0" w:line="276" w:lineRule="auto"/>
        <w:ind w:left="284" w:firstLine="422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</w:rPr>
        <w:t xml:space="preserve">W  WPGO </w:t>
      </w:r>
      <w:r w:rsidR="007E1DD5" w:rsidRPr="00BD2251">
        <w:rPr>
          <w:rFonts w:cs="Times New Roman"/>
          <w:color w:val="000000"/>
        </w:rPr>
        <w:t>przyjęto następujące cele:</w:t>
      </w:r>
    </w:p>
    <w:p w:rsidR="00DA7B88" w:rsidRPr="00BD2251" w:rsidRDefault="007E1DD5" w:rsidP="002F1AFE">
      <w:pPr>
        <w:pStyle w:val="Lista"/>
        <w:numPr>
          <w:ilvl w:val="0"/>
          <w:numId w:val="38"/>
        </w:numPr>
        <w:spacing w:after="0" w:line="276" w:lineRule="auto"/>
        <w:ind w:hanging="862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 xml:space="preserve">. </w:t>
      </w:r>
      <w:r w:rsidR="00DA7B88" w:rsidRPr="00BD2251">
        <w:rPr>
          <w:rFonts w:cs="Times New Roman"/>
          <w:color w:val="000000"/>
          <w:lang w:val="pl-PL"/>
        </w:rPr>
        <w:t xml:space="preserve">Zmniejszenie ilości wytwarzanych odpadów, w tym odpadów komunalnych, </w:t>
      </w:r>
    </w:p>
    <w:p w:rsidR="00DA7B88" w:rsidRPr="00BD2251" w:rsidRDefault="00DA7B88" w:rsidP="00DA7B88">
      <w:pPr>
        <w:pStyle w:val="Lista"/>
        <w:numPr>
          <w:ilvl w:val="3"/>
          <w:numId w:val="2"/>
        </w:numPr>
        <w:tabs>
          <w:tab w:val="clear" w:pos="2520"/>
          <w:tab w:val="num" w:pos="0"/>
        </w:tabs>
        <w:spacing w:after="0" w:line="276" w:lineRule="auto"/>
        <w:ind w:left="284" w:hanging="426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 xml:space="preserve">Zwiększenie udziału odzysku, w szczególności recyklingu szkła, metali, tworzyw sztucznych oraz papieru i tektury, a także odzysk energii z odpadów. </w:t>
      </w:r>
    </w:p>
    <w:p w:rsidR="00DA7B88" w:rsidRPr="00BD2251" w:rsidRDefault="00DA7B88" w:rsidP="00DA7B88">
      <w:pPr>
        <w:pStyle w:val="Lista"/>
        <w:numPr>
          <w:ilvl w:val="3"/>
          <w:numId w:val="2"/>
        </w:numPr>
        <w:tabs>
          <w:tab w:val="clear" w:pos="2520"/>
          <w:tab w:val="num" w:pos="0"/>
        </w:tabs>
        <w:spacing w:after="0" w:line="276" w:lineRule="auto"/>
        <w:ind w:left="284" w:hanging="426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 xml:space="preserve">Zmniejszenie masy odpadów składowanych na składowiskach. </w:t>
      </w:r>
    </w:p>
    <w:p w:rsidR="00DA7B88" w:rsidRPr="00BD2251" w:rsidRDefault="00DA7B88" w:rsidP="00DA7B88">
      <w:pPr>
        <w:pStyle w:val="Lista"/>
        <w:numPr>
          <w:ilvl w:val="3"/>
          <w:numId w:val="2"/>
        </w:numPr>
        <w:tabs>
          <w:tab w:val="clear" w:pos="2520"/>
          <w:tab w:val="num" w:pos="0"/>
        </w:tabs>
        <w:spacing w:after="0" w:line="276" w:lineRule="auto"/>
        <w:ind w:left="284" w:hanging="426"/>
        <w:jc w:val="both"/>
        <w:rPr>
          <w:rFonts w:cs="Times New Roman"/>
          <w:color w:val="000000"/>
          <w:lang w:val="pl-PL"/>
        </w:rPr>
      </w:pPr>
      <w:r w:rsidRPr="00BD2251">
        <w:rPr>
          <w:rFonts w:cs="Times New Roman"/>
          <w:color w:val="000000"/>
          <w:lang w:val="pl-PL"/>
        </w:rPr>
        <w:t xml:space="preserve">Wyeliminowanie praktyki nielegalnego składowania odpadów. </w:t>
      </w:r>
    </w:p>
    <w:p w:rsidR="00694E24" w:rsidRPr="00BD2251" w:rsidRDefault="00694E24" w:rsidP="008B7AD4">
      <w:pPr>
        <w:pStyle w:val="Lista"/>
        <w:spacing w:after="0" w:line="276" w:lineRule="auto"/>
        <w:ind w:left="796"/>
        <w:jc w:val="both"/>
        <w:rPr>
          <w:rFonts w:cs="Times New Roman"/>
          <w:b/>
          <w:color w:val="FF0000"/>
          <w:lang w:val="pl-PL"/>
        </w:rPr>
      </w:pPr>
    </w:p>
    <w:p w:rsidR="008B7AD4" w:rsidRPr="00BD2251" w:rsidRDefault="001C2AB7" w:rsidP="001C2AB7">
      <w:pPr>
        <w:pStyle w:val="Lista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</w:t>
      </w:r>
    </w:p>
    <w:p w:rsidR="0003183D" w:rsidRPr="00BD2251" w:rsidRDefault="0003183D" w:rsidP="00F01B53">
      <w:pPr>
        <w:pStyle w:val="Lista"/>
        <w:spacing w:after="0" w:line="276" w:lineRule="auto"/>
        <w:jc w:val="center"/>
        <w:rPr>
          <w:rFonts w:cs="Times New Roman"/>
          <w:b/>
        </w:rPr>
      </w:pPr>
      <w:r w:rsidRPr="00BD2251">
        <w:rPr>
          <w:rFonts w:cs="Times New Roman"/>
          <w:b/>
        </w:rPr>
        <w:t>Obowiązki osób utrzymujących zwierzęta domowe</w:t>
      </w:r>
    </w:p>
    <w:p w:rsidR="008B7AD4" w:rsidRPr="00BD2251" w:rsidRDefault="008B7AD4" w:rsidP="00F01B53">
      <w:pPr>
        <w:pStyle w:val="Lista"/>
        <w:spacing w:after="0" w:line="276" w:lineRule="auto"/>
        <w:jc w:val="center"/>
        <w:rPr>
          <w:rFonts w:cs="Times New Roman"/>
          <w:b/>
          <w:color w:val="FF0000"/>
        </w:rPr>
      </w:pPr>
    </w:p>
    <w:p w:rsidR="008B7AD4" w:rsidRPr="001C2AB7" w:rsidRDefault="00F10794" w:rsidP="001C2AB7">
      <w:pPr>
        <w:pStyle w:val="Lista"/>
        <w:spacing w:after="0" w:line="276" w:lineRule="auto"/>
        <w:jc w:val="center"/>
        <w:rPr>
          <w:rFonts w:cs="Times New Roman"/>
          <w:b/>
          <w:lang w:val="pl-PL"/>
        </w:rPr>
      </w:pPr>
      <w:r w:rsidRPr="001C2AB7">
        <w:rPr>
          <w:rFonts w:cs="Times New Roman"/>
          <w:b/>
        </w:rPr>
        <w:t>§ 1</w:t>
      </w:r>
      <w:r w:rsidR="00E83965" w:rsidRPr="001C2AB7">
        <w:rPr>
          <w:rFonts w:cs="Times New Roman"/>
          <w:b/>
          <w:lang w:val="pl-PL"/>
        </w:rPr>
        <w:t>0</w:t>
      </w:r>
    </w:p>
    <w:p w:rsidR="0003183D" w:rsidRPr="00BD2251" w:rsidRDefault="0003183D" w:rsidP="00E83965">
      <w:pPr>
        <w:pStyle w:val="Lista"/>
        <w:spacing w:after="0" w:line="276" w:lineRule="auto"/>
        <w:ind w:left="426" w:hanging="426"/>
        <w:jc w:val="both"/>
        <w:rPr>
          <w:rFonts w:cs="Times New Roman"/>
        </w:rPr>
      </w:pPr>
      <w:r w:rsidRPr="00BD2251">
        <w:rPr>
          <w:rFonts w:cs="Times New Roman"/>
        </w:rPr>
        <w:t>1. Osoby utrzymujące zwierzęta mają obowiązek sprawować nad nimi nadzór w</w:t>
      </w:r>
      <w:r w:rsidRPr="00BD2251">
        <w:rPr>
          <w:rFonts w:cs="Times New Roman"/>
          <w:lang w:val="pl-PL"/>
        </w:rPr>
        <w:t> </w:t>
      </w:r>
      <w:r w:rsidRPr="00BD2251">
        <w:rPr>
          <w:rFonts w:cs="Times New Roman"/>
        </w:rPr>
        <w:t>miejscach publicznych w taki sposób, aby nie powodowały one zagrożenia dla bezpieczeństwa ludzi oraz innych zwierząt.</w:t>
      </w:r>
    </w:p>
    <w:p w:rsidR="0003183D" w:rsidRPr="00BD2251" w:rsidRDefault="00E83965" w:rsidP="008B7AD4">
      <w:pPr>
        <w:pStyle w:val="Lista"/>
        <w:spacing w:after="0" w:line="276" w:lineRule="auto"/>
        <w:ind w:left="426" w:hanging="426"/>
        <w:jc w:val="both"/>
        <w:rPr>
          <w:rFonts w:cs="Times New Roman"/>
          <w:color w:val="000000"/>
        </w:rPr>
      </w:pPr>
      <w:r w:rsidRPr="00BD2251">
        <w:rPr>
          <w:rFonts w:cs="Times New Roman"/>
          <w:lang w:val="pl-PL"/>
        </w:rPr>
        <w:t>2</w:t>
      </w:r>
      <w:r w:rsidR="0003183D" w:rsidRPr="00BD2251">
        <w:rPr>
          <w:rFonts w:cs="Times New Roman"/>
        </w:rPr>
        <w:t>. Opiekun psa i innych zwierząt domowych jest zobowiązany do posiadania przy sobie zestawu sanitarnego do usuwania odchodów oraz bezzwłocznego usuwania nieczystości pozostawionych przez zwierzęta na terenach ogólnodostępnych, a</w:t>
      </w:r>
      <w:r w:rsidR="0003183D" w:rsidRPr="00BD2251">
        <w:rPr>
          <w:rFonts w:cs="Times New Roman"/>
          <w:lang w:val="pl-PL"/>
        </w:rPr>
        <w:t> </w:t>
      </w:r>
      <w:r w:rsidR="0003183D" w:rsidRPr="00BD2251">
        <w:rPr>
          <w:rFonts w:cs="Times New Roman"/>
        </w:rPr>
        <w:t>w</w:t>
      </w:r>
      <w:r w:rsidR="0003183D" w:rsidRPr="00BD2251">
        <w:rPr>
          <w:rFonts w:cs="Times New Roman"/>
          <w:lang w:val="pl-PL"/>
        </w:rPr>
        <w:t> </w:t>
      </w:r>
      <w:r w:rsidR="0003183D" w:rsidRPr="00BD2251">
        <w:rPr>
          <w:rFonts w:cs="Times New Roman"/>
        </w:rPr>
        <w:t>szczególności na chodnikach, jezdniach, placach</w:t>
      </w:r>
      <w:r w:rsidR="0069505B" w:rsidRPr="00BD2251">
        <w:rPr>
          <w:rFonts w:cs="Times New Roman"/>
          <w:lang w:val="pl-PL"/>
        </w:rPr>
        <w:t>,</w:t>
      </w:r>
      <w:r w:rsidR="0003183D" w:rsidRPr="00BD2251">
        <w:rPr>
          <w:rFonts w:cs="Times New Roman"/>
        </w:rPr>
        <w:t xml:space="preserve"> terenach zieleni itp. </w:t>
      </w:r>
      <w:r w:rsidR="0003183D" w:rsidRPr="00BD2251">
        <w:rPr>
          <w:rFonts w:cs="Times New Roman"/>
          <w:lang w:val="pl-PL"/>
        </w:rPr>
        <w:t xml:space="preserve">Zanieczyszczenia takie winny być wyrzucane do pojemników na odpady komunalne zmieszane. </w:t>
      </w:r>
      <w:r w:rsidR="0003183D" w:rsidRPr="00BD2251">
        <w:rPr>
          <w:rFonts w:cs="Times New Roman"/>
        </w:rPr>
        <w:t xml:space="preserve">Obowiązek nie dotyczy osób niewidomych korzystających </w:t>
      </w:r>
      <w:r w:rsidR="0003183D" w:rsidRPr="00BD2251">
        <w:rPr>
          <w:rFonts w:cs="Times New Roman"/>
          <w:color w:val="000000"/>
        </w:rPr>
        <w:t>z</w:t>
      </w:r>
      <w:r w:rsidR="005C19C7" w:rsidRPr="00BD2251">
        <w:rPr>
          <w:rFonts w:cs="Times New Roman"/>
          <w:color w:val="000000"/>
          <w:lang w:val="pl-PL"/>
        </w:rPr>
        <w:t> </w:t>
      </w:r>
      <w:r w:rsidR="0003183D" w:rsidRPr="00BD2251">
        <w:rPr>
          <w:rFonts w:cs="Times New Roman"/>
          <w:color w:val="000000"/>
        </w:rPr>
        <w:t>psów – przewodników.</w:t>
      </w:r>
    </w:p>
    <w:p w:rsidR="0003183D" w:rsidRPr="00BD2251" w:rsidRDefault="00E83965" w:rsidP="008B7AD4">
      <w:pPr>
        <w:pStyle w:val="Lista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3</w:t>
      </w:r>
      <w:r w:rsidR="0003183D" w:rsidRPr="00BD2251">
        <w:rPr>
          <w:rFonts w:cs="Times New Roman"/>
          <w:color w:val="000000"/>
        </w:rPr>
        <w:t xml:space="preserve">. Przewożenie psów i innych zwierząt domowych </w:t>
      </w:r>
      <w:r w:rsidR="008B7AD4" w:rsidRPr="00BD2251">
        <w:rPr>
          <w:rFonts w:cs="Times New Roman"/>
          <w:color w:val="000000"/>
        </w:rPr>
        <w:t>środkami komunikacji publicznej</w:t>
      </w:r>
      <w:r w:rsidR="008B7AD4" w:rsidRPr="00BD2251">
        <w:rPr>
          <w:rFonts w:cs="Times New Roman"/>
          <w:color w:val="000000"/>
          <w:lang w:val="pl-PL"/>
        </w:rPr>
        <w:t xml:space="preserve"> </w:t>
      </w:r>
      <w:r w:rsidR="0003183D" w:rsidRPr="00BD2251">
        <w:rPr>
          <w:rFonts w:cs="Times New Roman"/>
          <w:color w:val="000000"/>
        </w:rPr>
        <w:t>odbywa się na zasadach określonych odrębnymi przepisami.</w:t>
      </w:r>
    </w:p>
    <w:p w:rsidR="0003183D" w:rsidRPr="00BD2251" w:rsidRDefault="00E83965" w:rsidP="008B7AD4">
      <w:pPr>
        <w:pStyle w:val="Lista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BD2251">
        <w:rPr>
          <w:rFonts w:cs="Times New Roman"/>
          <w:color w:val="000000"/>
          <w:lang w:val="pl-PL"/>
        </w:rPr>
        <w:t>4</w:t>
      </w:r>
      <w:r w:rsidR="0003183D" w:rsidRPr="00BD2251">
        <w:rPr>
          <w:rFonts w:cs="Times New Roman"/>
          <w:color w:val="000000"/>
        </w:rPr>
        <w:t>. Osoby utrzymujące zwierzęta domowe zobowiązane są do opieki i dozoru nad nimi, aby wykluczyć zagrożenie lub uciążliwość dla ludzi, lub zanieczyszczenie przez nie pomieszczeń i</w:t>
      </w:r>
      <w:r w:rsidR="005C19C7" w:rsidRPr="00BD2251">
        <w:rPr>
          <w:rFonts w:cs="Times New Roman"/>
          <w:color w:val="000000"/>
          <w:lang w:val="pl-PL"/>
        </w:rPr>
        <w:t> </w:t>
      </w:r>
      <w:r w:rsidR="0003183D" w:rsidRPr="00BD2251">
        <w:rPr>
          <w:rFonts w:cs="Times New Roman"/>
          <w:color w:val="000000"/>
        </w:rPr>
        <w:t>miejsc przeznaczonych do wspólnego użytku.</w:t>
      </w:r>
    </w:p>
    <w:p w:rsidR="002F5799" w:rsidRDefault="002F5799" w:rsidP="001C2AB7">
      <w:pPr>
        <w:pStyle w:val="Lista"/>
        <w:spacing w:after="0" w:line="276" w:lineRule="auto"/>
        <w:rPr>
          <w:rFonts w:cs="Times New Roman"/>
          <w:b/>
        </w:rPr>
      </w:pPr>
    </w:p>
    <w:p w:rsidR="002F5799" w:rsidRDefault="002F5799" w:rsidP="00F01B53">
      <w:pPr>
        <w:pStyle w:val="Lista"/>
        <w:spacing w:after="0" w:line="276" w:lineRule="auto"/>
        <w:jc w:val="center"/>
        <w:rPr>
          <w:rFonts w:cs="Times New Roman"/>
          <w:b/>
        </w:rPr>
      </w:pPr>
    </w:p>
    <w:p w:rsidR="008B7AD4" w:rsidRPr="00BD2251" w:rsidRDefault="001C2AB7" w:rsidP="001C2AB7">
      <w:pPr>
        <w:pStyle w:val="Lista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</w:t>
      </w:r>
    </w:p>
    <w:p w:rsidR="0003183D" w:rsidRPr="00BD2251" w:rsidRDefault="0003183D" w:rsidP="00F01B53">
      <w:pPr>
        <w:pStyle w:val="Lista"/>
        <w:spacing w:after="0" w:line="276" w:lineRule="auto"/>
        <w:jc w:val="center"/>
        <w:rPr>
          <w:rFonts w:cs="Times New Roman"/>
          <w:b/>
        </w:rPr>
      </w:pPr>
      <w:r w:rsidRPr="00BD2251">
        <w:rPr>
          <w:rFonts w:cs="Times New Roman"/>
          <w:b/>
        </w:rPr>
        <w:t>Wymagania odnośnie utrzymywania zwierząt gospodarskich na terenach wyłączonych</w:t>
      </w:r>
      <w:r w:rsidR="00F10794" w:rsidRPr="00BD2251">
        <w:rPr>
          <w:rFonts w:cs="Times New Roman"/>
          <w:b/>
        </w:rPr>
        <w:t xml:space="preserve"> </w:t>
      </w:r>
      <w:r w:rsidRPr="00BD2251">
        <w:rPr>
          <w:rFonts w:cs="Times New Roman"/>
          <w:b/>
        </w:rPr>
        <w:t>z</w:t>
      </w:r>
      <w:r w:rsidR="001C2AB7">
        <w:rPr>
          <w:rFonts w:cs="Times New Roman"/>
          <w:b/>
          <w:lang w:val="pl-PL"/>
        </w:rPr>
        <w:t> </w:t>
      </w:r>
      <w:r w:rsidRPr="00BD2251">
        <w:rPr>
          <w:rFonts w:cs="Times New Roman"/>
          <w:b/>
        </w:rPr>
        <w:t>produkcji rolniczej</w:t>
      </w:r>
    </w:p>
    <w:p w:rsidR="008B7AD4" w:rsidRPr="00BD2251" w:rsidRDefault="008B7AD4" w:rsidP="00F01B53">
      <w:pPr>
        <w:pStyle w:val="Lista"/>
        <w:spacing w:after="0" w:line="276" w:lineRule="auto"/>
        <w:jc w:val="center"/>
        <w:rPr>
          <w:rFonts w:cs="Times New Roman"/>
          <w:b/>
          <w:color w:val="FF0000"/>
        </w:rPr>
      </w:pPr>
    </w:p>
    <w:p w:rsidR="008B7AD4" w:rsidRPr="001C2AB7" w:rsidRDefault="0003183D" w:rsidP="001C2AB7">
      <w:pPr>
        <w:pStyle w:val="Lista"/>
        <w:spacing w:after="0" w:line="276" w:lineRule="auto"/>
        <w:jc w:val="center"/>
        <w:rPr>
          <w:rFonts w:cs="Times New Roman"/>
          <w:b/>
          <w:lang w:val="pl-PL"/>
        </w:rPr>
      </w:pPr>
      <w:r w:rsidRPr="001C2AB7">
        <w:rPr>
          <w:rFonts w:cs="Times New Roman"/>
          <w:b/>
        </w:rPr>
        <w:t xml:space="preserve">§ </w:t>
      </w:r>
      <w:r w:rsidR="00F10794" w:rsidRPr="001C2AB7">
        <w:rPr>
          <w:rFonts w:cs="Times New Roman"/>
          <w:b/>
          <w:lang w:val="pl-PL"/>
        </w:rPr>
        <w:t>1</w:t>
      </w:r>
      <w:r w:rsidR="00E83965" w:rsidRPr="001C2AB7">
        <w:rPr>
          <w:rFonts w:cs="Times New Roman"/>
          <w:b/>
          <w:lang w:val="pl-PL"/>
        </w:rPr>
        <w:t>1</w:t>
      </w:r>
    </w:p>
    <w:p w:rsidR="0003183D" w:rsidRPr="00BD2251" w:rsidRDefault="0003183D" w:rsidP="008B7AD4">
      <w:pPr>
        <w:pStyle w:val="Lista"/>
        <w:tabs>
          <w:tab w:val="left" w:pos="-141"/>
        </w:tabs>
        <w:spacing w:after="0" w:line="276" w:lineRule="auto"/>
        <w:ind w:left="142" w:hanging="283"/>
        <w:jc w:val="both"/>
        <w:rPr>
          <w:rFonts w:cs="Times New Roman"/>
        </w:rPr>
      </w:pPr>
      <w:r w:rsidRPr="00BD2251">
        <w:rPr>
          <w:rFonts w:cs="Times New Roman"/>
        </w:rPr>
        <w:t>1. Wprowadza się całkowity zakaz chowu i utrzy</w:t>
      </w:r>
      <w:r w:rsidR="008B7AD4" w:rsidRPr="00BD2251">
        <w:rPr>
          <w:rFonts w:cs="Times New Roman"/>
        </w:rPr>
        <w:t xml:space="preserve">mania zwierząt gospodarskich na </w:t>
      </w:r>
      <w:r w:rsidRPr="00BD2251">
        <w:rPr>
          <w:rFonts w:cs="Times New Roman"/>
        </w:rPr>
        <w:t>terenie osiedli o</w:t>
      </w:r>
      <w:r w:rsidR="005C19C7" w:rsidRPr="00BD2251">
        <w:rPr>
          <w:rFonts w:cs="Times New Roman"/>
          <w:lang w:val="pl-PL"/>
        </w:rPr>
        <w:t> </w:t>
      </w:r>
      <w:r w:rsidRPr="00BD2251">
        <w:rPr>
          <w:rFonts w:cs="Times New Roman"/>
        </w:rPr>
        <w:t xml:space="preserve">zabudowie wielorodzinnej. </w:t>
      </w:r>
    </w:p>
    <w:p w:rsidR="00627E80" w:rsidRPr="00BD2251" w:rsidRDefault="00627E80" w:rsidP="008B7AD4">
      <w:pPr>
        <w:pStyle w:val="Lista"/>
        <w:tabs>
          <w:tab w:val="left" w:pos="-141"/>
        </w:tabs>
        <w:spacing w:after="0" w:line="276" w:lineRule="auto"/>
        <w:ind w:left="142" w:hanging="283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 xml:space="preserve">2. Utrzymujący zwierzęta gospodarskie na terenach wyłączonych z produkcji rolniczej oraz </w:t>
      </w:r>
      <w:r w:rsidR="003072BF" w:rsidRPr="00BD2251">
        <w:rPr>
          <w:rFonts w:cs="Times New Roman"/>
          <w:lang w:val="pl-PL"/>
        </w:rPr>
        <w:t>na</w:t>
      </w:r>
      <w:r w:rsidRPr="00BD2251">
        <w:rPr>
          <w:rFonts w:cs="Times New Roman"/>
          <w:lang w:val="pl-PL"/>
        </w:rPr>
        <w:t xml:space="preserve"> terenach, o których mowa w ust. 1 zobowiązany jest:</w:t>
      </w:r>
    </w:p>
    <w:p w:rsidR="00627E80" w:rsidRPr="00BD2251" w:rsidRDefault="00627E80" w:rsidP="008B7AD4">
      <w:pPr>
        <w:pStyle w:val="Lista"/>
        <w:tabs>
          <w:tab w:val="left" w:pos="-141"/>
        </w:tabs>
        <w:spacing w:after="0" w:line="276" w:lineRule="auto"/>
        <w:ind w:left="142" w:hanging="283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a) zapewnić gromadzenie i usuwanie powstających w związku z hodowlą odpadów i nieczystości w</w:t>
      </w:r>
      <w:r w:rsidR="00994430" w:rsidRPr="00BD2251">
        <w:rPr>
          <w:rFonts w:cs="Times New Roman"/>
          <w:lang w:val="pl-PL"/>
        </w:rPr>
        <w:t> </w:t>
      </w:r>
      <w:r w:rsidRPr="00BD2251">
        <w:rPr>
          <w:rFonts w:cs="Times New Roman"/>
          <w:lang w:val="pl-PL"/>
        </w:rPr>
        <w:t>sposób nie powodujący zanieczyszczenia gleby i wody oraz powstawania uciążliwości odorowych</w:t>
      </w:r>
    </w:p>
    <w:p w:rsidR="00627E80" w:rsidRPr="00BD2251" w:rsidRDefault="00627E80" w:rsidP="008B7AD4">
      <w:pPr>
        <w:pStyle w:val="Lista"/>
        <w:tabs>
          <w:tab w:val="left" w:pos="-141"/>
        </w:tabs>
        <w:spacing w:after="0" w:line="276" w:lineRule="auto"/>
        <w:ind w:left="142" w:hanging="283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 xml:space="preserve">b) zapewnić zwierzętom odpowiednie pomieszczenie oraz zastosować zabezpieczenia uniemożliwiające </w:t>
      </w:r>
      <w:r w:rsidRPr="00BD2251">
        <w:rPr>
          <w:rFonts w:cs="Times New Roman"/>
          <w:lang w:val="pl-PL"/>
        </w:rPr>
        <w:lastRenderedPageBreak/>
        <w:t>samowolne wydostanie się zwierzęcia poza nieruchomość.</w:t>
      </w:r>
    </w:p>
    <w:p w:rsidR="009F2D8F" w:rsidRPr="00BD2251" w:rsidRDefault="009F2D8F" w:rsidP="00F01B53">
      <w:pPr>
        <w:pStyle w:val="Lista"/>
        <w:spacing w:after="0" w:line="276" w:lineRule="auto"/>
        <w:jc w:val="center"/>
        <w:rPr>
          <w:rFonts w:cs="Times New Roman"/>
          <w:b/>
          <w:color w:val="FF0000"/>
        </w:rPr>
      </w:pPr>
    </w:p>
    <w:p w:rsidR="00697120" w:rsidRPr="00BD2251" w:rsidRDefault="001C2AB7" w:rsidP="001C2AB7">
      <w:pPr>
        <w:pStyle w:val="Lista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VIII</w:t>
      </w:r>
    </w:p>
    <w:p w:rsidR="0003183D" w:rsidRPr="00BD2251" w:rsidRDefault="0003183D" w:rsidP="00F01B53">
      <w:pPr>
        <w:pStyle w:val="Lista"/>
        <w:spacing w:after="0" w:line="276" w:lineRule="auto"/>
        <w:jc w:val="center"/>
        <w:rPr>
          <w:rFonts w:cs="Times New Roman"/>
          <w:b/>
        </w:rPr>
      </w:pPr>
      <w:r w:rsidRPr="00BD2251">
        <w:rPr>
          <w:rFonts w:cs="Times New Roman"/>
          <w:b/>
        </w:rPr>
        <w:t>Obszary podlegające obowiązkowi deratyzacji oraz terminy jej przeprowadzania</w:t>
      </w:r>
    </w:p>
    <w:p w:rsidR="00697120" w:rsidRPr="00BD2251" w:rsidRDefault="00697120" w:rsidP="00F01B53">
      <w:pPr>
        <w:pStyle w:val="Lista"/>
        <w:spacing w:after="0" w:line="276" w:lineRule="auto"/>
        <w:jc w:val="center"/>
        <w:rPr>
          <w:rFonts w:cs="Times New Roman"/>
          <w:b/>
        </w:rPr>
      </w:pPr>
    </w:p>
    <w:p w:rsidR="00697120" w:rsidRPr="001C2AB7" w:rsidRDefault="00F10794" w:rsidP="001C2AB7">
      <w:pPr>
        <w:pStyle w:val="Lista"/>
        <w:spacing w:after="0" w:line="276" w:lineRule="auto"/>
        <w:jc w:val="center"/>
        <w:rPr>
          <w:rFonts w:cs="Times New Roman"/>
          <w:b/>
          <w:lang w:val="pl-PL"/>
        </w:rPr>
      </w:pPr>
      <w:r w:rsidRPr="001C2AB7">
        <w:rPr>
          <w:rFonts w:cs="Times New Roman"/>
          <w:b/>
        </w:rPr>
        <w:t>§ 1</w:t>
      </w:r>
      <w:r w:rsidR="00E83965" w:rsidRPr="001C2AB7">
        <w:rPr>
          <w:rFonts w:cs="Times New Roman"/>
          <w:b/>
          <w:lang w:val="pl-PL"/>
        </w:rPr>
        <w:t>2</w:t>
      </w:r>
    </w:p>
    <w:p w:rsidR="00A76141" w:rsidRPr="00BD2251" w:rsidRDefault="00A76141" w:rsidP="000802EA">
      <w:pPr>
        <w:pStyle w:val="Lista"/>
        <w:tabs>
          <w:tab w:val="left" w:pos="426"/>
        </w:tabs>
        <w:spacing w:after="0" w:line="276" w:lineRule="auto"/>
        <w:ind w:left="142" w:hanging="284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>1.Ustala się, że obowiązkowej deratyzacji podlegają:</w:t>
      </w:r>
    </w:p>
    <w:p w:rsidR="00A76141" w:rsidRPr="00BD2251" w:rsidRDefault="00E83965" w:rsidP="000802EA">
      <w:pPr>
        <w:pStyle w:val="Lista"/>
        <w:tabs>
          <w:tab w:val="left" w:pos="426"/>
        </w:tabs>
        <w:spacing w:after="0" w:line="276" w:lineRule="auto"/>
        <w:ind w:left="142" w:hanging="284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 xml:space="preserve">     </w:t>
      </w:r>
      <w:r w:rsidR="00A76141" w:rsidRPr="00BD2251">
        <w:rPr>
          <w:rFonts w:cs="Times New Roman"/>
          <w:lang w:val="pl-PL"/>
        </w:rPr>
        <w:t>1) altany śmietnikowe</w:t>
      </w:r>
    </w:p>
    <w:p w:rsidR="00A76141" w:rsidRPr="00BD2251" w:rsidRDefault="00E83965" w:rsidP="000802EA">
      <w:pPr>
        <w:pStyle w:val="Lista"/>
        <w:tabs>
          <w:tab w:val="left" w:pos="426"/>
        </w:tabs>
        <w:spacing w:after="0" w:line="276" w:lineRule="auto"/>
        <w:ind w:left="142" w:hanging="284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 xml:space="preserve">     </w:t>
      </w:r>
      <w:r w:rsidR="00A76141" w:rsidRPr="00BD2251">
        <w:rPr>
          <w:rFonts w:cs="Times New Roman"/>
          <w:lang w:val="pl-PL"/>
        </w:rPr>
        <w:t>2) budynki, w których utrzymywane są zwierzęta gospodarskie, obiekty magazynowe wykorzystywane do przechowywania płodów rolnych oraz do celów gospodarki odpadami,</w:t>
      </w:r>
    </w:p>
    <w:p w:rsidR="00A76141" w:rsidRPr="00BD2251" w:rsidRDefault="00E83965" w:rsidP="000802EA">
      <w:pPr>
        <w:pStyle w:val="Lista"/>
        <w:tabs>
          <w:tab w:val="left" w:pos="426"/>
        </w:tabs>
        <w:spacing w:after="0" w:line="276" w:lineRule="auto"/>
        <w:ind w:left="142" w:hanging="284"/>
        <w:jc w:val="both"/>
        <w:rPr>
          <w:rFonts w:cs="Times New Roman"/>
          <w:lang w:val="pl-PL"/>
        </w:rPr>
      </w:pPr>
      <w:r w:rsidRPr="00BD2251">
        <w:rPr>
          <w:rFonts w:cs="Times New Roman"/>
          <w:lang w:val="pl-PL"/>
        </w:rPr>
        <w:t xml:space="preserve">     </w:t>
      </w:r>
      <w:r w:rsidR="00A76141" w:rsidRPr="00BD2251">
        <w:rPr>
          <w:rFonts w:cs="Times New Roman"/>
          <w:lang w:val="pl-PL"/>
        </w:rPr>
        <w:t>3) obiekty, w których prowadzone są usługi gastronomiczne</w:t>
      </w:r>
    </w:p>
    <w:p w:rsidR="0003183D" w:rsidRPr="0017579E" w:rsidRDefault="000802EA" w:rsidP="000802EA">
      <w:pPr>
        <w:pStyle w:val="Lista"/>
        <w:tabs>
          <w:tab w:val="left" w:pos="426"/>
        </w:tabs>
        <w:spacing w:after="0" w:line="276" w:lineRule="auto"/>
        <w:ind w:left="142" w:hanging="284"/>
        <w:jc w:val="both"/>
        <w:rPr>
          <w:rFonts w:cs="Times New Roman"/>
        </w:rPr>
      </w:pPr>
      <w:r w:rsidRPr="00BD2251">
        <w:rPr>
          <w:rFonts w:cs="Times New Roman"/>
        </w:rPr>
        <w:t>2.</w:t>
      </w:r>
      <w:r w:rsidR="0003183D" w:rsidRPr="00BD2251">
        <w:rPr>
          <w:rFonts w:cs="Times New Roman"/>
        </w:rPr>
        <w:t xml:space="preserve">Terminem przeprowadzenia obowiązkowej deratyzacji są miesiące: </w:t>
      </w:r>
      <w:r w:rsidRPr="00BD2251">
        <w:rPr>
          <w:rFonts w:cs="Times New Roman"/>
          <w:lang w:val="pl-PL"/>
        </w:rPr>
        <w:t xml:space="preserve">kwiecień, maj, </w:t>
      </w:r>
      <w:r w:rsidR="0003183D" w:rsidRPr="00BD2251">
        <w:rPr>
          <w:rFonts w:cs="Times New Roman"/>
        </w:rPr>
        <w:t>wrzesień, październik. Dokładny termin Burmistrz Miasta podaje w uzgodnieniu z</w:t>
      </w:r>
      <w:r w:rsidR="0003183D" w:rsidRPr="00BD2251">
        <w:rPr>
          <w:rFonts w:cs="Times New Roman"/>
          <w:lang w:val="pl-PL"/>
        </w:rPr>
        <w:t> </w:t>
      </w:r>
      <w:r w:rsidR="0003183D" w:rsidRPr="00BD2251">
        <w:rPr>
          <w:rFonts w:cs="Times New Roman"/>
        </w:rPr>
        <w:t>Państwowym Pow</w:t>
      </w:r>
      <w:r w:rsidR="00D92D40" w:rsidRPr="00BD2251">
        <w:rPr>
          <w:rFonts w:cs="Times New Roman"/>
        </w:rPr>
        <w:t>iatowym Inspektorem Sanitarnym</w:t>
      </w:r>
      <w:r w:rsidR="003E5108" w:rsidRPr="00BD2251">
        <w:rPr>
          <w:rFonts w:cs="Times New Roman"/>
          <w:lang w:val="pl-PL"/>
        </w:rPr>
        <w:t xml:space="preserve"> </w:t>
      </w:r>
      <w:r w:rsidR="0003183D" w:rsidRPr="00BD2251">
        <w:rPr>
          <w:rFonts w:cs="Times New Roman"/>
        </w:rPr>
        <w:t>do publicznej wiadomości poprzez zarządzenie.</w:t>
      </w:r>
      <w:r w:rsidR="0003183D" w:rsidRPr="0017579E">
        <w:rPr>
          <w:rFonts w:cs="Times New Roman"/>
        </w:rPr>
        <w:t xml:space="preserve"> </w:t>
      </w:r>
    </w:p>
    <w:p w:rsidR="002622CB" w:rsidRPr="00B24BEC" w:rsidRDefault="002622CB" w:rsidP="00F01B53">
      <w:pPr>
        <w:pStyle w:val="Lista"/>
        <w:spacing w:after="0" w:line="276" w:lineRule="auto"/>
        <w:jc w:val="both"/>
        <w:rPr>
          <w:rFonts w:cs="Times New Roman"/>
          <w:color w:val="FF0000"/>
        </w:rPr>
      </w:pPr>
    </w:p>
    <w:sectPr w:rsidR="002622CB" w:rsidRPr="00B24BEC" w:rsidSect="006858A9">
      <w:pgSz w:w="11906" w:h="16838"/>
      <w:pgMar w:top="993" w:right="991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25" w:rsidRDefault="005A1625" w:rsidP="00246598">
      <w:r>
        <w:separator/>
      </w:r>
    </w:p>
  </w:endnote>
  <w:endnote w:type="continuationSeparator" w:id="0">
    <w:p w:rsidR="005A1625" w:rsidRDefault="005A1625" w:rsidP="002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25" w:rsidRDefault="005A1625" w:rsidP="00246598">
      <w:r>
        <w:separator/>
      </w:r>
    </w:p>
  </w:footnote>
  <w:footnote w:type="continuationSeparator" w:id="0">
    <w:p w:rsidR="005A1625" w:rsidRDefault="005A1625" w:rsidP="0024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7700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494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6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0"/>
      <w:numFmt w:val="decimal"/>
      <w:lvlText w:val="%3."/>
      <w:lvlJc w:val="left"/>
      <w:pPr>
        <w:tabs>
          <w:tab w:val="num" w:pos="3289"/>
        </w:tabs>
        <w:ind w:left="3289" w:hanging="949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28EE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3"/>
      <w:numFmt w:val="decimal"/>
      <w:lvlText w:val="%2."/>
      <w:lvlJc w:val="left"/>
      <w:pPr>
        <w:tabs>
          <w:tab w:val="num" w:pos="1669"/>
        </w:tabs>
        <w:ind w:left="1669" w:hanging="949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7" w:firstLine="67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06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2727"/>
        </w:tabs>
        <w:ind w:left="2727" w:hanging="360"/>
      </w:pPr>
    </w:lvl>
    <w:lvl w:ilvl="1">
      <w:start w:val="4"/>
      <w:numFmt w:val="decimal"/>
      <w:lvlText w:val="%2."/>
      <w:lvlJc w:val="left"/>
      <w:pPr>
        <w:tabs>
          <w:tab w:val="num" w:pos="706"/>
        </w:tabs>
        <w:ind w:left="409" w:firstLine="671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280"/>
        </w:tabs>
        <w:ind w:left="2677" w:hanging="15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4168"/>
        </w:tabs>
        <w:ind w:left="4168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97" w:hanging="1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6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2280"/>
        </w:tabs>
        <w:ind w:left="2677" w:hanging="1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1614"/>
        </w:tabs>
        <w:ind w:left="2011" w:hanging="157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97" w:hanging="157"/>
      </w:pPr>
      <w:rPr>
        <w:b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6350" w:hanging="59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083"/>
        </w:tabs>
        <w:ind w:left="2083" w:hanging="360"/>
      </w:pPr>
      <w:rPr>
        <w:rFonts w:ascii="Symbol" w:hAnsi="Symbol" w:cs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start w:val="1"/>
      <w:numFmt w:val="lowerLetter"/>
      <w:lvlText w:val="%1)"/>
      <w:lvlJc w:val="left"/>
      <w:pPr>
        <w:tabs>
          <w:tab w:val="num" w:pos="-11746"/>
        </w:tabs>
        <w:ind w:left="1440" w:hanging="360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00000020"/>
    <w:name w:val="WW8Num3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abstractNum w:abstractNumId="32" w15:restartNumberingAfterBreak="0">
    <w:nsid w:val="00000021"/>
    <w:multiLevelType w:val="singleLevel"/>
    <w:tmpl w:val="00000021"/>
    <w:name w:val="WW8Num54"/>
    <w:lvl w:ilvl="0">
      <w:start w:val="1"/>
      <w:numFmt w:val="lowerLetter"/>
      <w:lvlText w:val="%1)"/>
      <w:lvlJc w:val="left"/>
      <w:pPr>
        <w:tabs>
          <w:tab w:val="num" w:pos="-11746"/>
        </w:tabs>
        <w:ind w:left="144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59"/>
    <w:lvl w:ilvl="0">
      <w:start w:val="1"/>
      <w:numFmt w:val="lowerLetter"/>
      <w:lvlText w:val="%1)"/>
      <w:lvlJc w:val="left"/>
      <w:pPr>
        <w:tabs>
          <w:tab w:val="num" w:pos="-11746"/>
        </w:tabs>
        <w:ind w:left="14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60"/>
    <w:lvl w:ilvl="0">
      <w:start w:val="1"/>
      <w:numFmt w:val="lowerLetter"/>
      <w:lvlText w:val="%1)"/>
      <w:lvlJc w:val="left"/>
      <w:pPr>
        <w:tabs>
          <w:tab w:val="num" w:pos="851"/>
        </w:tabs>
        <w:ind w:left="129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0612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71"/>
    <w:lvl w:ilvl="0">
      <w:start w:val="1"/>
      <w:numFmt w:val="lowerLetter"/>
      <w:lvlText w:val="%1)"/>
      <w:lvlJc w:val="left"/>
      <w:pPr>
        <w:tabs>
          <w:tab w:val="num" w:pos="851"/>
        </w:tabs>
        <w:ind w:left="117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47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0000025"/>
    <w:name w:val="WW8Num73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37" w15:restartNumberingAfterBreak="0">
    <w:nsid w:val="00000026"/>
    <w:multiLevelType w:val="singleLevel"/>
    <w:tmpl w:val="00000026"/>
    <w:name w:val="WW8Num75"/>
    <w:lvl w:ilvl="0">
      <w:start w:val="1"/>
      <w:numFmt w:val="lowerLetter"/>
      <w:lvlText w:val="%1)"/>
      <w:lvlJc w:val="left"/>
      <w:pPr>
        <w:tabs>
          <w:tab w:val="num" w:pos="-11746"/>
        </w:tabs>
        <w:ind w:left="14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76"/>
    <w:lvl w:ilvl="0">
      <w:start w:val="1"/>
      <w:numFmt w:val="lowerLetter"/>
      <w:lvlText w:val="%1)"/>
      <w:lvlJc w:val="left"/>
      <w:pPr>
        <w:tabs>
          <w:tab w:val="num" w:pos="851"/>
        </w:tabs>
        <w:ind w:left="1403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1746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80"/>
    <w:lvl w:ilvl="0">
      <w:start w:val="1"/>
      <w:numFmt w:val="lowerLetter"/>
      <w:lvlText w:val="%1)"/>
      <w:lvlJc w:val="left"/>
      <w:pPr>
        <w:tabs>
          <w:tab w:val="num" w:pos="851"/>
        </w:tabs>
        <w:ind w:left="106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8344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singleLevel"/>
    <w:tmpl w:val="00000029"/>
    <w:name w:val="WW8Num8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1" w15:restartNumberingAfterBreak="0">
    <w:nsid w:val="0000002A"/>
    <w:multiLevelType w:val="singleLevel"/>
    <w:tmpl w:val="0000002A"/>
    <w:name w:val="WW8Num82"/>
    <w:lvl w:ilvl="0">
      <w:start w:val="1"/>
      <w:numFmt w:val="decimal"/>
      <w:lvlText w:val="%1)"/>
      <w:lvlJc w:val="left"/>
      <w:pPr>
        <w:tabs>
          <w:tab w:val="num" w:pos="2552"/>
        </w:tabs>
        <w:ind w:left="2835" w:hanging="414"/>
      </w:pPr>
      <w:rPr>
        <w:rFonts w:hint="default"/>
      </w:rPr>
    </w:lvl>
  </w:abstractNum>
  <w:abstractNum w:abstractNumId="42" w15:restartNumberingAfterBreak="0">
    <w:nsid w:val="0000002B"/>
    <w:multiLevelType w:val="singleLevel"/>
    <w:tmpl w:val="0000002B"/>
    <w:name w:val="WW8Num83"/>
    <w:lvl w:ilvl="0">
      <w:start w:val="1"/>
      <w:numFmt w:val="lowerLetter"/>
      <w:lvlText w:val="%1)"/>
      <w:lvlJc w:val="left"/>
      <w:pPr>
        <w:tabs>
          <w:tab w:val="num" w:pos="1136"/>
        </w:tabs>
        <w:ind w:left="1494" w:hanging="360"/>
      </w:pPr>
      <w:rPr>
        <w:rFonts w:hint="default"/>
      </w:rPr>
    </w:lvl>
  </w:abstractNum>
  <w:abstractNum w:abstractNumId="43" w15:restartNumberingAfterBreak="0">
    <w:nsid w:val="060770C8"/>
    <w:multiLevelType w:val="hybridMultilevel"/>
    <w:tmpl w:val="CF5C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B7E19"/>
    <w:multiLevelType w:val="hybridMultilevel"/>
    <w:tmpl w:val="8B56D782"/>
    <w:lvl w:ilvl="0" w:tplc="41A83D9C">
      <w:start w:val="1"/>
      <w:numFmt w:val="lowerLetter"/>
      <w:lvlText w:val="%1."/>
      <w:lvlJc w:val="left"/>
      <w:pPr>
        <w:ind w:left="1429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06A7595B"/>
    <w:multiLevelType w:val="hybridMultilevel"/>
    <w:tmpl w:val="EC529A76"/>
    <w:lvl w:ilvl="0" w:tplc="26CCB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0130B4"/>
    <w:multiLevelType w:val="hybridMultilevel"/>
    <w:tmpl w:val="D1C881A4"/>
    <w:lvl w:ilvl="0" w:tplc="15B4E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0CB53209"/>
    <w:multiLevelType w:val="hybridMultilevel"/>
    <w:tmpl w:val="949CB86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14B338B1"/>
    <w:multiLevelType w:val="hybridMultilevel"/>
    <w:tmpl w:val="EA3EFE9A"/>
    <w:lvl w:ilvl="0" w:tplc="EA043C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264424"/>
    <w:multiLevelType w:val="hybridMultilevel"/>
    <w:tmpl w:val="D6A8835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B3E5896"/>
    <w:multiLevelType w:val="hybridMultilevel"/>
    <w:tmpl w:val="D6A8835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BCE743F"/>
    <w:multiLevelType w:val="hybridMultilevel"/>
    <w:tmpl w:val="D2E8B5B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BF54552"/>
    <w:multiLevelType w:val="hybridMultilevel"/>
    <w:tmpl w:val="D1C881A4"/>
    <w:lvl w:ilvl="0" w:tplc="15B4E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1CC73FF2"/>
    <w:multiLevelType w:val="hybridMultilevel"/>
    <w:tmpl w:val="12D86920"/>
    <w:lvl w:ilvl="0" w:tplc="7F2050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20812E43"/>
    <w:multiLevelType w:val="hybridMultilevel"/>
    <w:tmpl w:val="D1C881A4"/>
    <w:lvl w:ilvl="0" w:tplc="15B4E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1520B3B"/>
    <w:multiLevelType w:val="hybridMultilevel"/>
    <w:tmpl w:val="E17E4196"/>
    <w:lvl w:ilvl="0" w:tplc="EA043C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896880"/>
    <w:multiLevelType w:val="hybridMultilevel"/>
    <w:tmpl w:val="ADA2CE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8D95618"/>
    <w:multiLevelType w:val="hybridMultilevel"/>
    <w:tmpl w:val="19727D54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8" w15:restartNumberingAfterBreak="0">
    <w:nsid w:val="2EAD669C"/>
    <w:multiLevelType w:val="hybridMultilevel"/>
    <w:tmpl w:val="7422C7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1E57C6"/>
    <w:multiLevelType w:val="hybridMultilevel"/>
    <w:tmpl w:val="D1C881A4"/>
    <w:lvl w:ilvl="0" w:tplc="15B4E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3A01770B"/>
    <w:multiLevelType w:val="hybridMultilevel"/>
    <w:tmpl w:val="1B8053E4"/>
    <w:lvl w:ilvl="0" w:tplc="597E99A0">
      <w:start w:val="3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1" w15:restartNumberingAfterBreak="0">
    <w:nsid w:val="3A592C3D"/>
    <w:multiLevelType w:val="hybridMultilevel"/>
    <w:tmpl w:val="B798F20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42E1652C"/>
    <w:multiLevelType w:val="hybridMultilevel"/>
    <w:tmpl w:val="443074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47445D0"/>
    <w:multiLevelType w:val="hybridMultilevel"/>
    <w:tmpl w:val="D1C881A4"/>
    <w:lvl w:ilvl="0" w:tplc="15B4E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7A71053"/>
    <w:multiLevelType w:val="hybridMultilevel"/>
    <w:tmpl w:val="D6A8835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7E55B3B"/>
    <w:multiLevelType w:val="hybridMultilevel"/>
    <w:tmpl w:val="7F98780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5216BD"/>
    <w:multiLevelType w:val="hybridMultilevel"/>
    <w:tmpl w:val="F102A49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E850DE6"/>
    <w:multiLevelType w:val="hybridMultilevel"/>
    <w:tmpl w:val="96E8D404"/>
    <w:lvl w:ilvl="0" w:tplc="255ED60C">
      <w:start w:val="1"/>
      <w:numFmt w:val="decimal"/>
      <w:lvlText w:val="%1)"/>
      <w:lvlJc w:val="left"/>
      <w:pPr>
        <w:ind w:left="720" w:hanging="360"/>
      </w:pPr>
      <w:rPr>
        <w:rFonts w:ascii="Arial" w:eastAsia="Andale Sans U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D2ACC"/>
    <w:multiLevelType w:val="hybridMultilevel"/>
    <w:tmpl w:val="D1C881A4"/>
    <w:lvl w:ilvl="0" w:tplc="15B4E86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0521DCC"/>
    <w:multiLevelType w:val="hybridMultilevel"/>
    <w:tmpl w:val="B596C1EA"/>
    <w:lvl w:ilvl="0" w:tplc="E79E3D7A">
      <w:start w:val="1"/>
      <w:numFmt w:val="decimal"/>
      <w:lvlText w:val="%1)"/>
      <w:lvlJc w:val="left"/>
      <w:pPr>
        <w:ind w:left="796" w:hanging="360"/>
      </w:pPr>
      <w:rPr>
        <w:lang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0" w15:restartNumberingAfterBreak="0">
    <w:nsid w:val="5238035D"/>
    <w:multiLevelType w:val="hybridMultilevel"/>
    <w:tmpl w:val="8990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4D026C"/>
    <w:multiLevelType w:val="hybridMultilevel"/>
    <w:tmpl w:val="36A00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ACB6522"/>
    <w:multiLevelType w:val="hybridMultilevel"/>
    <w:tmpl w:val="52BEA11E"/>
    <w:lvl w:ilvl="0" w:tplc="7FFAFEF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5BE23BAC"/>
    <w:multiLevelType w:val="hybridMultilevel"/>
    <w:tmpl w:val="C7B2996C"/>
    <w:lvl w:ilvl="0" w:tplc="449EDD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4" w15:restartNumberingAfterBreak="0">
    <w:nsid w:val="5CD109E2"/>
    <w:multiLevelType w:val="hybridMultilevel"/>
    <w:tmpl w:val="C4DCC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30529"/>
    <w:multiLevelType w:val="hybridMultilevel"/>
    <w:tmpl w:val="52E0E3E4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6" w15:restartNumberingAfterBreak="0">
    <w:nsid w:val="6159714D"/>
    <w:multiLevelType w:val="hybridMultilevel"/>
    <w:tmpl w:val="D56C45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6E93A49"/>
    <w:multiLevelType w:val="hybridMultilevel"/>
    <w:tmpl w:val="9F06584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642832"/>
    <w:multiLevelType w:val="hybridMultilevel"/>
    <w:tmpl w:val="7188E3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2A4534E"/>
    <w:multiLevelType w:val="hybridMultilevel"/>
    <w:tmpl w:val="8EC4660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766F402D"/>
    <w:multiLevelType w:val="hybridMultilevel"/>
    <w:tmpl w:val="D1C881A4"/>
    <w:lvl w:ilvl="0" w:tplc="15B4E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BDB4FE1"/>
    <w:multiLevelType w:val="hybridMultilevel"/>
    <w:tmpl w:val="7CB23D6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C837D6A"/>
    <w:multiLevelType w:val="hybridMultilevel"/>
    <w:tmpl w:val="D6A8835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4"/>
  </w:num>
  <w:num w:numId="4">
    <w:abstractNumId w:val="67"/>
  </w:num>
  <w:num w:numId="5">
    <w:abstractNumId w:val="48"/>
  </w:num>
  <w:num w:numId="6">
    <w:abstractNumId w:val="43"/>
  </w:num>
  <w:num w:numId="7">
    <w:abstractNumId w:val="72"/>
  </w:num>
  <w:num w:numId="8">
    <w:abstractNumId w:val="64"/>
  </w:num>
  <w:num w:numId="9">
    <w:abstractNumId w:val="6"/>
  </w:num>
  <w:num w:numId="10">
    <w:abstractNumId w:val="73"/>
  </w:num>
  <w:num w:numId="11">
    <w:abstractNumId w:val="69"/>
  </w:num>
  <w:num w:numId="12">
    <w:abstractNumId w:val="66"/>
  </w:num>
  <w:num w:numId="13">
    <w:abstractNumId w:val="75"/>
  </w:num>
  <w:num w:numId="14">
    <w:abstractNumId w:val="56"/>
  </w:num>
  <w:num w:numId="15">
    <w:abstractNumId w:val="53"/>
  </w:num>
  <w:num w:numId="16">
    <w:abstractNumId w:val="81"/>
  </w:num>
  <w:num w:numId="17">
    <w:abstractNumId w:val="61"/>
  </w:num>
  <w:num w:numId="18">
    <w:abstractNumId w:val="47"/>
  </w:num>
  <w:num w:numId="19">
    <w:abstractNumId w:val="51"/>
  </w:num>
  <w:num w:numId="20">
    <w:abstractNumId w:val="44"/>
  </w:num>
  <w:num w:numId="21">
    <w:abstractNumId w:val="62"/>
  </w:num>
  <w:num w:numId="22">
    <w:abstractNumId w:val="78"/>
  </w:num>
  <w:num w:numId="23">
    <w:abstractNumId w:val="76"/>
  </w:num>
  <w:num w:numId="24">
    <w:abstractNumId w:val="58"/>
  </w:num>
  <w:num w:numId="25">
    <w:abstractNumId w:val="57"/>
  </w:num>
  <w:num w:numId="26">
    <w:abstractNumId w:val="71"/>
  </w:num>
  <w:num w:numId="27">
    <w:abstractNumId w:val="79"/>
  </w:num>
  <w:num w:numId="28">
    <w:abstractNumId w:val="55"/>
  </w:num>
  <w:num w:numId="29">
    <w:abstractNumId w:val="50"/>
  </w:num>
  <w:num w:numId="30">
    <w:abstractNumId w:val="70"/>
  </w:num>
  <w:num w:numId="31">
    <w:abstractNumId w:val="46"/>
  </w:num>
  <w:num w:numId="32">
    <w:abstractNumId w:val="63"/>
  </w:num>
  <w:num w:numId="33">
    <w:abstractNumId w:val="68"/>
  </w:num>
  <w:num w:numId="34">
    <w:abstractNumId w:val="52"/>
  </w:num>
  <w:num w:numId="35">
    <w:abstractNumId w:val="80"/>
  </w:num>
  <w:num w:numId="36">
    <w:abstractNumId w:val="54"/>
  </w:num>
  <w:num w:numId="37">
    <w:abstractNumId w:val="59"/>
  </w:num>
  <w:num w:numId="38">
    <w:abstractNumId w:val="45"/>
  </w:num>
  <w:num w:numId="39">
    <w:abstractNumId w:val="65"/>
  </w:num>
  <w:num w:numId="40">
    <w:abstractNumId w:val="77"/>
  </w:num>
  <w:num w:numId="41">
    <w:abstractNumId w:val="82"/>
  </w:num>
  <w:num w:numId="42">
    <w:abstractNumId w:val="49"/>
  </w:num>
  <w:num w:numId="43">
    <w:abstractNumId w:val="6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CB"/>
    <w:rsid w:val="000030E1"/>
    <w:rsid w:val="00006D3D"/>
    <w:rsid w:val="00017E67"/>
    <w:rsid w:val="00026381"/>
    <w:rsid w:val="0003183D"/>
    <w:rsid w:val="000373FE"/>
    <w:rsid w:val="00037A76"/>
    <w:rsid w:val="00040C7B"/>
    <w:rsid w:val="000523FE"/>
    <w:rsid w:val="00054E49"/>
    <w:rsid w:val="00060775"/>
    <w:rsid w:val="00063A18"/>
    <w:rsid w:val="00076010"/>
    <w:rsid w:val="00076CCA"/>
    <w:rsid w:val="000802EA"/>
    <w:rsid w:val="00080B39"/>
    <w:rsid w:val="000813B5"/>
    <w:rsid w:val="000B0916"/>
    <w:rsid w:val="000B23EF"/>
    <w:rsid w:val="000C5DF7"/>
    <w:rsid w:val="000C70EF"/>
    <w:rsid w:val="000C79E0"/>
    <w:rsid w:val="000D65CA"/>
    <w:rsid w:val="000D74B5"/>
    <w:rsid w:val="000E235F"/>
    <w:rsid w:val="000E64A2"/>
    <w:rsid w:val="000F02B3"/>
    <w:rsid w:val="000F7B94"/>
    <w:rsid w:val="001046B1"/>
    <w:rsid w:val="00114B28"/>
    <w:rsid w:val="0011514C"/>
    <w:rsid w:val="001208B6"/>
    <w:rsid w:val="00120EB1"/>
    <w:rsid w:val="001235FD"/>
    <w:rsid w:val="001239C2"/>
    <w:rsid w:val="00127F0F"/>
    <w:rsid w:val="00130A2A"/>
    <w:rsid w:val="00134804"/>
    <w:rsid w:val="001501F6"/>
    <w:rsid w:val="00156547"/>
    <w:rsid w:val="001657AE"/>
    <w:rsid w:val="0017579E"/>
    <w:rsid w:val="00185DA1"/>
    <w:rsid w:val="00186F52"/>
    <w:rsid w:val="00197195"/>
    <w:rsid w:val="001A0AD6"/>
    <w:rsid w:val="001A1CBF"/>
    <w:rsid w:val="001A4BF3"/>
    <w:rsid w:val="001A7BD6"/>
    <w:rsid w:val="001B3FF4"/>
    <w:rsid w:val="001B64A9"/>
    <w:rsid w:val="001C2AB7"/>
    <w:rsid w:val="001C4A5C"/>
    <w:rsid w:val="001C7737"/>
    <w:rsid w:val="001D126F"/>
    <w:rsid w:val="001D3093"/>
    <w:rsid w:val="001E19CF"/>
    <w:rsid w:val="001E41B4"/>
    <w:rsid w:val="001E43CC"/>
    <w:rsid w:val="001E4B29"/>
    <w:rsid w:val="001E560F"/>
    <w:rsid w:val="001F0FD0"/>
    <w:rsid w:val="001F2288"/>
    <w:rsid w:val="001F3E8F"/>
    <w:rsid w:val="001F7BC8"/>
    <w:rsid w:val="00201834"/>
    <w:rsid w:val="00206C49"/>
    <w:rsid w:val="0020717C"/>
    <w:rsid w:val="002211FB"/>
    <w:rsid w:val="0023402F"/>
    <w:rsid w:val="00234DC7"/>
    <w:rsid w:val="00246598"/>
    <w:rsid w:val="002533E8"/>
    <w:rsid w:val="00254E44"/>
    <w:rsid w:val="002622CB"/>
    <w:rsid w:val="00262EC4"/>
    <w:rsid w:val="002656A6"/>
    <w:rsid w:val="00267799"/>
    <w:rsid w:val="002777CA"/>
    <w:rsid w:val="002843F9"/>
    <w:rsid w:val="0028520A"/>
    <w:rsid w:val="002A1861"/>
    <w:rsid w:val="002A3317"/>
    <w:rsid w:val="002B0393"/>
    <w:rsid w:val="002C630A"/>
    <w:rsid w:val="002D2597"/>
    <w:rsid w:val="002D5D1D"/>
    <w:rsid w:val="002E1F7E"/>
    <w:rsid w:val="002E1FA6"/>
    <w:rsid w:val="002E50B6"/>
    <w:rsid w:val="002E68AF"/>
    <w:rsid w:val="002F0C47"/>
    <w:rsid w:val="002F1AFE"/>
    <w:rsid w:val="002F5799"/>
    <w:rsid w:val="002F787D"/>
    <w:rsid w:val="003072BF"/>
    <w:rsid w:val="00313F6D"/>
    <w:rsid w:val="00317FA8"/>
    <w:rsid w:val="00323FF6"/>
    <w:rsid w:val="00330FDD"/>
    <w:rsid w:val="00336B87"/>
    <w:rsid w:val="00341012"/>
    <w:rsid w:val="00355CAE"/>
    <w:rsid w:val="003605C3"/>
    <w:rsid w:val="0036580B"/>
    <w:rsid w:val="003710D3"/>
    <w:rsid w:val="00371430"/>
    <w:rsid w:val="00376864"/>
    <w:rsid w:val="00390F80"/>
    <w:rsid w:val="0039118C"/>
    <w:rsid w:val="003974F8"/>
    <w:rsid w:val="003A1B1D"/>
    <w:rsid w:val="003A3504"/>
    <w:rsid w:val="003A68E9"/>
    <w:rsid w:val="003A72DC"/>
    <w:rsid w:val="003B07EC"/>
    <w:rsid w:val="003B0CE5"/>
    <w:rsid w:val="003B2FB7"/>
    <w:rsid w:val="003B3213"/>
    <w:rsid w:val="003B5DB3"/>
    <w:rsid w:val="003C09FE"/>
    <w:rsid w:val="003C204D"/>
    <w:rsid w:val="003C2332"/>
    <w:rsid w:val="003C6A95"/>
    <w:rsid w:val="003D16ED"/>
    <w:rsid w:val="003D43C1"/>
    <w:rsid w:val="003E4718"/>
    <w:rsid w:val="003E5108"/>
    <w:rsid w:val="003F0914"/>
    <w:rsid w:val="00403304"/>
    <w:rsid w:val="004036E8"/>
    <w:rsid w:val="00406A74"/>
    <w:rsid w:val="00406CC5"/>
    <w:rsid w:val="0040700B"/>
    <w:rsid w:val="0041171B"/>
    <w:rsid w:val="004207B4"/>
    <w:rsid w:val="00421100"/>
    <w:rsid w:val="0042702E"/>
    <w:rsid w:val="00430CE4"/>
    <w:rsid w:val="00434DE4"/>
    <w:rsid w:val="004373DE"/>
    <w:rsid w:val="00440F06"/>
    <w:rsid w:val="00442481"/>
    <w:rsid w:val="0044311F"/>
    <w:rsid w:val="00460556"/>
    <w:rsid w:val="00476028"/>
    <w:rsid w:val="00477BF5"/>
    <w:rsid w:val="004806DF"/>
    <w:rsid w:val="00482193"/>
    <w:rsid w:val="0048242A"/>
    <w:rsid w:val="004829F0"/>
    <w:rsid w:val="004859D8"/>
    <w:rsid w:val="00485A64"/>
    <w:rsid w:val="0048608B"/>
    <w:rsid w:val="0049029F"/>
    <w:rsid w:val="00491D6B"/>
    <w:rsid w:val="00497A47"/>
    <w:rsid w:val="004A26E3"/>
    <w:rsid w:val="004A2B09"/>
    <w:rsid w:val="004A40FB"/>
    <w:rsid w:val="004B0437"/>
    <w:rsid w:val="004B475C"/>
    <w:rsid w:val="004B54B2"/>
    <w:rsid w:val="004B634B"/>
    <w:rsid w:val="004B7CA4"/>
    <w:rsid w:val="004C0366"/>
    <w:rsid w:val="004C046E"/>
    <w:rsid w:val="004C24DB"/>
    <w:rsid w:val="004C5CB4"/>
    <w:rsid w:val="004D0BA6"/>
    <w:rsid w:val="004D0FE4"/>
    <w:rsid w:val="004D3455"/>
    <w:rsid w:val="004E6D45"/>
    <w:rsid w:val="00504DD9"/>
    <w:rsid w:val="00517F74"/>
    <w:rsid w:val="00530677"/>
    <w:rsid w:val="00540605"/>
    <w:rsid w:val="00542C4E"/>
    <w:rsid w:val="00547DA9"/>
    <w:rsid w:val="00551CCB"/>
    <w:rsid w:val="005560BE"/>
    <w:rsid w:val="00561D81"/>
    <w:rsid w:val="00567689"/>
    <w:rsid w:val="0057515A"/>
    <w:rsid w:val="00577D4F"/>
    <w:rsid w:val="00582C61"/>
    <w:rsid w:val="00584DC1"/>
    <w:rsid w:val="005900C4"/>
    <w:rsid w:val="00590AEA"/>
    <w:rsid w:val="005944A2"/>
    <w:rsid w:val="00595862"/>
    <w:rsid w:val="005A1625"/>
    <w:rsid w:val="005A51B9"/>
    <w:rsid w:val="005B3648"/>
    <w:rsid w:val="005B61F4"/>
    <w:rsid w:val="005C19C7"/>
    <w:rsid w:val="005C19FD"/>
    <w:rsid w:val="005C4717"/>
    <w:rsid w:val="005C7CE3"/>
    <w:rsid w:val="005D050C"/>
    <w:rsid w:val="005D19F2"/>
    <w:rsid w:val="005D2671"/>
    <w:rsid w:val="005D27A6"/>
    <w:rsid w:val="005D4C77"/>
    <w:rsid w:val="005D7B5B"/>
    <w:rsid w:val="005E12DE"/>
    <w:rsid w:val="005E1BA5"/>
    <w:rsid w:val="005E1F8F"/>
    <w:rsid w:val="005E25B1"/>
    <w:rsid w:val="005F3689"/>
    <w:rsid w:val="006017BC"/>
    <w:rsid w:val="00602A7D"/>
    <w:rsid w:val="00603B9F"/>
    <w:rsid w:val="00604C59"/>
    <w:rsid w:val="00613D60"/>
    <w:rsid w:val="00627E80"/>
    <w:rsid w:val="0063215B"/>
    <w:rsid w:val="00633200"/>
    <w:rsid w:val="00633B54"/>
    <w:rsid w:val="00635183"/>
    <w:rsid w:val="00645423"/>
    <w:rsid w:val="006600AA"/>
    <w:rsid w:val="00665ACE"/>
    <w:rsid w:val="00677327"/>
    <w:rsid w:val="006777D0"/>
    <w:rsid w:val="006858A9"/>
    <w:rsid w:val="00687C05"/>
    <w:rsid w:val="00692C73"/>
    <w:rsid w:val="00693648"/>
    <w:rsid w:val="006942F8"/>
    <w:rsid w:val="00694586"/>
    <w:rsid w:val="00694E24"/>
    <w:rsid w:val="0069505B"/>
    <w:rsid w:val="0069557C"/>
    <w:rsid w:val="006955D5"/>
    <w:rsid w:val="00696518"/>
    <w:rsid w:val="00697120"/>
    <w:rsid w:val="006B5825"/>
    <w:rsid w:val="006C1ED2"/>
    <w:rsid w:val="006C5255"/>
    <w:rsid w:val="006C7070"/>
    <w:rsid w:val="006E0D78"/>
    <w:rsid w:val="006E150C"/>
    <w:rsid w:val="006E4553"/>
    <w:rsid w:val="006F29B7"/>
    <w:rsid w:val="00702DAB"/>
    <w:rsid w:val="00710E19"/>
    <w:rsid w:val="00714CD9"/>
    <w:rsid w:val="00715B96"/>
    <w:rsid w:val="00716B4F"/>
    <w:rsid w:val="007252C5"/>
    <w:rsid w:val="0072609E"/>
    <w:rsid w:val="007267E7"/>
    <w:rsid w:val="00727417"/>
    <w:rsid w:val="00737479"/>
    <w:rsid w:val="0074031A"/>
    <w:rsid w:val="00743E41"/>
    <w:rsid w:val="007459E3"/>
    <w:rsid w:val="00745E36"/>
    <w:rsid w:val="00751E51"/>
    <w:rsid w:val="007554FF"/>
    <w:rsid w:val="007556DE"/>
    <w:rsid w:val="00756793"/>
    <w:rsid w:val="00757A6B"/>
    <w:rsid w:val="0076330D"/>
    <w:rsid w:val="00763D98"/>
    <w:rsid w:val="00775B89"/>
    <w:rsid w:val="00780041"/>
    <w:rsid w:val="007874F4"/>
    <w:rsid w:val="00787AF3"/>
    <w:rsid w:val="00795694"/>
    <w:rsid w:val="007964F7"/>
    <w:rsid w:val="00796D2A"/>
    <w:rsid w:val="007978C4"/>
    <w:rsid w:val="007A3A46"/>
    <w:rsid w:val="007A5CB2"/>
    <w:rsid w:val="007B1F9D"/>
    <w:rsid w:val="007C3B80"/>
    <w:rsid w:val="007C69F2"/>
    <w:rsid w:val="007D2C91"/>
    <w:rsid w:val="007E1417"/>
    <w:rsid w:val="007E1DD5"/>
    <w:rsid w:val="007E6132"/>
    <w:rsid w:val="007F0B36"/>
    <w:rsid w:val="007F2213"/>
    <w:rsid w:val="008065AA"/>
    <w:rsid w:val="008273F6"/>
    <w:rsid w:val="00831FFA"/>
    <w:rsid w:val="008366E9"/>
    <w:rsid w:val="00841244"/>
    <w:rsid w:val="008703D8"/>
    <w:rsid w:val="00874E63"/>
    <w:rsid w:val="008766EA"/>
    <w:rsid w:val="00883457"/>
    <w:rsid w:val="00887879"/>
    <w:rsid w:val="00893B4E"/>
    <w:rsid w:val="00896555"/>
    <w:rsid w:val="008A1017"/>
    <w:rsid w:val="008B003E"/>
    <w:rsid w:val="008B0312"/>
    <w:rsid w:val="008B0E68"/>
    <w:rsid w:val="008B2AF4"/>
    <w:rsid w:val="008B7AD4"/>
    <w:rsid w:val="008C29F4"/>
    <w:rsid w:val="008C57DF"/>
    <w:rsid w:val="008C6775"/>
    <w:rsid w:val="008C6B29"/>
    <w:rsid w:val="008E3484"/>
    <w:rsid w:val="008F1844"/>
    <w:rsid w:val="008F2DC2"/>
    <w:rsid w:val="00906841"/>
    <w:rsid w:val="00907DE7"/>
    <w:rsid w:val="009170BD"/>
    <w:rsid w:val="00922C5D"/>
    <w:rsid w:val="0092402B"/>
    <w:rsid w:val="00927528"/>
    <w:rsid w:val="00930359"/>
    <w:rsid w:val="009346E8"/>
    <w:rsid w:val="00937C2A"/>
    <w:rsid w:val="00937FFA"/>
    <w:rsid w:val="00951042"/>
    <w:rsid w:val="0095306C"/>
    <w:rsid w:val="00953FC1"/>
    <w:rsid w:val="00955187"/>
    <w:rsid w:val="00955D49"/>
    <w:rsid w:val="00961697"/>
    <w:rsid w:val="009663F0"/>
    <w:rsid w:val="00967D4E"/>
    <w:rsid w:val="009707C5"/>
    <w:rsid w:val="00987B3B"/>
    <w:rsid w:val="009921AC"/>
    <w:rsid w:val="00994430"/>
    <w:rsid w:val="0099503E"/>
    <w:rsid w:val="00996D39"/>
    <w:rsid w:val="00997B66"/>
    <w:rsid w:val="009A3532"/>
    <w:rsid w:val="009A4FEC"/>
    <w:rsid w:val="009A7E97"/>
    <w:rsid w:val="009B5011"/>
    <w:rsid w:val="009B5514"/>
    <w:rsid w:val="009D476A"/>
    <w:rsid w:val="009E4C84"/>
    <w:rsid w:val="009E4FA2"/>
    <w:rsid w:val="009F2D8F"/>
    <w:rsid w:val="009F712D"/>
    <w:rsid w:val="00A13418"/>
    <w:rsid w:val="00A14556"/>
    <w:rsid w:val="00A16507"/>
    <w:rsid w:val="00A17737"/>
    <w:rsid w:val="00A214CD"/>
    <w:rsid w:val="00A214E1"/>
    <w:rsid w:val="00A2367A"/>
    <w:rsid w:val="00A2481A"/>
    <w:rsid w:val="00A32CA6"/>
    <w:rsid w:val="00A32CFE"/>
    <w:rsid w:val="00A36257"/>
    <w:rsid w:val="00A42B13"/>
    <w:rsid w:val="00A4465D"/>
    <w:rsid w:val="00A46E0D"/>
    <w:rsid w:val="00A51323"/>
    <w:rsid w:val="00A55EE2"/>
    <w:rsid w:val="00A647C3"/>
    <w:rsid w:val="00A73AC9"/>
    <w:rsid w:val="00A75586"/>
    <w:rsid w:val="00A76141"/>
    <w:rsid w:val="00A879ED"/>
    <w:rsid w:val="00AB20FB"/>
    <w:rsid w:val="00AD5995"/>
    <w:rsid w:val="00AD7651"/>
    <w:rsid w:val="00AE036C"/>
    <w:rsid w:val="00AE1901"/>
    <w:rsid w:val="00AE4952"/>
    <w:rsid w:val="00B040BE"/>
    <w:rsid w:val="00B24669"/>
    <w:rsid w:val="00B24BEC"/>
    <w:rsid w:val="00B2596F"/>
    <w:rsid w:val="00B313A0"/>
    <w:rsid w:val="00B41493"/>
    <w:rsid w:val="00B5764C"/>
    <w:rsid w:val="00B62245"/>
    <w:rsid w:val="00B70D9A"/>
    <w:rsid w:val="00B719AF"/>
    <w:rsid w:val="00B8067D"/>
    <w:rsid w:val="00BA4222"/>
    <w:rsid w:val="00BA4430"/>
    <w:rsid w:val="00BA66E1"/>
    <w:rsid w:val="00BB2B5B"/>
    <w:rsid w:val="00BB522E"/>
    <w:rsid w:val="00BB7600"/>
    <w:rsid w:val="00BC2E22"/>
    <w:rsid w:val="00BD0F71"/>
    <w:rsid w:val="00BD2251"/>
    <w:rsid w:val="00BD337E"/>
    <w:rsid w:val="00BD3F74"/>
    <w:rsid w:val="00BD7220"/>
    <w:rsid w:val="00BE0A35"/>
    <w:rsid w:val="00BE0EE1"/>
    <w:rsid w:val="00BE1455"/>
    <w:rsid w:val="00BE2644"/>
    <w:rsid w:val="00BF6334"/>
    <w:rsid w:val="00C0308A"/>
    <w:rsid w:val="00C052E0"/>
    <w:rsid w:val="00C27D3E"/>
    <w:rsid w:val="00C35AF9"/>
    <w:rsid w:val="00C37F72"/>
    <w:rsid w:val="00C44E63"/>
    <w:rsid w:val="00C544B5"/>
    <w:rsid w:val="00C5524F"/>
    <w:rsid w:val="00C557D2"/>
    <w:rsid w:val="00C644A8"/>
    <w:rsid w:val="00C64D7D"/>
    <w:rsid w:val="00C704C1"/>
    <w:rsid w:val="00C75393"/>
    <w:rsid w:val="00C86D3A"/>
    <w:rsid w:val="00C90FD7"/>
    <w:rsid w:val="00C912B4"/>
    <w:rsid w:val="00C97FC9"/>
    <w:rsid w:val="00CB57A5"/>
    <w:rsid w:val="00CC09A6"/>
    <w:rsid w:val="00CC257D"/>
    <w:rsid w:val="00CC456C"/>
    <w:rsid w:val="00CC524D"/>
    <w:rsid w:val="00CD4826"/>
    <w:rsid w:val="00CD5BCB"/>
    <w:rsid w:val="00CD6C4E"/>
    <w:rsid w:val="00CE1290"/>
    <w:rsid w:val="00CE2E6A"/>
    <w:rsid w:val="00CE3186"/>
    <w:rsid w:val="00CF25EC"/>
    <w:rsid w:val="00CF4D44"/>
    <w:rsid w:val="00CF6163"/>
    <w:rsid w:val="00CF6AAB"/>
    <w:rsid w:val="00CF78E4"/>
    <w:rsid w:val="00D10C72"/>
    <w:rsid w:val="00D15689"/>
    <w:rsid w:val="00D209FE"/>
    <w:rsid w:val="00D22313"/>
    <w:rsid w:val="00D256E7"/>
    <w:rsid w:val="00D26232"/>
    <w:rsid w:val="00D26A5D"/>
    <w:rsid w:val="00D30563"/>
    <w:rsid w:val="00D37B0F"/>
    <w:rsid w:val="00D437F2"/>
    <w:rsid w:val="00D474E1"/>
    <w:rsid w:val="00D47A7F"/>
    <w:rsid w:val="00D55E91"/>
    <w:rsid w:val="00D629BE"/>
    <w:rsid w:val="00D63DC5"/>
    <w:rsid w:val="00D84D25"/>
    <w:rsid w:val="00D867CF"/>
    <w:rsid w:val="00D92D40"/>
    <w:rsid w:val="00D9322D"/>
    <w:rsid w:val="00DA7B88"/>
    <w:rsid w:val="00DB0874"/>
    <w:rsid w:val="00DB2244"/>
    <w:rsid w:val="00DC3695"/>
    <w:rsid w:val="00DC70AF"/>
    <w:rsid w:val="00DD2BDB"/>
    <w:rsid w:val="00DE1198"/>
    <w:rsid w:val="00DE64BB"/>
    <w:rsid w:val="00DE7E93"/>
    <w:rsid w:val="00DF2BF4"/>
    <w:rsid w:val="00DF7894"/>
    <w:rsid w:val="00E0114A"/>
    <w:rsid w:val="00E019FD"/>
    <w:rsid w:val="00E02960"/>
    <w:rsid w:val="00E06FAE"/>
    <w:rsid w:val="00E10B91"/>
    <w:rsid w:val="00E146FC"/>
    <w:rsid w:val="00E16BD1"/>
    <w:rsid w:val="00E21A84"/>
    <w:rsid w:val="00E25329"/>
    <w:rsid w:val="00E2650B"/>
    <w:rsid w:val="00E3320B"/>
    <w:rsid w:val="00E44EF8"/>
    <w:rsid w:val="00E46C32"/>
    <w:rsid w:val="00E52261"/>
    <w:rsid w:val="00E52AA2"/>
    <w:rsid w:val="00E548A4"/>
    <w:rsid w:val="00E60373"/>
    <w:rsid w:val="00E61095"/>
    <w:rsid w:val="00E61ED6"/>
    <w:rsid w:val="00E67E7F"/>
    <w:rsid w:val="00E81E01"/>
    <w:rsid w:val="00E83965"/>
    <w:rsid w:val="00E83AE1"/>
    <w:rsid w:val="00E8689B"/>
    <w:rsid w:val="00E92F1E"/>
    <w:rsid w:val="00E956B1"/>
    <w:rsid w:val="00EB287B"/>
    <w:rsid w:val="00EB764B"/>
    <w:rsid w:val="00EC3242"/>
    <w:rsid w:val="00EC3622"/>
    <w:rsid w:val="00EC521B"/>
    <w:rsid w:val="00EC585F"/>
    <w:rsid w:val="00ED0EDB"/>
    <w:rsid w:val="00ED2A50"/>
    <w:rsid w:val="00ED466C"/>
    <w:rsid w:val="00EE4B5A"/>
    <w:rsid w:val="00EE5A22"/>
    <w:rsid w:val="00EF0E58"/>
    <w:rsid w:val="00F007DD"/>
    <w:rsid w:val="00F011DF"/>
    <w:rsid w:val="00F01B53"/>
    <w:rsid w:val="00F059FB"/>
    <w:rsid w:val="00F10794"/>
    <w:rsid w:val="00F108DC"/>
    <w:rsid w:val="00F10E1F"/>
    <w:rsid w:val="00F14D15"/>
    <w:rsid w:val="00F220B9"/>
    <w:rsid w:val="00F2214A"/>
    <w:rsid w:val="00F222CA"/>
    <w:rsid w:val="00F22EC1"/>
    <w:rsid w:val="00F26044"/>
    <w:rsid w:val="00F31F1E"/>
    <w:rsid w:val="00F361E5"/>
    <w:rsid w:val="00F41636"/>
    <w:rsid w:val="00F41D51"/>
    <w:rsid w:val="00F42B6E"/>
    <w:rsid w:val="00F50913"/>
    <w:rsid w:val="00F522DE"/>
    <w:rsid w:val="00F52B72"/>
    <w:rsid w:val="00F55A39"/>
    <w:rsid w:val="00F55C1D"/>
    <w:rsid w:val="00F57182"/>
    <w:rsid w:val="00F6221A"/>
    <w:rsid w:val="00F6388A"/>
    <w:rsid w:val="00F674D4"/>
    <w:rsid w:val="00F746F9"/>
    <w:rsid w:val="00F82EBF"/>
    <w:rsid w:val="00F941E8"/>
    <w:rsid w:val="00F9740A"/>
    <w:rsid w:val="00FA1F2D"/>
    <w:rsid w:val="00FA614B"/>
    <w:rsid w:val="00FB6086"/>
    <w:rsid w:val="00FB7FDA"/>
    <w:rsid w:val="00FC1E02"/>
    <w:rsid w:val="00FC2AFA"/>
    <w:rsid w:val="00FC31B3"/>
    <w:rsid w:val="00FC3636"/>
    <w:rsid w:val="00FD0DB9"/>
    <w:rsid w:val="00FD15DD"/>
    <w:rsid w:val="00FD1ACE"/>
    <w:rsid w:val="00FD2AA3"/>
    <w:rsid w:val="00FD6F80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A939B5-279A-4815-9961-5A565E9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5D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7E141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417"/>
    <w:pPr>
      <w:keepNext/>
      <w:widowControl/>
      <w:suppressAutoHyphens w:val="0"/>
      <w:spacing w:line="360" w:lineRule="auto"/>
      <w:outlineLvl w:val="1"/>
    </w:pPr>
    <w:rPr>
      <w:rFonts w:eastAsia="Times New Roman"/>
      <w:b/>
      <w:i/>
      <w:kern w:val="0"/>
      <w:sz w:val="32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i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Symbol" w:hAnsi="Symbol" w:cs="Symbol"/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  <w:rPr>
      <w:rFonts w:ascii="Symbol" w:hAnsi="Symbol" w:cs="Symbol"/>
      <w:b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b w:val="0"/>
      <w:i w:val="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Symbol" w:hAnsi="Symbol" w:cs="Symbol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WW8Num9z3">
    <w:name w:val="WW8Num9z3"/>
    <w:rPr>
      <w:b w:val="0"/>
      <w:i w:val="0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8Num14z1">
    <w:name w:val="WW8Num14z1"/>
    <w:rPr>
      <w:rFonts w:ascii="Symbol" w:hAnsi="Symbol" w:cs="Symbol"/>
      <w:b w:val="0"/>
    </w:rPr>
  </w:style>
  <w:style w:type="character" w:customStyle="1" w:styleId="WW8Num21z1">
    <w:name w:val="WW8Num21z1"/>
    <w:rPr>
      <w:rFonts w:ascii="Symbol" w:hAnsi="Symbol" w:cs="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Century Gothic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character" w:styleId="Uwydatnienie">
    <w:name w:val="Emphasis"/>
    <w:uiPriority w:val="20"/>
    <w:qFormat/>
    <w:rsid w:val="003E47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7479"/>
    <w:rPr>
      <w:rFonts w:ascii="Segoe UI" w:eastAsia="Andale Sans UI" w:hAnsi="Segoe UI" w:cs="Segoe UI"/>
      <w:kern w:val="1"/>
      <w:sz w:val="18"/>
      <w:szCs w:val="18"/>
      <w:lang/>
    </w:rPr>
  </w:style>
  <w:style w:type="paragraph" w:customStyle="1" w:styleId="zdnia">
    <w:name w:val="z dnia"/>
    <w:rsid w:val="00AE036C"/>
    <w:pPr>
      <w:tabs>
        <w:tab w:val="num" w:pos="360"/>
      </w:tabs>
      <w:suppressAutoHyphens/>
      <w:spacing w:before="80" w:after="160"/>
      <w:jc w:val="center"/>
    </w:pPr>
    <w:rPr>
      <w:sz w:val="24"/>
    </w:rPr>
  </w:style>
  <w:style w:type="paragraph" w:customStyle="1" w:styleId="Default">
    <w:name w:val="Default"/>
    <w:rsid w:val="004902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65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6598"/>
    <w:rPr>
      <w:rFonts w:eastAsia="Andale Sans UI"/>
      <w:kern w:val="1"/>
      <w:sz w:val="24"/>
      <w:szCs w:val="24"/>
      <w:lang/>
    </w:rPr>
  </w:style>
  <w:style w:type="character" w:customStyle="1" w:styleId="Nagwek1Znak">
    <w:name w:val="Nagłówek 1 Znak"/>
    <w:link w:val="Nagwek1"/>
    <w:rsid w:val="007E141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7E1417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8B9B-E98C-42B2-8326-A86EAE24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3068</Words>
  <Characters>18409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cp:lastModifiedBy>Aneta Kempa</cp:lastModifiedBy>
  <cp:revision>3</cp:revision>
  <cp:lastPrinted>2020-12-02T09:28:00Z</cp:lastPrinted>
  <dcterms:created xsi:type="dcterms:W3CDTF">2020-12-18T10:16:00Z</dcterms:created>
  <dcterms:modified xsi:type="dcterms:W3CDTF">2020-12-18T10:17:00Z</dcterms:modified>
</cp:coreProperties>
</file>