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BE59" w14:textId="77777777" w:rsidR="00023B7F" w:rsidRPr="00E4274B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74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849392C" w14:textId="77777777" w:rsidR="00023B7F" w:rsidRPr="00E4274B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4B">
        <w:rPr>
          <w:rFonts w:ascii="Times New Roman" w:hAnsi="Times New Roman" w:cs="Times New Roman"/>
          <w:b/>
          <w:bCs/>
          <w:sz w:val="24"/>
          <w:szCs w:val="24"/>
        </w:rPr>
        <w:t>Objaśnienia przyjętych wartości do Wieloletniej Prognozy Finansowej Miasta Sanoka na lata 2021-2038.</w:t>
      </w:r>
    </w:p>
    <w:p w14:paraId="4C23027C" w14:textId="55B1C6C9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 xml:space="preserve">Obowiązek sporządzenia Wieloletniej Prognozy Finansowej jest jedną z zasadniczych zmian wprowadzonych ustawą z dnia 27 sierpnia 2009 roku odnoszących się do zagadnień gospodarki finansowej jednostek samorządu terytorialnego. Regulacja ta stwarza możliwość kompleksowej analizy sytuacji finansowej jednostki oraz możliwość oceny podejmowanych przedsięwzięć z perspektywy ich znaczenia dla samorządu.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E4274B">
        <w:rPr>
          <w:rFonts w:ascii="Times New Roman" w:hAnsi="Times New Roman" w:cs="Times New Roman"/>
          <w:sz w:val="24"/>
          <w:szCs w:val="24"/>
        </w:rPr>
        <w:t>W zamyśle prawodawcy wieloletnia prognoza finansowa jednostki samorządu terytorialnego ma być instrumentem nowoczesnego zarządzania finansami publicznymi.</w:t>
      </w:r>
    </w:p>
    <w:p w14:paraId="76231D0B" w14:textId="08778F6C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>W Wieloletniej Prognozie Finansowej Miasta Sanoka zastosowano wzory załączników (załącznik nr 1 oraz załącznik nr 2 do uchwały) zgodnie z Rozporządzeniem Ministra Finansów z dnia 10 stycznia 2013 roku w sprawie wieloletniej prognozy finansowej jednostki samorządu terytorialnego (Dz. U. z 2015 r. poz. 92) z uwzględnieniem zmian wynikających z Rozporządzenia Ministra Finansów, Inwestycji i Rozwoju z dnia 1 października 2019 r. (Dz. U. z 2019 r. poz. 1903) oraz Rozporządzenia Ministra Finansów z dnia 10 sierpnia 2020 r. (Dz. U. z 2020 r. poz. 1381).</w:t>
      </w:r>
    </w:p>
    <w:p w14:paraId="3C1E3292" w14:textId="2023FE03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 xml:space="preserve">Podstawą opracowania Wieloletniej Prognozy Finansowej Miasta Sanoka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E4274B">
        <w:rPr>
          <w:rFonts w:ascii="Times New Roman" w:hAnsi="Times New Roman" w:cs="Times New Roman"/>
          <w:sz w:val="24"/>
          <w:szCs w:val="24"/>
        </w:rPr>
        <w:t>jest projekt uchwały budżetowej na 2021 rok, dane sprawozdawcze z wykonania budżetu Miasta Sanoka za lata 2018 i 2019, wartości planowane na koniec III kwartału 2020 roku oraz Wytyczne Ministra Finansów dotyczące stosowania jednolitych wskaźników makroekonomicznych, będących podstawą oszacowania skutków finansowych projektowanych ustaw (aktualizacja – lipiec 2020 r.). W kolumnie pomocniczej dotyczącej przewidywanego wykonania w 2020 roku wprowadzono wartości, zgodnie z aktualnym planem budżetu Miasta Sanoka na dzień przygotowania projektu.</w:t>
      </w:r>
    </w:p>
    <w:p w14:paraId="6D86E361" w14:textId="38970BD3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 xml:space="preserve">Art. 227 ust. 1 ustawy z dnia 27 sierpnia 2009 roku o finansach publicznych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E4274B">
        <w:rPr>
          <w:rFonts w:ascii="Times New Roman" w:hAnsi="Times New Roman" w:cs="Times New Roman"/>
          <w:sz w:val="24"/>
          <w:szCs w:val="24"/>
        </w:rPr>
        <w:t xml:space="preserve">(t.j. Dz. U. z 2019 r. poz. 869 z późn. zm.) zakłada, iż wieloletnia prognoza finansowa obejmuje okres roku budżetowego oraz co najmniej trzech kolejnych lat budżetowych. Z ust. 2 powołanego artykułu wynika, iż prognozę kwoty długu, stanowiącą integralną część wieloletniej prognozy finansowej, sporządza się na okres, na który zaciągnięto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E4274B">
        <w:rPr>
          <w:rFonts w:ascii="Times New Roman" w:hAnsi="Times New Roman" w:cs="Times New Roman"/>
          <w:sz w:val="24"/>
          <w:szCs w:val="24"/>
        </w:rPr>
        <w:t>lub planuje się zaciągnąć zobowiązanie. Na dzień podjęcia uchwały, spłatę zobowiązań przewiduje się do roku 2038. W związku z powyższym, Wieloletnia Prognoza Finansowa Miasta Sanoka została przygotowana na lata 2021-2038.</w:t>
      </w:r>
    </w:p>
    <w:p w14:paraId="6ACDDFFF" w14:textId="15AD6C8E" w:rsidR="00023B7F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 xml:space="preserve">Kwoty wydatków wynikające z limitów wydatków na przedsięwzięcia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E4274B">
        <w:rPr>
          <w:rFonts w:ascii="Times New Roman" w:hAnsi="Times New Roman" w:cs="Times New Roman"/>
          <w:sz w:val="24"/>
          <w:szCs w:val="24"/>
        </w:rPr>
        <w:t>nie wykraczają poza okres prognozy kwoty długu.</w:t>
      </w:r>
    </w:p>
    <w:p w14:paraId="4D0A3851" w14:textId="1C1F5498" w:rsidR="006350D5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D0489" w14:textId="1DA3FA40" w:rsidR="006350D5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4341B" w14:textId="77777777" w:rsidR="006350D5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718DE" w14:textId="77777777" w:rsidR="00023B7F" w:rsidRPr="00E4274B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Założenia makroekonomiczne</w:t>
      </w:r>
    </w:p>
    <w:p w14:paraId="4C21F7C1" w14:textId="392A4154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 xml:space="preserve">Przy opracowaniu prognozy pozycji budżetowych Miasta Sanoka wykorzystano trzy podstawowe mierniki koniunktury gospodarczej – produkt krajowy brutto (PKB)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E4274B">
        <w:rPr>
          <w:rFonts w:ascii="Times New Roman" w:hAnsi="Times New Roman" w:cs="Times New Roman"/>
          <w:sz w:val="24"/>
          <w:szCs w:val="24"/>
        </w:rPr>
        <w:t>oraz wskaźnik inflacji (CPI) oraz wskaźnik wynagrodzeń. Na ich podstawie oszacowano wartości dochodów i wydatków Miasta Sanoka, co, dzięki konstrukcji i zaawansowanym metodom dokonywania obliczeń, pozwoli realizować w przyszłości właściwą politykę finansową jednostki.</w:t>
      </w:r>
    </w:p>
    <w:p w14:paraId="4E2A91BC" w14:textId="159B7ACD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>Zgodnie z zaleceniami Ministra Finansów, prognozę wskazanych pozycji oparto o Wytyczne dotyczące stosowania jednolitych wskaźników makroekonomicznych będących podstawą oszacowania skutków finansowych projektowanych ustaw. Ostatnia dostępna aktualizacja ww. wytycznych miała miejsce 19 lipca 2020 r., a dane wynikające z powołanego dokumentu prezentuje tabela 1.</w:t>
      </w:r>
    </w:p>
    <w:p w14:paraId="5225C558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3B7F">
        <w:rPr>
          <w:rFonts w:ascii="Arial" w:hAnsi="Arial" w:cs="Arial"/>
          <w:b/>
          <w:bCs/>
          <w:sz w:val="20"/>
          <w:szCs w:val="20"/>
        </w:rPr>
        <w:t>Tabela 1. Dane makroekonomiczne przyjęte do wyliczeń prognozy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836"/>
        <w:gridCol w:w="836"/>
        <w:gridCol w:w="836"/>
        <w:gridCol w:w="836"/>
        <w:gridCol w:w="836"/>
        <w:gridCol w:w="836"/>
        <w:gridCol w:w="837"/>
      </w:tblGrid>
      <w:tr w:rsidR="00023B7F" w:rsidRPr="00023B7F" w14:paraId="0E47AC4B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1097F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A28DC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26348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BB11F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AC02A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EF5C3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B0D09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3F165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</w:tr>
      <w:tr w:rsidR="00023B7F" w:rsidRPr="00023B7F" w14:paraId="67E78ADB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9A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PKB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08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0E4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3,40%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F63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55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92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89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258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</w:tr>
      <w:tr w:rsidR="00023B7F" w:rsidRPr="00023B7F" w14:paraId="24D8DFE2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DE5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Inflacja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368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1,80%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B4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2,20%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BC6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A5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154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A1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296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</w:tr>
      <w:tr w:rsidR="00023B7F" w:rsidRPr="00023B7F" w14:paraId="028558DE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2E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Wynagrodzenia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F0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EC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1,90%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49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2,20%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00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2,70%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EAF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32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BA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</w:tr>
      <w:tr w:rsidR="00023B7F" w:rsidRPr="00023B7F" w14:paraId="0DD0302D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AEEA4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5E976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E2898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C2F4B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32967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C38E2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324C9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B1C49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</w:tr>
      <w:tr w:rsidR="00023B7F" w:rsidRPr="00023B7F" w14:paraId="77AB5E77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4D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PKB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3B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137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9A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63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2,70%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26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2,60%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150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53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</w:tr>
      <w:tr w:rsidR="00023B7F" w:rsidRPr="00023B7F" w14:paraId="2C999B59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F55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Inflacja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DA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8A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02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8D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C21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F7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7E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</w:tr>
      <w:tr w:rsidR="00023B7F" w:rsidRPr="00023B7F" w14:paraId="20993314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6B2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Wynagrodzenia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F2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19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715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61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38B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A4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58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</w:tr>
      <w:tr w:rsidR="00023B7F" w:rsidRPr="00023B7F" w14:paraId="0F6F2DC9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494A3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B1633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3928F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E6B8E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50F9F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93715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23B7F" w:rsidRPr="00023B7F" w14:paraId="633D2E9C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271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PKB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E07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F0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2,20%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11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2,20%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479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2,10%</w:t>
            </w:r>
          </w:p>
        </w:tc>
        <w:tc>
          <w:tcPr>
            <w:tcW w:w="25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C21219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5B483EC5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F53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Inflacja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B1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9D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2E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EE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5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6C4963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6D1E4D77" w14:textId="77777777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34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Wynagrodzenia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C1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DEB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0B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63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2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33C520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EBD33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Wytyczne dotyczące stosowania jednolitych wskaźników makroekonomicznych będących podstawą oszacowania skutków finansowych projektowanych ustaw. Aktualizacja – 19 lipca 2020 r., (www.mf.gov.pl), Warszawa 2020.</w:t>
      </w:r>
    </w:p>
    <w:p w14:paraId="04FD27D2" w14:textId="77777777" w:rsidR="00023B7F" w:rsidRPr="00E4274B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4B">
        <w:rPr>
          <w:rFonts w:ascii="Times New Roman" w:hAnsi="Times New Roman" w:cs="Times New Roman"/>
          <w:sz w:val="24"/>
          <w:szCs w:val="24"/>
        </w:rPr>
        <w:t>Prognozę oparto o następujące założenia:</w:t>
      </w:r>
    </w:p>
    <w:p w14:paraId="7EED520A" w14:textId="77777777" w:rsidR="00023B7F" w:rsidRPr="00E4274B" w:rsidRDefault="00023B7F" w:rsidP="00023B7F">
      <w:pPr>
        <w:widowControl w:val="0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4274B">
        <w:rPr>
          <w:rFonts w:ascii="Times New Roman" w:hAnsi="Times New Roman" w:cs="Times New Roman"/>
          <w:sz w:val="24"/>
          <w:szCs w:val="24"/>
        </w:rPr>
        <w:t>dla roku 2021 przyjęto wartości wynikające z projektu budżetu;</w:t>
      </w:r>
    </w:p>
    <w:p w14:paraId="71715705" w14:textId="77777777" w:rsidR="00023B7F" w:rsidRPr="00E4274B" w:rsidRDefault="00023B7F" w:rsidP="00023B7F">
      <w:pPr>
        <w:widowControl w:val="0"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4B">
        <w:rPr>
          <w:rFonts w:ascii="Times New Roman" w:hAnsi="Times New Roman" w:cs="Times New Roman"/>
          <w:sz w:val="24"/>
          <w:szCs w:val="24"/>
        </w:rPr>
        <w:t>dla lat 2022-2038 prognozę wykonano poprzez indeksację o wskaźniki dynamiki inflacji, dynamiki PKB oraz dynamiki realnej wynagrodzeń brutto.</w:t>
      </w:r>
    </w:p>
    <w:p w14:paraId="242451BB" w14:textId="08C2DA80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>Podzielenie prognozy w powyższy sposób pozwala na realną ocenę możliwości inwestycyjno-kredytowych gminy.</w:t>
      </w:r>
    </w:p>
    <w:p w14:paraId="2060309A" w14:textId="1310B003" w:rsidR="00023B7F" w:rsidRPr="00E4274B" w:rsidRDefault="006350D5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E4274B">
        <w:rPr>
          <w:rFonts w:ascii="Times New Roman" w:hAnsi="Times New Roman" w:cs="Times New Roman"/>
          <w:sz w:val="24"/>
          <w:szCs w:val="24"/>
        </w:rPr>
        <w:t xml:space="preserve">Zgodnie z przyjętym założeniem, dochody i wydatki bieżące w roku 2021 uwzględnione w WPF wynikają z wartości zawartych w projekcie budżetu na 2021 rok. Od 2022 roku dochody i wydatki bieżące ustalono za pomocą wskaźników inflacji, wskaźnika dynamiki PKB oraz wskaźnika dynamiki realnej wynagrodzeń brutto.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E4274B">
        <w:rPr>
          <w:rFonts w:ascii="Times New Roman" w:hAnsi="Times New Roman" w:cs="Times New Roman"/>
          <w:sz w:val="24"/>
          <w:szCs w:val="24"/>
        </w:rPr>
        <w:lastRenderedPageBreak/>
        <w:t>W tym celu, posłużono się metodą indeksacji wartości bazowych o odpowiednio przypisany dla każdej kategorii budżetowej wskaźnik. Waga zmiennej makroekonomicznej oznacza w jakim stopniu dochody lub wydatki zależą od poziomu wskaźnika z danego roku. Indeksowana zostaje wartość na rok przyszły.</w:t>
      </w:r>
    </w:p>
    <w:p w14:paraId="25354A3B" w14:textId="77777777" w:rsidR="00023B7F" w:rsidRPr="00E4274B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4B">
        <w:rPr>
          <w:rFonts w:ascii="Times New Roman" w:hAnsi="Times New Roman" w:cs="Times New Roman"/>
          <w:sz w:val="24"/>
          <w:szCs w:val="24"/>
        </w:rPr>
        <w:t>Sposób indeksacji za pomocą wag przedstawia poniższy wzór:</w:t>
      </w:r>
    </w:p>
    <w:p w14:paraId="086D7B73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023B7F">
        <w:rPr>
          <w:rFonts w:ascii="Calibri" w:hAnsi="Calibri" w:cs="Calibri"/>
          <w:noProof/>
          <w:lang w:eastAsia="pl-PL"/>
        </w:rPr>
        <w:drawing>
          <wp:inline distT="0" distB="0" distL="0" distR="0" wp14:anchorId="1D7104E9" wp14:editId="13D61C04">
            <wp:extent cx="4067175" cy="1809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59F3A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gdzie:</w:t>
      </w:r>
    </w:p>
    <w:p w14:paraId="1D5A539B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FD6FDE" wp14:editId="70B943C7">
            <wp:extent cx="85725" cy="1809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wartość prognozowana danej kategorii dochodów bądź wydatków budżetowych;</w:t>
      </w:r>
    </w:p>
    <w:p w14:paraId="2D462B90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6A28F9" wp14:editId="19B29FB7">
            <wp:extent cx="85725" cy="180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wartość danej kategorii dochodów bądź wydatków budżetowych w roku poprzedzającym;</w:t>
      </w:r>
    </w:p>
    <w:p w14:paraId="78020D60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A5FF5A" wp14:editId="1F4211AA">
            <wp:extent cx="276225" cy="1809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wartość wskaźnika inflacji w roku prognozowanym;</w:t>
      </w:r>
    </w:p>
    <w:p w14:paraId="01C80275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AC64E0" wp14:editId="24A6AF1B">
            <wp:extent cx="276225" cy="180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waga przypisana wskaźnikowi CPI, będąca jego rzeczywistym wpływem na prognozowaną kategorię;</w:t>
      </w:r>
    </w:p>
    <w:p w14:paraId="7112E93D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986E76" wp14:editId="57D25B90">
            <wp:extent cx="276225" cy="180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wskaźnik dynamiki PKB;</w:t>
      </w:r>
    </w:p>
    <w:p w14:paraId="7D8AC5D7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0F9415" wp14:editId="3CB0AB44">
            <wp:extent cx="266700" cy="180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waga przypisana wskaźnikowi dynamiki PKB, będąca jego rzeczywistym wpływem na prognozowaną kategorię;</w:t>
      </w:r>
    </w:p>
    <w:p w14:paraId="4FD4C39D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A72E09" wp14:editId="089E0369">
            <wp:extent cx="276225" cy="180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wskaźnik dynamiki realnej wynagrodzeń brutto w gospodarce narodowej;</w:t>
      </w:r>
    </w:p>
    <w:p w14:paraId="30613747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F59B74" wp14:editId="59596F7B">
            <wp:extent cx="276225" cy="180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53">
        <w:rPr>
          <w:rFonts w:ascii="Times New Roman" w:hAnsi="Times New Roman" w:cs="Times New Roman"/>
          <w:sz w:val="24"/>
          <w:szCs w:val="24"/>
        </w:rPr>
        <w:t xml:space="preserve"> - waga przypisana wskaźnikowi dynamiki WB, będąca jego rzeczywistym wpływem na prognozowaną kategorię.</w:t>
      </w:r>
    </w:p>
    <w:p w14:paraId="1C925F15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b/>
          <w:bCs/>
          <w:sz w:val="24"/>
          <w:szCs w:val="24"/>
        </w:rPr>
        <w:t>2. Dochody</w:t>
      </w:r>
    </w:p>
    <w:p w14:paraId="36567CA0" w14:textId="48CE9357" w:rsidR="00023B7F" w:rsidRPr="00002953" w:rsidRDefault="007F424D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>Prognozy dochodów Miasta Sanoka dokonano w podziałach merytorycznych, a następnie sklasyfikowano w podziały wymagane ustawowo. Podział merytoryczny został sporządzony za pomocą paragrafów klasyfikacji budżetowej i objął dochody bieżące i majątkowe.</w:t>
      </w:r>
    </w:p>
    <w:p w14:paraId="2EF7D15B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Dochody bieżące prognozowano w podziale na:</w:t>
      </w:r>
    </w:p>
    <w:p w14:paraId="7427519E" w14:textId="77777777" w:rsidR="00023B7F" w:rsidRPr="00002953" w:rsidRDefault="00023B7F" w:rsidP="00023B7F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dochody z tytułu udziału we wpływach z podatku dochodowego od osób fizycznych;</w:t>
      </w:r>
    </w:p>
    <w:p w14:paraId="23731821" w14:textId="77777777" w:rsidR="00023B7F" w:rsidRPr="00002953" w:rsidRDefault="00023B7F" w:rsidP="00023B7F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dochody z tytułu udziału we wpływach z podatku dochodowego od osób prawnych;</w:t>
      </w:r>
    </w:p>
    <w:p w14:paraId="11717C0A" w14:textId="77777777" w:rsidR="00023B7F" w:rsidRPr="00002953" w:rsidRDefault="00023B7F" w:rsidP="00023B7F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subwencję ogólną;</w:t>
      </w:r>
    </w:p>
    <w:p w14:paraId="49B03B23" w14:textId="77777777" w:rsidR="00023B7F" w:rsidRPr="00002953" w:rsidRDefault="00023B7F" w:rsidP="00023B7F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dotacje i środki przeznaczone na cele bieżące;</w:t>
      </w:r>
    </w:p>
    <w:p w14:paraId="08D98DB4" w14:textId="77777777" w:rsidR="00023B7F" w:rsidRPr="00002953" w:rsidRDefault="00023B7F" w:rsidP="00023B7F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pozostałe dochody (m. in.: podatki i opłaty lokalne, grzywny i kary pieniężne, wpływy z usług, odsetki od środków na rachunkach bankowych), w tym: z podatku od nieruchomości.</w:t>
      </w:r>
    </w:p>
    <w:p w14:paraId="1D1DD9A8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lastRenderedPageBreak/>
        <w:t>Dochody majątkowe prognozowano w podziale na:</w:t>
      </w:r>
    </w:p>
    <w:p w14:paraId="1D33BC67" w14:textId="77777777" w:rsidR="00023B7F" w:rsidRPr="00002953" w:rsidRDefault="00023B7F" w:rsidP="00023B7F">
      <w:pPr>
        <w:widowControl w:val="0"/>
        <w:numPr>
          <w:ilvl w:val="0"/>
          <w:numId w:val="3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dochody ze sprzedaży majątku;</w:t>
      </w:r>
    </w:p>
    <w:p w14:paraId="64CF8200" w14:textId="77777777" w:rsidR="00023B7F" w:rsidRPr="00002953" w:rsidRDefault="00023B7F" w:rsidP="00023B7F">
      <w:pPr>
        <w:widowControl w:val="0"/>
        <w:numPr>
          <w:ilvl w:val="0"/>
          <w:numId w:val="3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sz w:val="24"/>
          <w:szCs w:val="24"/>
        </w:rPr>
        <w:t>dotacje i środki przeznaczone na inwestycje.</w:t>
      </w:r>
    </w:p>
    <w:p w14:paraId="07BB17E4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b/>
          <w:bCs/>
          <w:sz w:val="24"/>
          <w:szCs w:val="24"/>
        </w:rPr>
        <w:t>2.1. Dochody bieżące</w:t>
      </w:r>
    </w:p>
    <w:p w14:paraId="2F9029CC" w14:textId="37F73FA8" w:rsidR="00023B7F" w:rsidRPr="00002953" w:rsidRDefault="007F424D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>Uwzględniając dotychczasowe kształtowanie się dochodów budżetu Miasta Sanoka oraz przewidywania na następne lata, w poszczególnych kategoriach dochodów bieżących posłużono się metodą indeksacji wartości bazowych o odpowiednio przypisany dla każdej kategorii budżetowej wskaźnik.</w:t>
      </w:r>
    </w:p>
    <w:p w14:paraId="48A031C7" w14:textId="550BBAB1" w:rsidR="00023B7F" w:rsidRPr="00002953" w:rsidRDefault="007F424D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W latach 2022-2024 założono wzrost wszystkich kategorii dochodów bieżących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o założony wskaźnik inflacji, z korektami opisanymi w dalszej części niniejszego dokumentu. Powyższy sposób prognozowania wynika z zaplanowanych w 2021 roku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na niższym poziomie wpływów z tytułu dochodów podatkowych. Przewiduje się, </w:t>
      </w:r>
      <w:r w:rsidR="00EE69CE"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iż po ustaniu trudnej sytuacji epidemiologicznej w kraju, wartości powoli powrócą do stanu sprzed epidemii.   </w:t>
      </w:r>
    </w:p>
    <w:p w14:paraId="44A281C0" w14:textId="16669A21" w:rsidR="00023B7F" w:rsidRPr="00002953" w:rsidRDefault="007F424D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>Natomiast prognozy dochodów bieżących na lata 2025-2038, z uwagi na podejście ostrożnościowe, dokonano za pomocą następujących wag:</w:t>
      </w:r>
    </w:p>
    <w:p w14:paraId="29587027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353FF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3B7F">
        <w:rPr>
          <w:rFonts w:ascii="Arial" w:hAnsi="Arial" w:cs="Arial"/>
          <w:b/>
          <w:bCs/>
          <w:sz w:val="18"/>
          <w:szCs w:val="18"/>
        </w:rPr>
        <w:t>Tabela 2. Wagi dla danych makroekonomicznych przyjęte do wyliczeń prognozy dochodów bieżących w latach 2025-2038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023B7F" w:rsidRPr="00023B7F" w14:paraId="3318CE54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4A309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36A0E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C71FB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PKB</w:t>
            </w:r>
          </w:p>
        </w:tc>
      </w:tr>
      <w:tr w:rsidR="00023B7F" w:rsidRPr="00023B7F" w14:paraId="12833B7E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95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dochody z udziału w PIT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DD8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4F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23B7F" w:rsidRPr="00023B7F" w14:paraId="160F0CCC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02C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dochody z udziału w CIT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F8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DD4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23B7F" w:rsidRPr="00023B7F" w14:paraId="36ACC432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B39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subwencja ogólna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A2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F6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23B7F" w:rsidRPr="00023B7F" w14:paraId="5C3ED641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CB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6E6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D4F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23B7F" w:rsidRPr="00023B7F" w14:paraId="3D41087B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633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pozostałe, w tym: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140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D3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23B7F" w:rsidRPr="00023B7F" w14:paraId="1D290F1A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27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z podatku od nieruchomości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EA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0A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</w:tbl>
    <w:p w14:paraId="4B352506" w14:textId="19EDF618" w:rsid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Opracowanie własne.</w:t>
      </w:r>
    </w:p>
    <w:p w14:paraId="5906B702" w14:textId="77777777" w:rsidR="007F424D" w:rsidRPr="00023B7F" w:rsidRDefault="007F424D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</w:p>
    <w:p w14:paraId="4CF2CEA2" w14:textId="057A7D01" w:rsidR="007F424D" w:rsidRPr="00EE69C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953">
        <w:rPr>
          <w:rFonts w:ascii="Times New Roman" w:hAnsi="Times New Roman" w:cs="Times New Roman"/>
          <w:b/>
          <w:bCs/>
          <w:sz w:val="24"/>
          <w:szCs w:val="24"/>
        </w:rPr>
        <w:t>Podatek od nieruchomości</w:t>
      </w:r>
    </w:p>
    <w:p w14:paraId="5B80B68B" w14:textId="471A3DF8" w:rsidR="00023B7F" w:rsidRDefault="007F424D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>Stosownie do przepisów ustawy o podatkach i opłatach lokalnych wysokość stawek podatku od nieruchomości nie może przekroczyć górnych granic stawek kwotowych ogłoszonych przez Ministra Finansów. W roku budżetowym wpływy z tytułu podatku od nieruchomości zaplanowano w oparciu o planowane na 2021 r. stawki podatku od nieruchomości oraz zasób nieruchomości Miasta Sanoka, który stanowi przedmiot opodatkowania. Wysokość wpływów z podatku od nieruchomości na 2021 r. ustalono więc na 23 185 762,00 zł.</w:t>
      </w:r>
    </w:p>
    <w:p w14:paraId="54C82C2F" w14:textId="77777777" w:rsidR="00EE69CE" w:rsidRPr="00002953" w:rsidRDefault="00EE69CE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7CB22" w14:textId="4298A19E" w:rsidR="00023B7F" w:rsidRPr="00002953" w:rsidRDefault="00EE69CE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>W latach następnych zakłada się wzrostowy trend wpływów z tego podatku i zwiększanie dochodów będących konsekwencją planowanego wzrostu stawek podatkowych oraz corocznego przyrostu przedmiotów opodatkowania związanych z prowadzeniem działalności gospodarczej oraz budynków mieszkalnych.</w:t>
      </w:r>
    </w:p>
    <w:p w14:paraId="788BE730" w14:textId="3E05F450" w:rsidR="00EE69CE" w:rsidRPr="00EE69C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953">
        <w:rPr>
          <w:rFonts w:ascii="Times New Roman" w:hAnsi="Times New Roman" w:cs="Times New Roman"/>
          <w:b/>
          <w:bCs/>
          <w:sz w:val="24"/>
          <w:szCs w:val="24"/>
        </w:rPr>
        <w:t>Udział w podatkach centralnych</w:t>
      </w:r>
    </w:p>
    <w:p w14:paraId="3672DC4C" w14:textId="2A3104AA" w:rsidR="00023B7F" w:rsidRPr="00002953" w:rsidRDefault="00EE69CE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>Jako że ta grupa dochodów pozostaje w bardzo silnym związku z sytuacją makroekonomiczną kraju, przy szacowaniu dochodów z tytułu udziałów w podatku dochodowym od osób fizycznych (PIT) oraz od osób prawnych (CIT) w latach 2022-2038 wzięto pod uwagę założony wskaźnik PKB (100%). Zastosowana metodologia prognozowania dochodów z tego tytułu, przełożyła się na średnioroczny wzrost wpływów na poziomie ok. 1 mln 255 tys. zł.</w:t>
      </w:r>
    </w:p>
    <w:p w14:paraId="6F7A25C6" w14:textId="153FF9EA" w:rsidR="00023B7F" w:rsidRPr="00002953" w:rsidRDefault="00EE69CE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Warto podkreślić, że w projekcie budżetu na 2021 przyjęto wartości wynikające </w:t>
      </w:r>
      <w:r w:rsidR="00311CEC"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z informacji przekazanej przez Ministra Finansów, Inwestycji i Rozwoju a uwzględniającej częściowe zmniejszenie wpływów z tytułu udziału w PIT na skutek COVID-19. Należy zauważyć, iż dochody podatkowe Miasta Sanoka zarówno w zakresie wykonania roku 2020 jak i przyjęte w projekcie budżetu na 2021 rok, zaplanowane są na dużo niższym poziomie niż w latach ubiegłych, co jest wynikiem trwającego w kraju stanu epidemii </w:t>
      </w:r>
      <w:r w:rsidR="00311CEC"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i odnotowanego z tego tytułu ubytku w dochodach podatkowych, oszacowanego na dzień przedłożenia niniejszego Projektu Wieloletniej Prognozy Finansowej na poziomie 3 mln zł. </w:t>
      </w:r>
    </w:p>
    <w:p w14:paraId="72E3A07F" w14:textId="526346AC" w:rsidR="00EE69CE" w:rsidRPr="00311CEC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953">
        <w:rPr>
          <w:rFonts w:ascii="Times New Roman" w:hAnsi="Times New Roman" w:cs="Times New Roman"/>
          <w:b/>
          <w:bCs/>
          <w:sz w:val="24"/>
          <w:szCs w:val="24"/>
        </w:rPr>
        <w:t>Subwencje i dotacje na zadania bieżące</w:t>
      </w:r>
    </w:p>
    <w:p w14:paraId="1DABBA9A" w14:textId="671A07FD" w:rsidR="00023B7F" w:rsidRPr="00002953" w:rsidRDefault="00311CEC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Planowaną kwotę subwencji ogólnej oraz dotacji celowych z budżetu państwa (innych niż środki na dofinansowanie realizacji projektów europejskich) na 2021 rok przyjęto w oparciu o informacje przekazane przez Ministra Finansów. W kolejnych latach prognozy założono wzrost kwoty otrzymywanych dotychczas cyklicznych subwencji i dotacji celowych z budżetu państwa w oparciu o prognozowany wskaźnik inflacji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>(waga 100%).</w:t>
      </w:r>
    </w:p>
    <w:p w14:paraId="602268C8" w14:textId="5DE154CE" w:rsidR="00023B7F" w:rsidRPr="00002953" w:rsidRDefault="00311CEC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Kwota subwencji oświatowej na rok budżetowy 2021 przekazana w informacji Ministra Finansów  na rok 2021 nie pokrywa planowanych wzrostów wynagrodzeń wśród nauczycieli. Pomimo planowanego wzrostu dochodów z tego tytułu w latach kolejnych, Miasto Sanok musi znaleźć oszczędności po stronie wydatkowej, aby utrzymać dobrą kondycję finansową wypracowaną w poprzednich latach. Zgodnie z art. 167 ust. 1 Konstytucji Rzeczypospolitej Polskiej jednostkom samorządu terytorialnego zapewnia się udział w dochodach publicznych odpowiednio do przypadających im zadań. Tym samym, decyzja ustawodawcy o podwyższeniu od 1 września 2019 r. wynagrodzeń nauczycielskich, wprowadzenie podwyższonych standardów finansowania dodatków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za wychowawstwo oraz wprowadzenie nowego dodatku dla nauczycieli stażystów,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winno wiązać się z automatycznym zapewnieniem samorządom dodatkowych środków finansowych w pełni rekompensujących skutki wymienionych zmian. W Wieloletniej Prognozie Finansowej, w latach 2022-2024, oprócz prognozowanego wzrost subwencji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o wskaźnik PKB, dokonano stosownej korekty wysokości 3 mln zł, z uwagi na założenie, </w:t>
      </w:r>
      <w:r w:rsidR="00023B7F" w:rsidRPr="00002953">
        <w:rPr>
          <w:rFonts w:ascii="Times New Roman" w:hAnsi="Times New Roman" w:cs="Times New Roman"/>
          <w:sz w:val="24"/>
          <w:szCs w:val="24"/>
        </w:rPr>
        <w:lastRenderedPageBreak/>
        <w:t xml:space="preserve">iż w kolejnych latach wzrost wydatków m.in. w obszarze wynagrodzeń dla oświaty, zostanie Miastu przynajmniej w części zrekompensowany. Od roku 2025, subwencje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>i dotacje prognozowano o wskaźnik inflacji.</w:t>
      </w:r>
    </w:p>
    <w:p w14:paraId="231A9B66" w14:textId="77777777" w:rsidR="00023B7F" w:rsidRPr="00002953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53">
        <w:rPr>
          <w:rFonts w:ascii="Times New Roman" w:hAnsi="Times New Roman" w:cs="Times New Roman"/>
          <w:b/>
          <w:bCs/>
          <w:sz w:val="24"/>
          <w:szCs w:val="24"/>
        </w:rPr>
        <w:t>2.2. Dochody majątkowe</w:t>
      </w:r>
    </w:p>
    <w:p w14:paraId="441FA1CF" w14:textId="0B1A0FF5" w:rsidR="00023B7F" w:rsidRPr="00002953" w:rsidRDefault="00311CEC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002953">
        <w:rPr>
          <w:rFonts w:ascii="Times New Roman" w:hAnsi="Times New Roman" w:cs="Times New Roman"/>
          <w:sz w:val="24"/>
          <w:szCs w:val="24"/>
        </w:rPr>
        <w:t>Waloryzacji o wskaźniki makroekonomiczne nie poddano dochodów o charakterze majątkowym. Dochody majątkowe, w tym przede wszystkim dochody ze sprzedaży majątku pozbawione są regularności, a ich poziom uzależniony jest od czynników niezależnych, jak np. koniunktura na rynku nieruchomości. W 2021 roku dochody</w:t>
      </w:r>
      <w:r w:rsidR="00975AAC">
        <w:rPr>
          <w:rFonts w:ascii="Times New Roman" w:hAnsi="Times New Roman" w:cs="Times New Roman"/>
          <w:sz w:val="24"/>
          <w:szCs w:val="24"/>
        </w:rPr>
        <w:br/>
        <w:t>z</w:t>
      </w:r>
      <w:r w:rsidR="00023B7F" w:rsidRPr="00002953">
        <w:rPr>
          <w:rFonts w:ascii="Times New Roman" w:hAnsi="Times New Roman" w:cs="Times New Roman"/>
          <w:sz w:val="24"/>
          <w:szCs w:val="24"/>
        </w:rPr>
        <w:t>e sprzedaży majątku zaplanowano na poziomi</w:t>
      </w:r>
      <w:r w:rsidR="00771C67">
        <w:rPr>
          <w:rFonts w:ascii="Times New Roman" w:hAnsi="Times New Roman" w:cs="Times New Roman"/>
          <w:sz w:val="24"/>
          <w:szCs w:val="24"/>
        </w:rPr>
        <w:t>e 3 246 000 zł</w:t>
      </w:r>
      <w:r w:rsidR="00023B7F" w:rsidRPr="00771C67">
        <w:rPr>
          <w:rFonts w:ascii="Times New Roman" w:hAnsi="Times New Roman" w:cs="Times New Roman"/>
          <w:sz w:val="24"/>
          <w:szCs w:val="24"/>
        </w:rPr>
        <w:t>.</w:t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 Bazując na informacjach </w:t>
      </w:r>
      <w:r w:rsidR="00975AAC"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o wykonaniu dochodów majątkowych w poprzednich latach, należy stwierdzić, </w:t>
      </w:r>
      <w:r w:rsidR="00975AAC"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 xml:space="preserve">że zaplanowana kwota jest realna, ryzyko ich niewykonania jest minimalne,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002953">
        <w:rPr>
          <w:rFonts w:ascii="Times New Roman" w:hAnsi="Times New Roman" w:cs="Times New Roman"/>
          <w:sz w:val="24"/>
          <w:szCs w:val="24"/>
        </w:rPr>
        <w:t>a sama sprzedaż mienia została zaplanowana przy dochowaniu najwyższej staranności. Wartość zaplanowanych w 2021 roku dochodów ze sprzedaży ma zapewnić sprzedaż nieruchomości, których wykaz zaprezentowano w poniższej tabeli.</w:t>
      </w:r>
    </w:p>
    <w:p w14:paraId="0C8F6376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3B7F">
        <w:rPr>
          <w:rFonts w:ascii="Arial" w:hAnsi="Arial" w:cs="Arial"/>
          <w:b/>
          <w:bCs/>
          <w:sz w:val="18"/>
          <w:szCs w:val="18"/>
        </w:rPr>
        <w:t>Tabela 3. Wykaz nieruchomości planowanych do sprzedaży w 2021 roku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9"/>
        <w:gridCol w:w="1376"/>
        <w:gridCol w:w="1653"/>
        <w:gridCol w:w="10"/>
        <w:gridCol w:w="1821"/>
        <w:gridCol w:w="10"/>
      </w:tblGrid>
      <w:tr w:rsidR="00023B7F" w:rsidRPr="00023B7F" w14:paraId="42D37483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E7508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Położenie nieruchomości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0825E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Nr działki i obręb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A2DBD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Powierzchnia [ha]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D9C26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03620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Planowany dochód</w:t>
            </w:r>
          </w:p>
        </w:tc>
      </w:tr>
      <w:tr w:rsidR="00023B7F" w:rsidRPr="00023B7F" w14:paraId="454C4A84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AF9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ul. Jastrzębia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4B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2494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8A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F4A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38 000,00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11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38 000,00 zł</w:t>
            </w:r>
          </w:p>
        </w:tc>
      </w:tr>
      <w:tr w:rsidR="00023B7F" w:rsidRPr="00023B7F" w14:paraId="6C8228F5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7D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ul. Sanocka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D6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2401/14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3C5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18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180 000,00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25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180 000,00 zł</w:t>
            </w:r>
          </w:p>
        </w:tc>
      </w:tr>
      <w:tr w:rsidR="00023B7F" w:rsidRPr="00023B7F" w14:paraId="4096C241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F5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ul. Lipińskiego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5B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2813/9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22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9E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1 180 000,00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3AE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1 180 000,00 zł</w:t>
            </w:r>
          </w:p>
        </w:tc>
      </w:tr>
      <w:tr w:rsidR="00023B7F" w:rsidRPr="00023B7F" w14:paraId="7AA860DA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7A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ul. Lipińskiego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1C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2813/5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55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082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140 000,00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EF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140 000,00 zł</w:t>
            </w:r>
          </w:p>
        </w:tc>
      </w:tr>
      <w:tr w:rsidR="00023B7F" w:rsidRPr="00023B7F" w14:paraId="6324D02E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FB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Olechowa, gm. Zagórz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2DF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A6E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F0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7 800,00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95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7 800,00 zł</w:t>
            </w:r>
          </w:p>
        </w:tc>
      </w:tr>
      <w:tr w:rsidR="00023B7F" w:rsidRPr="00023B7F" w14:paraId="7900A211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6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ul. Okulickiego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5A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2612, 1341/7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A9D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16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970 000,00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31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970 000,00 zł</w:t>
            </w:r>
          </w:p>
        </w:tc>
      </w:tr>
      <w:tr w:rsidR="00023B7F" w:rsidRPr="00023B7F" w14:paraId="62CE89F4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1C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ul. Emilii Plater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55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541/7, 541/8, 541/9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4B4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C3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B2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100 000,00 zł</w:t>
            </w:r>
          </w:p>
        </w:tc>
      </w:tr>
      <w:tr w:rsidR="00023B7F" w:rsidRPr="00023B7F" w14:paraId="775E6399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21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ul. Żurawia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ED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D9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81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63 000,00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10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63 000,00 zł</w:t>
            </w:r>
          </w:p>
        </w:tc>
      </w:tr>
      <w:tr w:rsidR="00023B7F" w:rsidRPr="00023B7F" w14:paraId="13DF69B7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0B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Sprzedaż działek na polepszenie zagospodarowania działki sąsiedniej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BC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8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A56" w14:textId="701C6741" w:rsidR="00023B7F" w:rsidRPr="00023B7F" w:rsidRDefault="00B640A0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023B7F" w:rsidRPr="00023B7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3B7F" w:rsidRPr="00023B7F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41F6" w14:textId="558873AB" w:rsidR="00023B7F" w:rsidRPr="00023B7F" w:rsidRDefault="00B640A0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023B7F" w:rsidRPr="00023B7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3B7F" w:rsidRPr="00023B7F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  <w:tr w:rsidR="00023B7F" w:rsidRPr="00023B7F" w14:paraId="08D9BDC1" w14:textId="77777777" w:rsidTr="00B640A0">
        <w:trPr>
          <w:gridAfter w:val="1"/>
          <w:wAfter w:w="10" w:type="dxa"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1C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Sprzedaż mieszkań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821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2D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D3D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400 000,00 zł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D83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400 000,00 zł</w:t>
            </w:r>
          </w:p>
        </w:tc>
      </w:tr>
      <w:tr w:rsidR="00023B7F" w:rsidRPr="00023B7F" w14:paraId="429B26FF" w14:textId="77777777" w:rsidTr="00B640A0">
        <w:trPr>
          <w:trHeight w:val="340"/>
        </w:trPr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DB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11BB" w14:textId="4C30094F" w:rsidR="00023B7F" w:rsidRPr="00023B7F" w:rsidRDefault="00F51E75" w:rsidP="00F51E7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3 150 000,00</w:t>
            </w:r>
            <w:r w:rsidR="00023B7F"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</w:tbl>
    <w:p w14:paraId="5533EC56" w14:textId="75DB8644" w:rsid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Opracowanie własne.</w:t>
      </w:r>
    </w:p>
    <w:p w14:paraId="01BAC92E" w14:textId="57A4A964" w:rsidR="00B640A0" w:rsidRDefault="004D7DAA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0A0">
        <w:rPr>
          <w:rFonts w:ascii="Times New Roman" w:hAnsi="Times New Roman" w:cs="Times New Roman"/>
          <w:sz w:val="24"/>
          <w:szCs w:val="24"/>
        </w:rPr>
        <w:t xml:space="preserve">Ponadto dochody ze sprzedaży majątku obejmują również sprzedaż drewna </w:t>
      </w:r>
      <w:r>
        <w:rPr>
          <w:rFonts w:ascii="Times New Roman" w:hAnsi="Times New Roman" w:cs="Times New Roman"/>
          <w:sz w:val="24"/>
          <w:szCs w:val="24"/>
        </w:rPr>
        <w:br/>
      </w:r>
      <w:r w:rsidR="00B640A0">
        <w:rPr>
          <w:rFonts w:ascii="Times New Roman" w:hAnsi="Times New Roman" w:cs="Times New Roman"/>
          <w:sz w:val="24"/>
          <w:szCs w:val="24"/>
        </w:rPr>
        <w:t xml:space="preserve">z zasobów leśnych dzielnicy Olchowce, w kwocie 96 000 zł. </w:t>
      </w:r>
    </w:p>
    <w:p w14:paraId="75CDBB12" w14:textId="708E966D" w:rsidR="00B84241" w:rsidRDefault="00B84241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D24E" w14:textId="5DE9B3CE" w:rsidR="00B84241" w:rsidRDefault="00B84241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3CBE3" w14:textId="77777777" w:rsidR="00B84241" w:rsidRPr="00B640A0" w:rsidRDefault="00B84241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E8811" w14:textId="77777777" w:rsidR="00023B7F" w:rsidRPr="00771C67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6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Wydatki</w:t>
      </w:r>
    </w:p>
    <w:p w14:paraId="16B6D270" w14:textId="4D2857FA" w:rsidR="00023B7F" w:rsidRPr="00771C67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771C67">
        <w:rPr>
          <w:rFonts w:ascii="Times New Roman" w:hAnsi="Times New Roman" w:cs="Times New Roman"/>
          <w:sz w:val="24"/>
          <w:szCs w:val="24"/>
        </w:rPr>
        <w:t>Prognozy wydatków Miasta Sanoka dokonano w podziale na kategorie wydatków bieżących i wydatków majątkowych.</w:t>
      </w:r>
    </w:p>
    <w:p w14:paraId="7EB3D97E" w14:textId="77777777" w:rsidR="00023B7F" w:rsidRPr="00771C67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67">
        <w:rPr>
          <w:rFonts w:ascii="Times New Roman" w:hAnsi="Times New Roman" w:cs="Times New Roman"/>
          <w:b/>
          <w:bCs/>
          <w:sz w:val="24"/>
          <w:szCs w:val="24"/>
        </w:rPr>
        <w:t>3.1. Wydatki bieżące</w:t>
      </w:r>
    </w:p>
    <w:p w14:paraId="54ABA990" w14:textId="77777777" w:rsidR="00023B7F" w:rsidRPr="00771C67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67">
        <w:rPr>
          <w:rFonts w:ascii="Times New Roman" w:hAnsi="Times New Roman" w:cs="Times New Roman"/>
          <w:sz w:val="24"/>
          <w:szCs w:val="24"/>
        </w:rPr>
        <w:t>Wydatki bieżące prognozowano w podziale na:</w:t>
      </w:r>
    </w:p>
    <w:p w14:paraId="5894DDA4" w14:textId="77777777" w:rsidR="00023B7F" w:rsidRPr="00771C67" w:rsidRDefault="00023B7F" w:rsidP="00023B7F">
      <w:pPr>
        <w:widowControl w:val="0"/>
        <w:numPr>
          <w:ilvl w:val="1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71C67">
        <w:rPr>
          <w:rFonts w:ascii="Times New Roman" w:hAnsi="Times New Roman" w:cs="Times New Roman"/>
          <w:sz w:val="24"/>
          <w:szCs w:val="24"/>
        </w:rPr>
        <w:t>wynagrodzenia i składki od nich naliczane;</w:t>
      </w:r>
    </w:p>
    <w:p w14:paraId="6207BEBC" w14:textId="77777777" w:rsidR="00023B7F" w:rsidRPr="00771C67" w:rsidRDefault="00023B7F" w:rsidP="00023B7F">
      <w:pPr>
        <w:widowControl w:val="0"/>
        <w:numPr>
          <w:ilvl w:val="1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71C67">
        <w:rPr>
          <w:rFonts w:ascii="Times New Roman" w:hAnsi="Times New Roman" w:cs="Times New Roman"/>
          <w:sz w:val="24"/>
          <w:szCs w:val="24"/>
        </w:rPr>
        <w:t>wydatki związane z obsługą zadłużenia, w tym odsetki i dyskonto;</w:t>
      </w:r>
    </w:p>
    <w:p w14:paraId="5E2D0A30" w14:textId="77777777" w:rsidR="00023B7F" w:rsidRPr="00771C67" w:rsidRDefault="00023B7F" w:rsidP="00023B7F">
      <w:pPr>
        <w:widowControl w:val="0"/>
        <w:numPr>
          <w:ilvl w:val="1"/>
          <w:numId w:val="3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67">
        <w:rPr>
          <w:rFonts w:ascii="Times New Roman" w:hAnsi="Times New Roman" w:cs="Times New Roman"/>
          <w:sz w:val="24"/>
          <w:szCs w:val="24"/>
        </w:rPr>
        <w:t>pozostałe wydatki bieżące.</w:t>
      </w:r>
    </w:p>
    <w:p w14:paraId="00ECAFC1" w14:textId="1FC3E3DE" w:rsidR="00023B7F" w:rsidRPr="00771C67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771C67">
        <w:rPr>
          <w:rFonts w:ascii="Times New Roman" w:hAnsi="Times New Roman" w:cs="Times New Roman"/>
          <w:sz w:val="24"/>
          <w:szCs w:val="24"/>
        </w:rPr>
        <w:t>Zgodnie z założeniami przyjętymi przy prognozie dochodów, dla wydatków bieżących w roku 2021 przyjęto projekt budżetu.</w:t>
      </w:r>
    </w:p>
    <w:p w14:paraId="131F2A33" w14:textId="5361344B" w:rsidR="00023B7F" w:rsidRPr="00771C67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771C67">
        <w:rPr>
          <w:rFonts w:ascii="Times New Roman" w:hAnsi="Times New Roman" w:cs="Times New Roman"/>
          <w:sz w:val="24"/>
          <w:szCs w:val="24"/>
        </w:rPr>
        <w:t xml:space="preserve">W 2021 r. w budżecie Miasta Sanoka wydatki na wynagrodzenia i pochodne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71C67">
        <w:rPr>
          <w:rFonts w:ascii="Times New Roman" w:hAnsi="Times New Roman" w:cs="Times New Roman"/>
          <w:sz w:val="24"/>
          <w:szCs w:val="24"/>
        </w:rPr>
        <w:t xml:space="preserve">od wynagrodzeń zabezpieczono w wysokości 74.823.076,00 zł, co stanowi wzrost w stosunku do przewidywanego wykonania na koniec 2020 r. o kwotę ok. 6 mln 701 tys. zł. Dla lat 2022-2024 dla wydatków na wynagrodzenia i pochodne, przyjęto indeksację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71C67">
        <w:rPr>
          <w:rFonts w:ascii="Times New Roman" w:hAnsi="Times New Roman" w:cs="Times New Roman"/>
          <w:sz w:val="24"/>
          <w:szCs w:val="24"/>
        </w:rPr>
        <w:t xml:space="preserve">o wagę 50% wskaźnika inflacji, z uwagi na potrzebę dokonania oszczędności w budżecie. W związku z wystąpieniem epidemii COVID-19 i znaczącymi stratami w dochodach bieżących, powyższe działania okazują się być niezbędne w celu zachowania płynności finansowej budżetu. Od roku 2025 wydatki na wynagrodzenia i pochodne od wynagrodzeń prognozowane były w oparciu o umniejszone wartości z roku 2024, z wykorzystaniem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71C67">
        <w:rPr>
          <w:rFonts w:ascii="Times New Roman" w:hAnsi="Times New Roman" w:cs="Times New Roman"/>
          <w:sz w:val="24"/>
          <w:szCs w:val="24"/>
        </w:rPr>
        <w:t>z ostrożności mimo wszystko wskaźnika inflacji (waga 100%)</w:t>
      </w:r>
    </w:p>
    <w:p w14:paraId="2DA2AB04" w14:textId="53200E31" w:rsidR="00023B7F" w:rsidRPr="00771C67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771C67">
        <w:rPr>
          <w:rFonts w:ascii="Times New Roman" w:hAnsi="Times New Roman" w:cs="Times New Roman"/>
          <w:sz w:val="24"/>
          <w:szCs w:val="24"/>
        </w:rPr>
        <w:t>Podobne założenia przyjęto w przypadku prognozowania pozostałych wydatków bieżących. O ile w przypadku wydatków na wynagrodzenia, pochodnych od wynagrodzeń i pozostałych wydatków bieżących możliwość zastosowania indeksacji jest uzasadniona, o tyle wydatki związane z obsługą długu są ściśle uzależnione od postanowień zawartych w umowach kredytowych, pożyczkowych i emisji obligacji.</w:t>
      </w:r>
    </w:p>
    <w:p w14:paraId="5487782E" w14:textId="736CACC0" w:rsidR="00023B7F" w:rsidRPr="00771C67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771C67">
        <w:rPr>
          <w:rFonts w:ascii="Times New Roman" w:hAnsi="Times New Roman" w:cs="Times New Roman"/>
          <w:sz w:val="24"/>
          <w:szCs w:val="24"/>
        </w:rPr>
        <w:t xml:space="preserve">Należy podkreślić, iż trudna sytuacja epidemiologiczna w kraju, a tym samym znaczący ubytek w dochodach bieżących Miasta Sanok w roku 2020, wymusza wprowadzenie znaczących oszczędności w budżecie Miasta, aby prawidłowa realizacja zadań publicznych przez Miasto w kolejnych latach nie była zagrożona. W tym celu władze Miasta przewidują znaczące oszczędności w budżecie roku 2022, na poziomie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71C67">
        <w:rPr>
          <w:rFonts w:ascii="Times New Roman" w:hAnsi="Times New Roman" w:cs="Times New Roman"/>
          <w:sz w:val="24"/>
          <w:szCs w:val="24"/>
        </w:rPr>
        <w:t xml:space="preserve">około 10 milionów złotych. W tym celu konieczne będzie podjęcie szeregu działań oszczędnościowych w 2021 roku, których efekty finansowe będą widoczne w kolejnym roku. W przyszłym roku zostaną przedsięwzięte kroki zmierzające do znacznego racjonowania wydatków bieżących. Miasto Sanok zamierza szukać oszczędności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71C67">
        <w:rPr>
          <w:rFonts w:ascii="Times New Roman" w:hAnsi="Times New Roman" w:cs="Times New Roman"/>
          <w:sz w:val="24"/>
          <w:szCs w:val="24"/>
        </w:rPr>
        <w:t xml:space="preserve">w zakresie promocji, dotacji i wydatków pozostających poza podstawowymi obowiązkami Gminy oraz innych obszarów, które zostaną określone na podstawie wnikliwej analizy struktury wydatków w trakcie roku budżetowego 2021. Efekty finansowe działań oszczędnościowych przewiduje się także w latach 2023-2024. Dalsze wartości dotyczące pozostałych wydatków bieżących od roku 2025 prognozowane były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71C67">
        <w:rPr>
          <w:rFonts w:ascii="Times New Roman" w:hAnsi="Times New Roman" w:cs="Times New Roman"/>
          <w:sz w:val="24"/>
          <w:szCs w:val="24"/>
        </w:rPr>
        <w:lastRenderedPageBreak/>
        <w:t>o umniejszone wartości z roku 2024, z wykorzystaniem z ostrożności mimo wszystko wskaźnika inflacji (waga 100%).</w:t>
      </w:r>
    </w:p>
    <w:p w14:paraId="6C1A55FC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023B7F">
        <w:rPr>
          <w:rFonts w:ascii="Arial" w:hAnsi="Arial" w:cs="Arial"/>
          <w:b/>
          <w:bCs/>
          <w:sz w:val="18"/>
          <w:szCs w:val="18"/>
        </w:rPr>
        <w:t>Tabela 4. Wagi dla danych makroekonomicznych przyjęte do wyliczeń prognozy wydatków bieżących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797"/>
        <w:gridCol w:w="1796"/>
        <w:gridCol w:w="1807"/>
      </w:tblGrid>
      <w:tr w:rsidR="00023B7F" w:rsidRPr="00023B7F" w14:paraId="47D4400F" w14:textId="77777777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61A1D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8A107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A685E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PKB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6B3B7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</w:tr>
      <w:tr w:rsidR="00023B7F" w:rsidRPr="00023B7F" w14:paraId="6A619FE2" w14:textId="77777777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96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wynagrodzenia i pochodne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D8F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92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5F0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23B7F" w:rsidRPr="00023B7F" w14:paraId="1FF88906" w14:textId="77777777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E5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BFB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22C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ED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</w:tbl>
    <w:p w14:paraId="1CAD72E3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Opracowanie własne.</w:t>
      </w:r>
    </w:p>
    <w:p w14:paraId="451D41C9" w14:textId="2B2C3584" w:rsidR="00023B7F" w:rsidRPr="0096611E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>Wydatki na obsługę długu skalkulowano w oparciu o obowiązujące stawki WIBOR jak również warunki wynikające z zawartych umów (w przypadku zobowiązań historycznych). Dodatkowo, w prognozie WPF uwzględniono również koszty obsługi zobowiązania planowanego do zaciągnięcia.</w:t>
      </w:r>
    </w:p>
    <w:p w14:paraId="0E719543" w14:textId="58778D99" w:rsidR="00023B7F" w:rsidRPr="0096611E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Należy dodać, iż w kolumnie pomocniczej WPF „2020 przewidywane wykonanie” w pozycji [10.11] wykazano poniesione wydatki bieżące podlegające ustawowemu wyłączeniu z limitu spłaty zobowiązań w wysokości 339.670,07 zł. Niniejsza kwota obejmuje wydatki bieżące poniesione w celu realizacji zadań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z przeciwdziałaniem COVID-19, które w części sfinansowano m.in. z rezerwy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>na zarządzanie kryzysowe, bezpośrednio w efekcie wystąpienia pandemii.</w:t>
      </w:r>
    </w:p>
    <w:p w14:paraId="3677EBA1" w14:textId="77777777" w:rsidR="00023B7F" w:rsidRPr="0096611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b/>
          <w:bCs/>
          <w:sz w:val="24"/>
          <w:szCs w:val="24"/>
        </w:rPr>
        <w:t>3.2. Wydatki majątkowe</w:t>
      </w:r>
    </w:p>
    <w:p w14:paraId="3197537C" w14:textId="7D7FFBD9" w:rsidR="00023B7F" w:rsidRPr="0096611E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>Wydatki majątkowe obejmują przede wszystkim wydatki inwestycyjne, które ujęto w projekcie budżetu na 2021 rok. W kolejnych latach wydatki majątkowe zostały zaplanowane tak, aby pokryły pozostałą po spłacie zobowiązań część tzw. wolnych środków.</w:t>
      </w:r>
    </w:p>
    <w:p w14:paraId="156A8747" w14:textId="0571626B" w:rsidR="00023B7F" w:rsidRPr="0096611E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W Wieloletniej Prognozie Finansowej zaplanowano wydatki na realizację przedsięwzięcia wieloletniego pn. „Artystyczna kuźnia - renowacja zabytkowych kamienic z przeznaczeniem na Centrum Dziedzictwa Kulturowego w Sanoku”. Przedsięwzięcie będzie realizowane w latach 2021-2022. Łączne, planowane nakłady inwestycyjne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na to zadanie wynoszą 3.370.000 zł. </w:t>
      </w:r>
    </w:p>
    <w:p w14:paraId="32D4705B" w14:textId="77777777" w:rsidR="00023B7F" w:rsidRPr="0096611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b/>
          <w:bCs/>
          <w:sz w:val="24"/>
          <w:szCs w:val="24"/>
        </w:rPr>
        <w:t>4. Wynik budżetu</w:t>
      </w:r>
    </w:p>
    <w:p w14:paraId="1AE72A6D" w14:textId="69D96136" w:rsidR="00023B7F" w:rsidRPr="0096611E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Wynik budżetu w prognozowanym okresie jest ściśle powiązany z przyjętymi założeniami do prognozy dochodów i wydatków. Fakt prognozowania w oparciu o dane makroekonomiczne o niewielkiej zmienności powoduje zrównoważony i stabilny wzrost dochodów oraz wydatków bieżących, któremu można przypisać cechy statystyczne. </w:t>
      </w:r>
    </w:p>
    <w:p w14:paraId="3153697F" w14:textId="058207E7" w:rsidR="00023B7F" w:rsidRPr="0096611E" w:rsidRDefault="004F15C8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Podkreślić należy, że dla roku 2021 zaplanowano deficyt bieżący na poziomie -4.348.084 zł. W myśl art. 242 ust. 1 i 2 ustawy o finansach publicznych, sytuacja taka może wystąpić tylko jeśli kwota ta zostanie pokryta przychodami z nadwyżek,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spłaty udzielonych pożyczek lub innych środków na rachunku bankowym jednostki. Deficyt bieżący zostanie poprawiony o wartość wolnych środków, dzięki czemu ostateczna </w:t>
      </w:r>
      <w:r w:rsidR="00023B7F" w:rsidRPr="0096611E">
        <w:rPr>
          <w:rFonts w:ascii="Times New Roman" w:hAnsi="Times New Roman" w:cs="Times New Roman"/>
          <w:sz w:val="24"/>
          <w:szCs w:val="24"/>
        </w:rPr>
        <w:lastRenderedPageBreak/>
        <w:t>relacja bieżąca wyniesie 3.297.033,65 zł. Miasto jednocześnie nie ignoruje występującego przejściowo deficytu bieżącego, z czego wynika przewidywany plan cięć wydatków bieżących na rok 2022 i lata kolejne, co powinno skutkować  przywróceniem nadwyżki bieżącej w kolejnych latach prognozy.</w:t>
      </w:r>
    </w:p>
    <w:p w14:paraId="6802F511" w14:textId="0BCAAB8F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23B7F">
        <w:rPr>
          <w:rFonts w:ascii="Arial" w:hAnsi="Arial" w:cs="Arial"/>
          <w:b/>
          <w:bCs/>
          <w:sz w:val="20"/>
          <w:szCs w:val="20"/>
        </w:rPr>
        <w:t>Tabela 5. Wynik budżetu Miasta Sanoka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023B7F" w:rsidRPr="00023B7F" w14:paraId="394C71BF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80756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24BD4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7ECE0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B2859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BC8BD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023B7F" w:rsidRPr="00023B7F" w14:paraId="0918E600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754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4F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191 578 870,20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F6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195 427 420,00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595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201 123 675,00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6F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206 582 385,00</w:t>
            </w:r>
          </w:p>
        </w:tc>
      </w:tr>
      <w:tr w:rsidR="00023B7F" w:rsidRPr="00023B7F" w14:paraId="3BC871BB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72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D2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210 497 728,92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775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194 427 420,00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A27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195 741 668,88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A93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198 812 385,00</w:t>
            </w:r>
          </w:p>
        </w:tc>
      </w:tr>
      <w:tr w:rsidR="00023B7F" w:rsidRPr="00023B7F" w14:paraId="395304E0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92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3FC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-18 918 858,72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79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1B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5 382 006,12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4A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7 770 000,00</w:t>
            </w:r>
          </w:p>
        </w:tc>
      </w:tr>
      <w:tr w:rsidR="00023B7F" w:rsidRPr="00023B7F" w14:paraId="3133DF0B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EEE00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15B13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3CF6D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D701E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70ECA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</w:tr>
      <w:tr w:rsidR="00023B7F" w:rsidRPr="00023B7F" w14:paraId="408B7A19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60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7D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211 897 866,00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E3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217 394 053,00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728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223 035 407,00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64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228 781 432,00</w:t>
            </w:r>
          </w:p>
        </w:tc>
      </w:tr>
      <w:tr w:rsidR="00023B7F" w:rsidRPr="00023B7F" w14:paraId="7D19A6EB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F5C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FEA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204 506 366,00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65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211 002 553,00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F9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215 643 907,00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09D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221 407 105,38</w:t>
            </w:r>
          </w:p>
        </w:tc>
      </w:tr>
      <w:tr w:rsidR="00023B7F" w:rsidRPr="00023B7F" w14:paraId="540F0286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8FC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89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7 391 500,00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54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6 391 500,00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B4F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7 391 500,00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B1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7 374 326,62</w:t>
            </w:r>
          </w:p>
        </w:tc>
      </w:tr>
      <w:tr w:rsidR="00023B7F" w:rsidRPr="00023B7F" w14:paraId="2780832D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E0C3B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C1390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B6349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0D27C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BCC93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</w:tr>
      <w:tr w:rsidR="00023B7F" w:rsidRPr="00023B7F" w14:paraId="717C71E8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C4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B6B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234 586 365,00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D1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240 540 259,00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B48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246 598 652,00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3C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252 761 516,00</w:t>
            </w:r>
          </w:p>
        </w:tc>
      </w:tr>
      <w:tr w:rsidR="00023B7F" w:rsidRPr="00023B7F" w14:paraId="799E9DBD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CD3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7B3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227 586 365,00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BF3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233 540 259,00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B3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237 348 652,00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E56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243 662 516,00</w:t>
            </w:r>
          </w:p>
        </w:tc>
      </w:tr>
      <w:tr w:rsidR="00023B7F" w:rsidRPr="00023B7F" w14:paraId="4F19697E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44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08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A0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2F8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9 250 000,00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C2A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9 099 000,00</w:t>
            </w:r>
          </w:p>
        </w:tc>
      </w:tr>
      <w:tr w:rsidR="00023B7F" w:rsidRPr="00023B7F" w14:paraId="44997DB4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F0E50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8F511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2638B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59C2A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8C7CB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023B7F" w:rsidRPr="00023B7F" w14:paraId="6E374BC2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A9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37F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259 028 853,00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C9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265 400 713,00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9C4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271 877 205,00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5B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278 458 513,00</w:t>
            </w:r>
          </w:p>
        </w:tc>
      </w:tr>
      <w:tr w:rsidR="00023B7F" w:rsidRPr="00023B7F" w14:paraId="16A79655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68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0C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249 432 853,00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7F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261 400 713,00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47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267 877 205,00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46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274 458 513,00</w:t>
            </w:r>
          </w:p>
        </w:tc>
      </w:tr>
      <w:tr w:rsidR="00023B7F" w:rsidRPr="00023B7F" w14:paraId="73F18A4D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D4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AC8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9 596 000,00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6D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88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CF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</w:tr>
      <w:tr w:rsidR="00023B7F" w:rsidRPr="00023B7F" w14:paraId="40626196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5390C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E4FB6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8E711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5695802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2A01AE73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64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30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285 200 748,00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66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292 050 782,00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4D427A5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55F53A4C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2C8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3B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281 200 748,00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E94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288 878 782,00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78C21AF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1FE3C694" w14:textId="77777777">
        <w:trPr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5C0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AAB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2C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3 172 000,00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191042EA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5DEC1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Opracowanie własne.</w:t>
      </w:r>
    </w:p>
    <w:p w14:paraId="01942712" w14:textId="77777777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B8816" w14:textId="77777777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E4616" w14:textId="77777777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F23F0" w14:textId="77777777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C298" w14:textId="77777777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F546E" w14:textId="27328A20" w:rsidR="00023B7F" w:rsidRPr="0096611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Przychody</w:t>
      </w:r>
    </w:p>
    <w:p w14:paraId="16D6A9ED" w14:textId="1ADB1A50" w:rsidR="00023B7F" w:rsidRPr="0096611E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>W budżecie Miasta Sanoka w 2021 r. zaplanowano przychody w kwocie 24.097.117,65 zł. Obejmują one:</w:t>
      </w:r>
    </w:p>
    <w:p w14:paraId="4441A027" w14:textId="77777777" w:rsidR="00023B7F" w:rsidRPr="0096611E" w:rsidRDefault="00023B7F" w:rsidP="00023B7F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sz w:val="24"/>
          <w:szCs w:val="24"/>
        </w:rPr>
        <w:t>w kwocie 16.452.000 zł przychody z tytułu emisji papierów wartościowych;</w:t>
      </w:r>
    </w:p>
    <w:p w14:paraId="24A9C6E7" w14:textId="77777777" w:rsidR="00023B7F" w:rsidRPr="0096611E" w:rsidRDefault="00023B7F" w:rsidP="00023B7F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sz w:val="24"/>
          <w:szCs w:val="24"/>
        </w:rPr>
        <w:t>w kwocie 2.006.087,00 zł nadwyżkę z lat ubiegłych oraz</w:t>
      </w:r>
    </w:p>
    <w:p w14:paraId="20404398" w14:textId="77777777" w:rsidR="00023B7F" w:rsidRPr="0096611E" w:rsidRDefault="00023B7F" w:rsidP="00023B7F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sz w:val="24"/>
          <w:szCs w:val="24"/>
        </w:rPr>
        <w:t>w kwocie 5.639.030,65 zł wolne środki, o których mowa w art. 217 ust. 2 pkt 6 ustawy o finansach publicznych.</w:t>
      </w:r>
    </w:p>
    <w:p w14:paraId="5C6DD01F" w14:textId="356AB497" w:rsidR="00023B7F" w:rsidRPr="0096611E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Planowana w budżecie Miasta Sanoka planowana nadwyżka budżetowa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>z lat ubiegłych dotyczy środków z Rządowego Funduszu Inwestycji Lokalnych, które wpłynęły na konto bankowe Miasta w 2020 roku. Przewiduje się, że do końca roku budżetowego 2020 środki nie zostaną wydatkowane, w związku z czym, w budżecie Miasta na 2021 r. zaplanowano przychody na §905, który obejmują przychody jednostek samorządu terytorialnego z niewykorzystanych środków pieniężnych na rachunku bieżącym budżetu, wynikających z rozliczenia dochodów i wydatków nimi finansowanych związanych ze szczególnymi zasadami wykonywania budżetu określonymi w odrębnych ustawach.</w:t>
      </w:r>
    </w:p>
    <w:p w14:paraId="7BD60E0C" w14:textId="77777777" w:rsidR="00023B7F" w:rsidRPr="0096611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sz w:val="24"/>
          <w:szCs w:val="24"/>
        </w:rPr>
        <w:t>W latach 2022-2028 przychodów nie planuje się.</w:t>
      </w:r>
    </w:p>
    <w:p w14:paraId="5DE5EBED" w14:textId="77777777" w:rsidR="00023B7F" w:rsidRPr="0096611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1E">
        <w:rPr>
          <w:rFonts w:ascii="Times New Roman" w:hAnsi="Times New Roman" w:cs="Times New Roman"/>
          <w:b/>
          <w:bCs/>
          <w:sz w:val="24"/>
          <w:szCs w:val="24"/>
        </w:rPr>
        <w:t>6. Rozchody</w:t>
      </w:r>
    </w:p>
    <w:p w14:paraId="5898CFD1" w14:textId="599ECA8A" w:rsidR="00023B7F" w:rsidRPr="0096611E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Na dzień 31.12.2020 kwota zadłużenia, wpływająca na kształtowanie się wskaźnika faktycznej obsługi zadłużenia, wynikająca z zaciągniętych kredytów, pożyczek i wyemitowanych obligacji wynosi 92 544 091,67 zł, a jego spłata planowana jest do roku 2038. Kwota wykazywana jako kwota długu w wierszu [6] jest nadto powiększona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o wartość 3.922,61 zł, która wynika z umów spłacanych wydatkami, zaliczanych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do Państwowego Długu Publicznego. Niniejsza kwota dotyczy umowy nr C000084023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>z RCI Leasing Polska Sp. z o.o., która finalnie zostanie spłacona w 2021 roku.</w:t>
      </w:r>
    </w:p>
    <w:p w14:paraId="79697444" w14:textId="3ECB8C0B" w:rsidR="00023B7F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96611E">
        <w:rPr>
          <w:rFonts w:ascii="Times New Roman" w:hAnsi="Times New Roman" w:cs="Times New Roman"/>
          <w:sz w:val="24"/>
          <w:szCs w:val="24"/>
        </w:rPr>
        <w:t xml:space="preserve">W WPF Miasta Sanoka uwzględnia się również spłatę zobowiązania planowanego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96611E">
        <w:rPr>
          <w:rFonts w:ascii="Times New Roman" w:hAnsi="Times New Roman" w:cs="Times New Roman"/>
          <w:sz w:val="24"/>
          <w:szCs w:val="24"/>
        </w:rPr>
        <w:t>do zaciągnięcia w 2021 r. w wysokości 16.452.000,00 zł – planowana emisja papierów wartościowych w 2021 roku.</w:t>
      </w:r>
    </w:p>
    <w:p w14:paraId="21C85E89" w14:textId="1EDF6DC3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89F5" w14:textId="36F37E15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8ABB2" w14:textId="371F8AC1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AE5B4" w14:textId="32EB1132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C3E5F" w14:textId="77777777" w:rsidR="00631732" w:rsidRPr="0096611E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C1976" w14:textId="77777777" w:rsidR="00631732" w:rsidRDefault="00631732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D9E51C2" w14:textId="02819CE1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023B7F">
        <w:rPr>
          <w:rFonts w:ascii="Arial" w:hAnsi="Arial" w:cs="Arial"/>
          <w:b/>
          <w:bCs/>
          <w:sz w:val="18"/>
          <w:szCs w:val="18"/>
        </w:rPr>
        <w:lastRenderedPageBreak/>
        <w:t>Tabela 6. Spłata zaciągniętych i planowanych zobowiązań Miasta Sanoka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410"/>
        <w:gridCol w:w="1411"/>
        <w:gridCol w:w="1411"/>
        <w:gridCol w:w="1411"/>
      </w:tblGrid>
      <w:tr w:rsidR="00023B7F" w:rsidRPr="00023B7F" w14:paraId="08CC8F53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B35F7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61FF7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93658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A9F2D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D4CD1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023B7F" w:rsidRPr="00023B7F" w14:paraId="24318E29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95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Zobowiązania historyczne (podpisane umowy)*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1FE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5 178 258,93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620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F5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5 382 006,12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5A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7 770 000,00</w:t>
            </w:r>
          </w:p>
        </w:tc>
      </w:tr>
      <w:tr w:rsidR="00023B7F" w:rsidRPr="00023B7F" w14:paraId="42628F2E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C9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Obligacje komunalne (plan 2021)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2B9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EFB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1F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B5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23B7F" w:rsidRPr="00023B7F" w14:paraId="7A3F2840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9CD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Roczna spłata zobowiązań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E39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5 178 258,93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E3C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37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5 382 006,12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BD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7 770 000,00</w:t>
            </w:r>
          </w:p>
        </w:tc>
      </w:tr>
      <w:tr w:rsidR="00023B7F" w:rsidRPr="00023B7F" w14:paraId="01580CB4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F8149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3AA9B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8DA88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87DF3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8C4C4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</w:tr>
      <w:tr w:rsidR="00023B7F" w:rsidRPr="00023B7F" w14:paraId="2969C01F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09F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Zobowiązania historyczne (podpisane umowy)*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C6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7 391 500,00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A90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6 391 500,00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C71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7 391 500,00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8AE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7 374 326,62</w:t>
            </w:r>
          </w:p>
        </w:tc>
      </w:tr>
      <w:tr w:rsidR="00023B7F" w:rsidRPr="00023B7F" w14:paraId="275AFB6D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6E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Obligacje komunalne (plan 2021)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83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43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A10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95B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23B7F" w:rsidRPr="00023B7F" w14:paraId="7896C0B4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0B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Roczna spłata zobowiązań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3B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7 391 500,00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2C3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6 391 500,00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34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7 391 500,00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AB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7 374 326,62</w:t>
            </w:r>
          </w:p>
        </w:tc>
      </w:tr>
      <w:tr w:rsidR="00023B7F" w:rsidRPr="00023B7F" w14:paraId="403A37BB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6BC4C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681AA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D21EE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F949C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9055D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</w:tr>
      <w:tr w:rsidR="00023B7F" w:rsidRPr="00023B7F" w14:paraId="4F904373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8D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Zobowiązania historyczne (podpisane umowy)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E8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47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512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7 250 000,00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42E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7 099 000,00</w:t>
            </w:r>
          </w:p>
        </w:tc>
      </w:tr>
      <w:tr w:rsidR="00023B7F" w:rsidRPr="00023B7F" w14:paraId="625A3503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811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Obligacje komunalne (plan 2021)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7C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672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31E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35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</w:tr>
      <w:tr w:rsidR="00023B7F" w:rsidRPr="00023B7F" w14:paraId="373CE46E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51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Roczna spłata zobowiązań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ED2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82F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FE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9 250 000,00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E50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9 099 000,00</w:t>
            </w:r>
          </w:p>
        </w:tc>
      </w:tr>
      <w:tr w:rsidR="00023B7F" w:rsidRPr="00023B7F" w14:paraId="029587F0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14343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23FD2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B436A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A0C0C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10DA5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023B7F" w:rsidRPr="00023B7F" w14:paraId="2267DAA4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27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Zobowiązania historyczne (podpisane umowy)*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965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7 596 000,00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3A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2E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DD0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</w:tr>
      <w:tr w:rsidR="00023B7F" w:rsidRPr="00023B7F" w14:paraId="1FBC5A21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68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Obligacje komunalne (plan 2021)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487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632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ED6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338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</w:tr>
      <w:tr w:rsidR="00023B7F" w:rsidRPr="00023B7F" w14:paraId="0FD12F4C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69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Roczna spłata zobowiązań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C37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9 596 000,00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D9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267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7F6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</w:tr>
      <w:tr w:rsidR="00023B7F" w:rsidRPr="00023B7F" w14:paraId="1CBB822F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10412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A0B7D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B93C7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A51BC8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7EF8B3FF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C7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Zobowiązania historyczne (podpisane umowy)*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42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4EE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720 000,00</w:t>
            </w: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68888E6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63475264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2A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Obligacje komunalne (plan 2021)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63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F3B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2 452 000,00</w:t>
            </w: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26B8E85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700C77DF" w14:textId="77777777">
        <w:trPr>
          <w:trHeight w:val="3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A8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Roczna spłata zobowiązań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17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28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3 172 000,00</w:t>
            </w: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CD6306B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FA1B8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23B7F">
        <w:rPr>
          <w:rFonts w:ascii="Arial" w:hAnsi="Arial" w:cs="Arial"/>
          <w:i/>
          <w:iCs/>
          <w:sz w:val="18"/>
          <w:szCs w:val="18"/>
        </w:rPr>
        <w:t>*-zobowiązania historyczne(podpisane umowy) wykazano według przewidywanego wykonania na dzień 31.12.2020r.</w:t>
      </w:r>
    </w:p>
    <w:p w14:paraId="54CBE57C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Opracowanie własne.</w:t>
      </w:r>
    </w:p>
    <w:p w14:paraId="2D2FB77D" w14:textId="2BBA67F0" w:rsidR="00023B7F" w:rsidRPr="0087633D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Zgodnie z ustawą o finansach publicznych Miasto Sanok planuje wyłączenia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>z limitu spłat zobowiązań, oddziaływujące tym samym na wskaźnik faktycznej obsługi zadłużenia, co przedstawia poniższa tabela.</w:t>
      </w:r>
    </w:p>
    <w:p w14:paraId="1A9F1067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3B7F">
        <w:rPr>
          <w:rFonts w:ascii="Arial" w:hAnsi="Arial" w:cs="Arial"/>
          <w:b/>
          <w:bCs/>
          <w:sz w:val="18"/>
          <w:szCs w:val="18"/>
        </w:rPr>
        <w:t xml:space="preserve">Tabela 7. Wyłączenia z limitu spłaty 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023B7F" w:rsidRPr="00023B7F" w14:paraId="10FC01B0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44F8A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0462E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532D4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</w:tr>
      <w:tr w:rsidR="00023B7F" w:rsidRPr="00023B7F" w14:paraId="78C3C844" w14:textId="77777777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61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Kwota przypadająca na dany rok kwot wyłączeń określonych w art. 243 ust. 3b ustawy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1EC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sz w:val="18"/>
                <w:szCs w:val="18"/>
              </w:rPr>
              <w:t>W związku z wcześniejszą spłatą zobowiązań, która przypada po roku budżetowym, na który uchwalono budżet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9C8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2 728 326,93 zł</w:t>
            </w:r>
          </w:p>
        </w:tc>
      </w:tr>
    </w:tbl>
    <w:p w14:paraId="09E6DCE1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Opracowanie własne.</w:t>
      </w:r>
    </w:p>
    <w:p w14:paraId="78B46718" w14:textId="07823652" w:rsidR="00023B7F" w:rsidRPr="0087633D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Wykazane powyżej wyłączenie dotyczy wcześniejszej spłaty zobowiązań,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których pierwotny termin spłaty, zgodnie z podpisanymi umowami kredytowymi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i pożyczkowymi przypadał w 2022 roku. Świadomość trudnej sytuacji wskaźnikowej spowodowała podjęcie decyzji o wcześniejszej spłacie zobowiązań, która nastąpi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z dotychczas wygenerowanych przez Miasto wolnych środków, o których mowa w art. 217 ust. 2 pkt 6 ustawy o finansach publicznych. Niniejszy zabieg jest prawnie dopuszczalny, a możliwość dokonania wcześniejszej spłaty zadłużenia została zweryfikowana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>w umowach kredytowych i pożyczkowych oraz potwierdzona przez instytucje finansujące. W związku z powyższym, na podstawie art. 243 ust. 3b pkt 2 ustawy o finansach publicznych, w pozycji [5.1.1.3.2] zaplanowano wyłączenie w wysokości 2.72</w:t>
      </w:r>
      <w:r w:rsidR="003F6EAB">
        <w:rPr>
          <w:rFonts w:ascii="Times New Roman" w:hAnsi="Times New Roman" w:cs="Times New Roman"/>
          <w:sz w:val="24"/>
          <w:szCs w:val="24"/>
        </w:rPr>
        <w:t>8</w:t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.326,93 zł. </w:t>
      </w:r>
    </w:p>
    <w:p w14:paraId="3BE40F3C" w14:textId="3BE6C2BD" w:rsidR="00023B7F" w:rsidRPr="0087633D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Oprócz w/w wyłączenia, w Wieloletniej Prognozie Finansowej na lata 2021-2038 zaplanowano wyłączenie dotyczące wykupu papierów wartościowych wraz z należnym dyskontem, emitowanych do równowartości kwoty ubytku w dochodach podatkowych jednostki samorządu terytorialnego, będącego skutkiem wystąpienia COVID-19. Na dzień przedłożenia niniejszego projektu WPF, ubytek w dochodach podatkowych w 2020 roku oszacowano na poziomie 3 mln zł. Planowana emisja obligacji nastąpi do końca 2020 roku, a wykupy obligacji będą miały miejsce w latach 2022-2025, co prezentują odpowiednie wiersze załącznika nr 1 do Wieloletniej Prognozy Finansowej. </w:t>
      </w:r>
    </w:p>
    <w:p w14:paraId="63FC59F1" w14:textId="7B36048E" w:rsidR="00253699" w:rsidRPr="0087633D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Ponadto należy wskazać, iż </w:t>
      </w:r>
      <w:r w:rsidR="0097352C">
        <w:rPr>
          <w:rFonts w:ascii="Times New Roman" w:hAnsi="Times New Roman" w:cs="Times New Roman"/>
          <w:sz w:val="24"/>
          <w:szCs w:val="24"/>
        </w:rPr>
        <w:t xml:space="preserve">w </w:t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celu zachowania realistyczności projektu Wieloletniej Prognozy Finansowej Miasta Sanoka na lata 2021-2038, w pozycji [10.6] w WPF w latach 2021-2038 wykazano spłaty zobowiązań, które zostały już zaciągnięte oraz takie,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które planuje się zaciągnąć do końca roku budżetowego 2020, w związku z rozpoczętymi procedurami emisji obligacji komunalnych. W przypadku, gdyby plan emisji obligacji komunalnych na rok 2020 nie został w pełni zrealizowany, wówczas odpowiednie wiersze w WPF zostaną stosownie zaktualizowane. </w:t>
      </w:r>
    </w:p>
    <w:p w14:paraId="288A3772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79BD9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3ED97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727B9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31267" w14:textId="497EA4DA" w:rsidR="00023B7F" w:rsidRPr="0087633D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Relacja z art. 243 ustawy o finansach publicznych</w:t>
      </w:r>
    </w:p>
    <w:p w14:paraId="3EC5D19C" w14:textId="339E9B36" w:rsidR="00023B7F" w:rsidRPr="0087633D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87633D">
        <w:rPr>
          <w:rFonts w:ascii="Times New Roman" w:hAnsi="Times New Roman" w:cs="Times New Roman"/>
          <w:sz w:val="24"/>
          <w:szCs w:val="24"/>
        </w:rPr>
        <w:t>Zgodnie z art. 243 ust. 1 ustawy z dnia 27 sierpnia 2009 r. o finansach publicznych (t.j. Dz. U. z 2019 r. poz. 869 z późn. zm.) od 1 stycznia 2014 r. obowiązuje indywidualny wskaźnik zadłużenia dla samorządów. Według przepisów roczna wartość spłat zobowiązań i ich obsługi do planowanych dochodów bieżących pomniejszonych o dotacje i środki przeznaczone na cele bieżące nie może przekroczyć wskaźnika maksymalnej obsługi zadłużenia uwzględniającego wyłączenia wskazane w art. 243 ust. 3, 3a oraz 3b powyższej ustawy.</w:t>
      </w:r>
    </w:p>
    <w:p w14:paraId="46071F7E" w14:textId="76EAA40C" w:rsidR="00023B7F" w:rsidRPr="0087633D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Od 1 stycznia 2020 r. wskaźnik faktycznej obsługi zadłużenia został uzupełniony o umowy, które wywołują skutki ekonomiczne podobne do kredytu, pożyczki, depozytu czy emisji papierów wartościowych (zaciągnięte po 1 stycznia 2019 roku). Włączenie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>do wskaźnika obsługi zadłużenia ww. umów dotyczy zarówno spłaty rat, jak również wydatków bieżących na ich obsługę (odsetki, prowizje, opłaty).</w:t>
      </w:r>
    </w:p>
    <w:p w14:paraId="1A500C1A" w14:textId="163B7B30" w:rsidR="00023B7F" w:rsidRPr="0087633D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Natomiast na podstawie art. 15zob ust. 2 ustawy z dnia 2 marca 2020 r.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 xml:space="preserve">o szczególnych rozwiązaniach związanych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87633D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kryzysowych, ustalając relację ograniczającą wysokość spłaty długu JST:</w:t>
      </w:r>
    </w:p>
    <w:p w14:paraId="0BED076F" w14:textId="77777777" w:rsidR="00023B7F" w:rsidRPr="0087633D" w:rsidRDefault="00023B7F" w:rsidP="00023B7F">
      <w:pPr>
        <w:widowControl w:val="0"/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7633D">
        <w:rPr>
          <w:rFonts w:ascii="Times New Roman" w:hAnsi="Times New Roman" w:cs="Times New Roman"/>
          <w:sz w:val="24"/>
          <w:szCs w:val="24"/>
        </w:rPr>
        <w:t>na lata 2020-2025 wydatki bieżące budżetu tej jednostki podlegają pomniejszeniu o wydatki bieżące na obsługę długu;</w:t>
      </w:r>
    </w:p>
    <w:p w14:paraId="1F42D377" w14:textId="77777777" w:rsidR="00023B7F" w:rsidRPr="0087633D" w:rsidRDefault="00023B7F" w:rsidP="00023B7F">
      <w:pPr>
        <w:widowControl w:val="0"/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3D">
        <w:rPr>
          <w:rFonts w:ascii="Times New Roman" w:hAnsi="Times New Roman" w:cs="Times New Roman"/>
          <w:sz w:val="24"/>
          <w:szCs w:val="24"/>
        </w:rPr>
        <w:t>na rok 2021 i lata kolejne wydatki bieżące budżetu tej jednostki podlegają pomniejszeniu o wydatki bieżące poniesione w 2020 r. w celu realizacji zadań związanych z przeciwdziałaniem COVID-19.</w:t>
      </w:r>
    </w:p>
    <w:p w14:paraId="61B7412A" w14:textId="77777777" w:rsidR="00023B7F" w:rsidRPr="0087633D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3D">
        <w:rPr>
          <w:rFonts w:ascii="Times New Roman" w:hAnsi="Times New Roman" w:cs="Times New Roman"/>
          <w:sz w:val="24"/>
          <w:szCs w:val="24"/>
        </w:rPr>
        <w:t>Kształt indywidualnego wskaźnika obsługi zadłużenia został obliczony zgodnie z wytycznymi dla okresów dostosowawczych, tj.:</w:t>
      </w:r>
    </w:p>
    <w:p w14:paraId="4E4BC64B" w14:textId="77777777" w:rsidR="00023B7F" w:rsidRPr="0087633D" w:rsidRDefault="00023B7F" w:rsidP="00023B7F">
      <w:pPr>
        <w:widowControl w:val="0"/>
        <w:numPr>
          <w:ilvl w:val="0"/>
          <w:numId w:val="6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7633D">
        <w:rPr>
          <w:rFonts w:ascii="Times New Roman" w:hAnsi="Times New Roman" w:cs="Times New Roman"/>
          <w:sz w:val="24"/>
          <w:szCs w:val="24"/>
        </w:rPr>
        <w:t>na lata 2020-2025 w oparciu o art. 9 ust. 1 ustawy z dnia 14 grudnia 2018 r. o zmianie ustawy o finansach publicznych oraz niektórych innych ustaw;</w:t>
      </w:r>
    </w:p>
    <w:p w14:paraId="4C030383" w14:textId="77777777" w:rsidR="00023B7F" w:rsidRPr="0087633D" w:rsidRDefault="00023B7F" w:rsidP="00023B7F">
      <w:pPr>
        <w:widowControl w:val="0"/>
        <w:numPr>
          <w:ilvl w:val="0"/>
          <w:numId w:val="6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3D">
        <w:rPr>
          <w:rFonts w:ascii="Times New Roman" w:hAnsi="Times New Roman" w:cs="Times New Roman"/>
          <w:sz w:val="24"/>
          <w:szCs w:val="24"/>
        </w:rPr>
        <w:t>od roku 2026 w oparciu o art. 9 ust. 2 ustawy z dnia 14 grudnia 2018 r. o zmianie ustawy o finansach publicznych oraz niektórych innych ustaw.</w:t>
      </w:r>
    </w:p>
    <w:p w14:paraId="3002EC83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477425F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0EEC844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FAE5BBD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124EC88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D894713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62ADBE3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264E41F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CEEA1E3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F2500DB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B5B091A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15610D6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6A5CF42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4967E14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9AED741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AE33738" w14:textId="77777777" w:rsidR="00253699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AAA9162" w14:textId="4384DB70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3B7F">
        <w:rPr>
          <w:rFonts w:ascii="Arial" w:hAnsi="Arial" w:cs="Arial"/>
          <w:b/>
          <w:bCs/>
          <w:sz w:val="18"/>
          <w:szCs w:val="18"/>
        </w:rPr>
        <w:lastRenderedPageBreak/>
        <w:t>Tabela 8. Kształtowanie się relacji z art. 243 uofp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723"/>
        <w:gridCol w:w="723"/>
        <w:gridCol w:w="723"/>
        <w:gridCol w:w="725"/>
        <w:gridCol w:w="724"/>
      </w:tblGrid>
      <w:tr w:rsidR="00023B7F" w:rsidRPr="00023B7F" w14:paraId="3DE384E0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97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0C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4F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53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E0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830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023B7F" w:rsidRPr="00023B7F" w14:paraId="517F00E9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5D6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Obsługa zadłużenia (fakt. i plan. po wyłączeniach)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5C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3,39%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FCA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1,65%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8AC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5,32%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AB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92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5,63%</w:t>
            </w:r>
          </w:p>
        </w:tc>
      </w:tr>
      <w:tr w:rsidR="00023B7F" w:rsidRPr="00023B7F" w14:paraId="1DDDAEA0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FC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planu po III kwartale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82D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4,74%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F2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1,67%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53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5,33%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BB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9,47%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4B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14,17%</w:t>
            </w:r>
          </w:p>
        </w:tc>
      </w:tr>
      <w:tr w:rsidR="00023B7F" w:rsidRPr="00023B7F" w14:paraId="34C4A012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019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przewidywanego wykonania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8E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4,76%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70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1,70%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EB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5,36%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990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9,47%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4D2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14,17%</w:t>
            </w:r>
          </w:p>
        </w:tc>
      </w:tr>
      <w:tr w:rsidR="00023B7F" w:rsidRPr="00023B7F" w14:paraId="69880B2A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3D904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Zachowanie relacji z art. 243 (w oparciu o przewidywane wykonanie)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D4E76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BE651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39C55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53FF6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7A151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23B7F" w:rsidRPr="00023B7F" w14:paraId="57C741D3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51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76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EB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61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ED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0FE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</w:tr>
      <w:tr w:rsidR="00023B7F" w:rsidRPr="00023B7F" w14:paraId="1B4CAE44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0FE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Obsługa zadłużenia (fakt. i plan. po wyłączeniach)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BE2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5,35%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6D0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5,71%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7D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5,42%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73E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4,94%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FA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4,70%</w:t>
            </w:r>
          </w:p>
        </w:tc>
      </w:tr>
      <w:tr w:rsidR="00023B7F" w:rsidRPr="00023B7F" w14:paraId="0110CEFE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5F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planu po III kwartale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41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7,01%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1D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8,78%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DE5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10,98%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52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13,23%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01E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13,58%</w:t>
            </w:r>
          </w:p>
        </w:tc>
      </w:tr>
      <w:tr w:rsidR="00023B7F" w:rsidRPr="00023B7F" w14:paraId="6F99A507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921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przewidywanego wykonania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99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7,02%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F5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8,79%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F3D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10,98%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7E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13,23%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C5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13,58%</w:t>
            </w:r>
          </w:p>
        </w:tc>
      </w:tr>
      <w:tr w:rsidR="00023B7F" w:rsidRPr="00023B7F" w14:paraId="057ADC31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5CF50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Zachowanie relacji z art. 243 (w oparciu o przewidywane wykonanie)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31E92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C9AF7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5D5A9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68741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39B8F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23B7F" w:rsidRPr="00023B7F" w14:paraId="6BB81E06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733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09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4B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7C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94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C2D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</w:tr>
      <w:tr w:rsidR="00023B7F" w:rsidRPr="00023B7F" w14:paraId="03D5AAFA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24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Obsługa zadłużenia (fakt. i plan. po wyłączeniach)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4A5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5,74%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DB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5,50%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2CD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5,54%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47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7A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2,27%</w:t>
            </w:r>
          </w:p>
        </w:tc>
      </w:tr>
      <w:tr w:rsidR="00023B7F" w:rsidRPr="00023B7F" w14:paraId="727F1ECE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E5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planu po III kwartale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4957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13,80%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40E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13,90%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35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13,99%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21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14,06%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AD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14,10%</w:t>
            </w:r>
          </w:p>
        </w:tc>
      </w:tr>
      <w:tr w:rsidR="00023B7F" w:rsidRPr="00023B7F" w14:paraId="7E84EF29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C9D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przewidywanego wykonania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1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13,80%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C9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13,90%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5BA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13,99%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9A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14,06%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42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14,10%</w:t>
            </w:r>
          </w:p>
        </w:tc>
      </w:tr>
      <w:tr w:rsidR="00023B7F" w:rsidRPr="00023B7F" w14:paraId="1BBC7323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D7E6A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Zachowanie relacji z art. 243 (w oparciu o przewidywane wykonanie)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B956F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48F1B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6E63C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F6C91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8E7F7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23B7F" w:rsidRPr="00023B7F" w14:paraId="1F992862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21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B38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50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4E0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3D8E8535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3A603FCB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012E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Obsługa zadłużenia (fakt. i plan. po wyłączeniach)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9C9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2,18%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952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2,07%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DEC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1,57%</w:t>
            </w: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08F73F5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14CE2AC3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14A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planu po III kwartale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3691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1BC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E098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14,10%</w:t>
            </w: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DA60301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20F974A4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35CF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Maksymalna obsługa zadłużenia (wg przewidywanego wykonania 2020)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1E2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48A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14,12%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F7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14,10%</w:t>
            </w: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2CBD6BA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7F" w:rsidRPr="00023B7F" w14:paraId="00C23BDD" w14:textId="77777777">
        <w:trPr>
          <w:trHeight w:val="3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6D9B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B7F">
              <w:rPr>
                <w:rFonts w:ascii="Arial" w:hAnsi="Arial" w:cs="Arial"/>
                <w:b/>
                <w:bCs/>
                <w:sz w:val="18"/>
                <w:szCs w:val="18"/>
              </w:rPr>
              <w:t>Zachowanie relacji z art. 243 (w oparciu o przewidywane wykonanie)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05855D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DA0126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6AE9C4" w14:textId="77777777" w:rsidR="00023B7F" w:rsidRPr="00023B7F" w:rsidRDefault="00023B7F" w:rsidP="00023B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B7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7396F1AC" w14:textId="77777777" w:rsidR="00023B7F" w:rsidRPr="00023B7F" w:rsidRDefault="00023B7F" w:rsidP="0002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F41D0" w14:textId="77777777" w:rsidR="00023B7F" w:rsidRPr="00023B7F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023B7F">
        <w:rPr>
          <w:rFonts w:ascii="Arial" w:hAnsi="Arial" w:cs="Arial"/>
          <w:sz w:val="16"/>
          <w:szCs w:val="16"/>
        </w:rPr>
        <w:t>Źródło: Opracowanie własne.</w:t>
      </w:r>
    </w:p>
    <w:p w14:paraId="4B0C88B4" w14:textId="2498F33B" w:rsidR="00023B7F" w:rsidRPr="007D4A6E" w:rsidRDefault="00253699" w:rsidP="00253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Miasto Sanok posiada obecnie stabilną sytuację finansową. Jednocześnie sytuacja epidemiologiczna w kraju w 2020 roku, w związku z COVID-19, spowodowała,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że rok 2021 jest rokiem, gdzie planuje się deficyt bieżący (rozumiany jako różnica dochodów bieżących i wydatków bieżących). Sytuacja ta zapewne ulegnie poprawie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po wykonaniu budżetów poszczególnych lat, niemniej Miasto musi podjąć działania racjonalizujące wydatki bieżące, na kwotę minimum 10 mln złotych w roku 2022,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>lub poszukiwać dodatkowych źródeł dochodów bieżących</w:t>
      </w:r>
      <w:r w:rsidR="00023B7F" w:rsidRPr="007D4A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 Planowana kwota oszczędności w stosunku do prognoz opartych o budżet 2021 ma charakter minimalny, pozwalający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na swobodne kształtowanie się wskaźnika z art. 243 i utrzymywanie pozostałych relacji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w budżecie. Jednocześnie warto podkreślić, że sytuacja jest pod kontrolą i Miasto posiada odpowiedni zapas czasu i środków na opracowanie niezbędnych zmian. Limit z art. 243 u.f.p. jest na poziomie wyższym od planowanej obsługi. Jednakże trudna sytuacja epidemiologiczna w kraju, a tym samym znaczący ubytek w dochodach bieżących Miasta </w:t>
      </w:r>
      <w:r w:rsidR="00023B7F" w:rsidRPr="007D4A6E">
        <w:rPr>
          <w:rFonts w:ascii="Times New Roman" w:hAnsi="Times New Roman" w:cs="Times New Roman"/>
          <w:sz w:val="24"/>
          <w:szCs w:val="24"/>
        </w:rPr>
        <w:lastRenderedPageBreak/>
        <w:t xml:space="preserve">Sanok w roku 2020 (szacowany na dzień przedłożenia niniejszego projektu budżetu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na poziomie około 3 mln zł), wymusza wprowadzenie znaczących oszczędności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w budżecie Miasta, aby prawidłowa realizacja zadań publicznych przez Miasto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w kolejnych latach nie była zagrożona. Jeszcze w listopadzie 2020 roku władze Miasta przewidują wdrożenie procedury związanej z blokowaniem wydatków jednostek podległych na podstawie art. 260 ustawy o finansach publicznych. Podstawą zablokowania wydatków jednostek jest konieczność racjonalnego wykorzystania środków publicznych na poziomie całego Miasta. Powyższe działanie powinno wpłynąć pozytywnie </w:t>
      </w:r>
      <w:r>
        <w:rPr>
          <w:rFonts w:ascii="Times New Roman" w:hAnsi="Times New Roman" w:cs="Times New Roman"/>
          <w:sz w:val="24"/>
          <w:szCs w:val="24"/>
        </w:rPr>
        <w:br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na wygenerowanie oszczędności, a tym samym zmniejszyć poziom przewidywanego deficytu bieżącego na koniec 2020 roku, co przełoży się również na poprawę relacji z art. 243 ustawy o finansach publicznych. </w:t>
      </w:r>
    </w:p>
    <w:p w14:paraId="3AE532EA" w14:textId="1AB7E0F9" w:rsidR="00023B7F" w:rsidRPr="007D4A6E" w:rsidRDefault="00253699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B7F" w:rsidRPr="007D4A6E">
        <w:rPr>
          <w:rFonts w:ascii="Times New Roman" w:hAnsi="Times New Roman" w:cs="Times New Roman"/>
          <w:sz w:val="24"/>
          <w:szCs w:val="24"/>
        </w:rPr>
        <w:t xml:space="preserve">Zaplanowanym już krokiem w celu poprawy sytuacji wskaźnikowej będzie wcześniejsza spłata zobowiązań, których spłata, zgodnie z pierwotnymi harmonogramami podpisanych umów pożyczkowych i kredytowych, miała nastąpić w 2022 roku. Spłata nastąpi z wygenerowanych dotychczas przez Miasto wolnych środków i będzie miała na celu odciążenie wskaźnika z art.243 w roku 2022. Wcześniejsza spłata jest prawnie dopuszczalna, a możliwość jej przeprowadzenia została potwierdzona przez instytucje finansujące. Natomiast dalszy szereg działań, zmierzających przede wszystkim do poprawy sytuacji płynnościowej Miasta oraz relacji z art. 243, zostanie podjęty w 2021 roku, poprzez wdrożenie planu oszczędnościowego Miasta. </w:t>
      </w:r>
    </w:p>
    <w:p w14:paraId="05DF0677" w14:textId="77777777" w:rsidR="00023B7F" w:rsidRPr="007D4A6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7B355" w14:textId="77777777" w:rsidR="00023B7F" w:rsidRPr="007D4A6E" w:rsidRDefault="00023B7F" w:rsidP="00023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7B53F" w14:textId="77777777" w:rsidR="00145580" w:rsidRPr="007D4A6E" w:rsidRDefault="00145580">
      <w:pPr>
        <w:rPr>
          <w:rFonts w:ascii="Times New Roman" w:hAnsi="Times New Roman" w:cs="Times New Roman"/>
          <w:sz w:val="24"/>
          <w:szCs w:val="24"/>
        </w:rPr>
      </w:pPr>
    </w:p>
    <w:sectPr w:rsidR="00145580" w:rsidRPr="007D4A6E" w:rsidSect="005F3882">
      <w:footerReference w:type="default" r:id="rId16"/>
      <w:pgSz w:w="12240" w:h="15840"/>
      <w:pgMar w:top="1440" w:right="1800" w:bottom="1440" w:left="18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3A32E" w14:textId="77777777" w:rsidR="00BC7B63" w:rsidRDefault="00BC7B63" w:rsidP="00DA353A">
      <w:pPr>
        <w:spacing w:after="0" w:line="240" w:lineRule="auto"/>
      </w:pPr>
      <w:r>
        <w:separator/>
      </w:r>
    </w:p>
  </w:endnote>
  <w:endnote w:type="continuationSeparator" w:id="0">
    <w:p w14:paraId="4BB53D41" w14:textId="77777777" w:rsidR="00BC7B63" w:rsidRDefault="00BC7B63" w:rsidP="00D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459230"/>
      <w:docPartObj>
        <w:docPartGallery w:val="Page Numbers (Bottom of Page)"/>
        <w:docPartUnique/>
      </w:docPartObj>
    </w:sdtPr>
    <w:sdtEndPr/>
    <w:sdtContent>
      <w:p w14:paraId="2F4C3781" w14:textId="2A39116E" w:rsidR="00DA353A" w:rsidRDefault="00DA353A">
        <w:pPr>
          <w:pStyle w:val="Stopka"/>
          <w:jc w:val="center"/>
        </w:pPr>
        <w:r w:rsidRPr="00DA353A">
          <w:rPr>
            <w:b/>
            <w:bCs/>
            <w:sz w:val="16"/>
            <w:szCs w:val="16"/>
          </w:rPr>
          <w:fldChar w:fldCharType="begin"/>
        </w:r>
        <w:r w:rsidRPr="00DA353A">
          <w:rPr>
            <w:b/>
            <w:bCs/>
            <w:sz w:val="16"/>
            <w:szCs w:val="16"/>
          </w:rPr>
          <w:instrText>PAGE   \* MERGEFORMAT</w:instrText>
        </w:r>
        <w:r w:rsidRPr="00DA353A">
          <w:rPr>
            <w:b/>
            <w:bCs/>
            <w:sz w:val="16"/>
            <w:szCs w:val="16"/>
          </w:rPr>
          <w:fldChar w:fldCharType="separate"/>
        </w:r>
        <w:r w:rsidR="00EA5647">
          <w:rPr>
            <w:b/>
            <w:bCs/>
            <w:noProof/>
            <w:sz w:val="16"/>
            <w:szCs w:val="16"/>
          </w:rPr>
          <w:t>2</w:t>
        </w:r>
        <w:r w:rsidRPr="00DA353A">
          <w:rPr>
            <w:b/>
            <w:bCs/>
            <w:sz w:val="16"/>
            <w:szCs w:val="16"/>
          </w:rPr>
          <w:fldChar w:fldCharType="end"/>
        </w:r>
      </w:p>
    </w:sdtContent>
  </w:sdt>
  <w:p w14:paraId="7F471AF2" w14:textId="77777777" w:rsidR="00DA353A" w:rsidRDefault="00DA3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1D511" w14:textId="77777777" w:rsidR="00BC7B63" w:rsidRDefault="00BC7B63" w:rsidP="00DA353A">
      <w:pPr>
        <w:spacing w:after="0" w:line="240" w:lineRule="auto"/>
      </w:pPr>
      <w:r>
        <w:separator/>
      </w:r>
    </w:p>
  </w:footnote>
  <w:footnote w:type="continuationSeparator" w:id="0">
    <w:p w14:paraId="39D01ED9" w14:textId="77777777" w:rsidR="00BC7B63" w:rsidRDefault="00BC7B63" w:rsidP="00DA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5F"/>
    <w:rsid w:val="00002953"/>
    <w:rsid w:val="00023B7F"/>
    <w:rsid w:val="00145580"/>
    <w:rsid w:val="00253699"/>
    <w:rsid w:val="0027139B"/>
    <w:rsid w:val="00311CEC"/>
    <w:rsid w:val="003F6EAB"/>
    <w:rsid w:val="004D7DAA"/>
    <w:rsid w:val="004F15C8"/>
    <w:rsid w:val="005C2CBC"/>
    <w:rsid w:val="00631732"/>
    <w:rsid w:val="006350D5"/>
    <w:rsid w:val="007052A4"/>
    <w:rsid w:val="00771C67"/>
    <w:rsid w:val="007D4A6E"/>
    <w:rsid w:val="007F424D"/>
    <w:rsid w:val="0087633D"/>
    <w:rsid w:val="0096611E"/>
    <w:rsid w:val="0097352C"/>
    <w:rsid w:val="00975AAC"/>
    <w:rsid w:val="00AC725F"/>
    <w:rsid w:val="00B640A0"/>
    <w:rsid w:val="00B84241"/>
    <w:rsid w:val="00BC7B63"/>
    <w:rsid w:val="00DA353A"/>
    <w:rsid w:val="00E4274B"/>
    <w:rsid w:val="00EA5647"/>
    <w:rsid w:val="00EE69CE"/>
    <w:rsid w:val="00F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D14"/>
  <w15:chartTrackingRefBased/>
  <w15:docId w15:val="{A1013A7B-C36F-4056-B2BC-2B19D9D1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3A"/>
  </w:style>
  <w:style w:type="paragraph" w:styleId="Stopka">
    <w:name w:val="footer"/>
    <w:basedOn w:val="Normalny"/>
    <w:link w:val="StopkaZnak"/>
    <w:uiPriority w:val="99"/>
    <w:unhideWhenUsed/>
    <w:rsid w:val="00D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4572</Words>
  <Characters>27435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Dendura</dc:creator>
  <cp:keywords/>
  <dc:description/>
  <cp:lastModifiedBy>Aneta Kempa</cp:lastModifiedBy>
  <cp:revision>3</cp:revision>
  <dcterms:created xsi:type="dcterms:W3CDTF">2021-01-18T07:49:00Z</dcterms:created>
  <dcterms:modified xsi:type="dcterms:W3CDTF">2021-01-18T07:49:00Z</dcterms:modified>
</cp:coreProperties>
</file>