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A6" w:rsidRPr="008A03A6" w:rsidRDefault="008A03A6" w:rsidP="008A03A6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A03A6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XXXIX </w:t>
      </w:r>
      <w:r w:rsidRPr="008A03A6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E1688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316</w:t>
      </w:r>
      <w:r w:rsidRPr="008A03A6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8A03A6" w:rsidRPr="008A03A6" w:rsidRDefault="008A03A6" w:rsidP="008A03A6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8A03A6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8A03A6" w:rsidRPr="008A03A6" w:rsidRDefault="008A03A6" w:rsidP="008A03A6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 w:rsidRPr="008A03A6">
        <w:rPr>
          <w:rFonts w:ascii="Times New Roman" w:hAnsi="Times New Roman"/>
          <w:sz w:val="30"/>
          <w:szCs w:val="30"/>
        </w:rPr>
        <w:tab/>
      </w:r>
    </w:p>
    <w:p w:rsidR="008A03A6" w:rsidRPr="008A03A6" w:rsidRDefault="008A03A6" w:rsidP="008A03A6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8A03A6">
        <w:rPr>
          <w:rFonts w:ascii="Times New Roman" w:hAnsi="Times New Roman"/>
          <w:sz w:val="30"/>
          <w:szCs w:val="30"/>
        </w:rPr>
        <w:t>z dnia  28 stycznia 2021r.</w:t>
      </w:r>
    </w:p>
    <w:p w:rsidR="00C37ECB" w:rsidRPr="007D7914" w:rsidRDefault="00C37ECB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zmieniająca  uchwałę w sprawie 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</w:t>
      </w:r>
      <w:r w:rsidR="002D76B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B164E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B164EC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>w związku</w:t>
      </w:r>
      <w:r w:rsidR="005B76DC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§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47 ust. 1 Regulaminu Rady Miasta Sanoka stanowiącego załącznik nr 2 do 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Statut</w:t>
      </w:r>
      <w:r w:rsidR="0060674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Sanoka 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 2012r. poz. 1866)</w:t>
      </w: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351471" w:rsidRPr="007D7914" w:rsidRDefault="0087129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2D4A24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chwala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co następuje: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1A5A8F" w:rsidRDefault="002D4A24" w:rsidP="0002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/18 Rady Miasta Sanoka z dnia 29 listopada 2018r. w sprawie 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</w:t>
      </w:r>
      <w:r w:rsidR="00004169">
        <w:rPr>
          <w:rFonts w:ascii="Times New Roman" w:eastAsia="Times New Roman" w:hAnsi="Times New Roman"/>
          <w:sz w:val="24"/>
          <w:szCs w:val="24"/>
          <w:lang w:eastAsia="pl-PL"/>
        </w:rPr>
        <w:t>, zmienionej uchwałą Nr XVII/121/19 Rady Miasta S</w:t>
      </w:r>
      <w:r w:rsidR="00EB36D1">
        <w:rPr>
          <w:rFonts w:ascii="Times New Roman" w:eastAsia="Times New Roman" w:hAnsi="Times New Roman"/>
          <w:sz w:val="24"/>
          <w:szCs w:val="24"/>
          <w:lang w:eastAsia="pl-PL"/>
        </w:rPr>
        <w:t>anoka z dnia 26 września 2019r.,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 XXXV/278/20 Rady Miasta Sanoka z</w:t>
      </w:r>
      <w:r w:rsidR="00EB36D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>dnia 19 listopada 2020r.</w:t>
      </w:r>
      <w:r w:rsidR="00EB36D1">
        <w:rPr>
          <w:rFonts w:ascii="Times New Roman" w:eastAsia="Times New Roman" w:hAnsi="Times New Roman"/>
          <w:sz w:val="24"/>
          <w:szCs w:val="24"/>
          <w:lang w:eastAsia="pl-PL"/>
        </w:rPr>
        <w:t xml:space="preserve"> oraz uchwałą Nr XXXVII/300/20 Rady Miasta Sanoka z dnia 17 grudnia 2020r.</w:t>
      </w:r>
      <w:r w:rsidR="008712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5A8F"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zmiany:</w:t>
      </w:r>
    </w:p>
    <w:p w:rsidR="001A5A8F" w:rsidRDefault="001A5A8F" w:rsidP="0002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A8F" w:rsidRDefault="00EF626E" w:rsidP="001A5A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D4A24" w:rsidRPr="001A5A8F">
        <w:rPr>
          <w:rFonts w:ascii="Times New Roman" w:eastAsia="Times New Roman" w:hAnsi="Times New Roman"/>
          <w:sz w:val="24"/>
          <w:szCs w:val="24"/>
          <w:lang w:eastAsia="pl-PL"/>
        </w:rPr>
        <w:t xml:space="preserve">§ 1 </w:t>
      </w:r>
      <w:r w:rsidR="0002682F" w:rsidRPr="001A5A8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15D90" w:rsidRPr="001A5A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36D1" w:rsidRPr="001A5A8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A5A8F" w:rsidRPr="001A5A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682F" w:rsidRPr="001A5A8F" w:rsidRDefault="001A5A8F" w:rsidP="001A5A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5A8F">
        <w:rPr>
          <w:rFonts w:ascii="Times New Roman" w:eastAsia="Times New Roman" w:hAnsi="Times New Roman"/>
          <w:sz w:val="24"/>
          <w:szCs w:val="24"/>
          <w:lang w:eastAsia="pl-PL"/>
        </w:rPr>
        <w:t xml:space="preserve">odwołuje się Przewodniczącego Komisji Rewizyjnej Pana Adama Korneckiego, </w:t>
      </w:r>
    </w:p>
    <w:p w:rsidR="001A5A8F" w:rsidRDefault="001A5A8F" w:rsidP="001A5A8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A8F" w:rsidRPr="001A5A8F" w:rsidRDefault="001A5A8F" w:rsidP="001A5A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wybiera się na Przewodnicząc</w:t>
      </w:r>
      <w:r w:rsidR="00E1688D">
        <w:rPr>
          <w:rFonts w:ascii="Times New Roman" w:eastAsia="Times New Roman" w:hAnsi="Times New Roman"/>
          <w:sz w:val="24"/>
          <w:szCs w:val="24"/>
          <w:lang w:eastAsia="pl-PL"/>
        </w:rPr>
        <w:t>ego Komisji Rewizyjnej Panią Bogusławę Małek.</w:t>
      </w:r>
      <w:bookmarkStart w:id="0" w:name="_GoBack"/>
      <w:bookmarkEnd w:id="0"/>
    </w:p>
    <w:p w:rsidR="0002682F" w:rsidRDefault="0002682F" w:rsidP="0002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5D90" w:rsidRPr="00815D90" w:rsidRDefault="00815D90" w:rsidP="00815D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7AB5" w:rsidRPr="007D7914" w:rsidRDefault="00C97AB5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p w:rsidR="002D4A24" w:rsidRPr="007D7914" w:rsidRDefault="002D4A24" w:rsidP="002D4A24">
      <w:pPr>
        <w:rPr>
          <w:rFonts w:ascii="Times New Roman" w:hAnsi="Times New Roman"/>
          <w:sz w:val="24"/>
          <w:szCs w:val="24"/>
        </w:rPr>
      </w:pPr>
    </w:p>
    <w:p w:rsidR="007C5590" w:rsidRPr="007D7914" w:rsidRDefault="007C5590">
      <w:pPr>
        <w:rPr>
          <w:rFonts w:ascii="Times New Roman" w:hAnsi="Times New Roman"/>
        </w:rPr>
      </w:pPr>
    </w:p>
    <w:sectPr w:rsidR="007C5590" w:rsidRPr="007D79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D41"/>
    <w:multiLevelType w:val="hybridMultilevel"/>
    <w:tmpl w:val="8564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30C23"/>
    <w:multiLevelType w:val="hybridMultilevel"/>
    <w:tmpl w:val="2C8C7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04169"/>
    <w:rsid w:val="00013CFC"/>
    <w:rsid w:val="0002682F"/>
    <w:rsid w:val="000445E2"/>
    <w:rsid w:val="000E51EC"/>
    <w:rsid w:val="001A5A8F"/>
    <w:rsid w:val="002D4A24"/>
    <w:rsid w:val="002D76B6"/>
    <w:rsid w:val="00351471"/>
    <w:rsid w:val="004D2687"/>
    <w:rsid w:val="005A57EF"/>
    <w:rsid w:val="005B544B"/>
    <w:rsid w:val="005B76DC"/>
    <w:rsid w:val="0060674D"/>
    <w:rsid w:val="007C5590"/>
    <w:rsid w:val="007D7914"/>
    <w:rsid w:val="00815D90"/>
    <w:rsid w:val="00871291"/>
    <w:rsid w:val="008864D8"/>
    <w:rsid w:val="008A03A6"/>
    <w:rsid w:val="008A1598"/>
    <w:rsid w:val="0091064B"/>
    <w:rsid w:val="009442DC"/>
    <w:rsid w:val="009517F8"/>
    <w:rsid w:val="00976DDC"/>
    <w:rsid w:val="00B164EC"/>
    <w:rsid w:val="00B16BA5"/>
    <w:rsid w:val="00C37ECB"/>
    <w:rsid w:val="00C97AB5"/>
    <w:rsid w:val="00CF422A"/>
    <w:rsid w:val="00E1688D"/>
    <w:rsid w:val="00E93858"/>
    <w:rsid w:val="00EB36D1"/>
    <w:rsid w:val="00EE4D2F"/>
    <w:rsid w:val="00EE634E"/>
    <w:rsid w:val="00EF626E"/>
    <w:rsid w:val="00F6118C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41</cp:revision>
  <cp:lastPrinted>2021-01-29T08:36:00Z</cp:lastPrinted>
  <dcterms:created xsi:type="dcterms:W3CDTF">2019-01-21T09:07:00Z</dcterms:created>
  <dcterms:modified xsi:type="dcterms:W3CDTF">2021-01-29T08:36:00Z</dcterms:modified>
</cp:coreProperties>
</file>