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B2" w:rsidRPr="008E24B2" w:rsidRDefault="008E24B2" w:rsidP="008E24B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8E24B2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XLIII </w:t>
      </w:r>
      <w:r w:rsidRPr="008E24B2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75</w:t>
      </w:r>
      <w:r w:rsidRPr="008E24B2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8E24B2" w:rsidRPr="008E24B2" w:rsidRDefault="008E24B2" w:rsidP="008E24B2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8E24B2"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8E24B2" w:rsidRPr="008E24B2" w:rsidRDefault="008E24B2" w:rsidP="008E24B2">
      <w:pPr>
        <w:spacing w:line="36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8E24B2">
        <w:rPr>
          <w:rFonts w:ascii="Times New Roman" w:hAnsi="Times New Roman" w:cs="Times New Roman"/>
          <w:sz w:val="30"/>
          <w:szCs w:val="30"/>
        </w:rPr>
        <w:t>z dnia  25 maja 2021r.</w:t>
      </w:r>
    </w:p>
    <w:p w:rsidR="00104FA1" w:rsidRPr="00104FA1" w:rsidRDefault="00104FA1" w:rsidP="00104FA1">
      <w:pPr>
        <w:spacing w:line="259" w:lineRule="auto"/>
        <w:rPr>
          <w:rFonts w:ascii="Times New Roman" w:hAnsi="Times New Roman" w:cs="Times New Roman"/>
        </w:rPr>
      </w:pPr>
    </w:p>
    <w:p w:rsidR="00104FA1" w:rsidRPr="00104FA1" w:rsidRDefault="00104FA1" w:rsidP="00104FA1">
      <w:pPr>
        <w:spacing w:line="259" w:lineRule="auto"/>
        <w:rPr>
          <w:rFonts w:ascii="Times New Roman" w:hAnsi="Times New Roman" w:cs="Times New Roman"/>
          <w:sz w:val="19"/>
          <w:szCs w:val="19"/>
        </w:rPr>
      </w:pPr>
    </w:p>
    <w:p w:rsidR="00104FA1" w:rsidRPr="00104FA1" w:rsidRDefault="00104FA1" w:rsidP="00104FA1">
      <w:pPr>
        <w:spacing w:line="259" w:lineRule="auto"/>
        <w:rPr>
          <w:rFonts w:ascii="Times New Roman" w:hAnsi="Times New Roman" w:cs="Times New Roman"/>
        </w:rPr>
        <w:sectPr w:rsidR="00104FA1" w:rsidRPr="00104FA1" w:rsidSect="00226E48">
          <w:headerReference w:type="default" r:id="rId7"/>
          <w:pgSz w:w="11909" w:h="16838"/>
          <w:pgMar w:top="993" w:right="1417" w:bottom="1417" w:left="1417" w:header="0" w:footer="3" w:gutter="0"/>
          <w:cols w:space="720"/>
          <w:noEndnote/>
          <w:docGrid w:linePitch="360"/>
        </w:sectPr>
      </w:pPr>
    </w:p>
    <w:p w:rsidR="00104FA1" w:rsidRDefault="00104FA1" w:rsidP="00104FA1">
      <w:pPr>
        <w:spacing w:line="259" w:lineRule="auto"/>
        <w:ind w:left="1380" w:right="960"/>
        <w:rPr>
          <w:rStyle w:val="Bodytext40"/>
          <w:rFonts w:eastAsia="Courier New"/>
          <w:sz w:val="24"/>
          <w:szCs w:val="24"/>
        </w:rPr>
      </w:pPr>
      <w:r w:rsidRPr="00104FA1">
        <w:rPr>
          <w:rStyle w:val="Bodytext40"/>
          <w:rFonts w:eastAsia="Courier New"/>
          <w:sz w:val="24"/>
          <w:szCs w:val="24"/>
        </w:rPr>
        <w:t>zmieniająca uchwałę w sprawie ustalenia strefy płatnego parkowania, wysokości stawek opłat i opłat dodatkowych oraz sposobu ich pobierania</w:t>
      </w:r>
    </w:p>
    <w:p w:rsidR="00104FA1" w:rsidRDefault="00104FA1" w:rsidP="00104FA1">
      <w:pPr>
        <w:pStyle w:val="Tekstpodstawowy2"/>
        <w:shd w:val="clear" w:color="auto" w:fill="auto"/>
        <w:spacing w:before="0" w:after="0" w:line="259" w:lineRule="auto"/>
        <w:ind w:right="280"/>
        <w:rPr>
          <w:rFonts w:eastAsia="Courier New"/>
          <w:color w:val="000000"/>
          <w:sz w:val="24"/>
          <w:szCs w:val="24"/>
          <w:lang w:eastAsia="pl-PL"/>
        </w:rPr>
      </w:pPr>
    </w:p>
    <w:p w:rsidR="00104FA1" w:rsidRDefault="00104FA1" w:rsidP="00104FA1">
      <w:pPr>
        <w:pStyle w:val="Tekstpodstawowy2"/>
        <w:shd w:val="clear" w:color="auto" w:fill="auto"/>
        <w:spacing w:before="0" w:after="0" w:line="259" w:lineRule="auto"/>
        <w:ind w:right="280" w:firstLine="708"/>
        <w:jc w:val="both"/>
        <w:rPr>
          <w:rStyle w:val="Tekstpodstawowy1"/>
          <w:sz w:val="24"/>
          <w:szCs w:val="24"/>
        </w:rPr>
      </w:pPr>
      <w:r w:rsidRPr="00104FA1">
        <w:rPr>
          <w:rStyle w:val="Tekstpodstawowy1"/>
          <w:sz w:val="24"/>
          <w:szCs w:val="24"/>
        </w:rPr>
        <w:t>Na podstawie art. 18 ust. 2 pkt 15 ustawy z dnia 8 marca 1990 r. o samorządzie gminnym (jedn. tekst Dz. U. z 20</w:t>
      </w:r>
      <w:r w:rsidR="003E0436">
        <w:rPr>
          <w:rStyle w:val="Tekstpodstawowy1"/>
          <w:sz w:val="24"/>
          <w:szCs w:val="24"/>
        </w:rPr>
        <w:t>20</w:t>
      </w:r>
      <w:r>
        <w:rPr>
          <w:rStyle w:val="Tekstpodstawowy1"/>
          <w:sz w:val="24"/>
          <w:szCs w:val="24"/>
        </w:rPr>
        <w:t xml:space="preserve"> </w:t>
      </w:r>
      <w:r w:rsidRPr="00104FA1">
        <w:rPr>
          <w:rStyle w:val="Tekstpodstawowy1"/>
          <w:sz w:val="24"/>
          <w:szCs w:val="24"/>
        </w:rPr>
        <w:t xml:space="preserve">r. Poz. </w:t>
      </w:r>
      <w:r w:rsidR="003E0436">
        <w:rPr>
          <w:rStyle w:val="Tekstpodstawowy1"/>
          <w:sz w:val="24"/>
          <w:szCs w:val="24"/>
        </w:rPr>
        <w:t>713</w:t>
      </w:r>
      <w:r w:rsidRPr="00104FA1">
        <w:rPr>
          <w:rStyle w:val="Tekstpodstawowy1"/>
          <w:sz w:val="24"/>
          <w:szCs w:val="24"/>
        </w:rPr>
        <w:t xml:space="preserve"> z </w:t>
      </w:r>
      <w:proofErr w:type="spellStart"/>
      <w:r w:rsidRPr="00104FA1">
        <w:rPr>
          <w:rStyle w:val="Tekstpodstawowy1"/>
          <w:sz w:val="24"/>
          <w:szCs w:val="24"/>
        </w:rPr>
        <w:t>późn</w:t>
      </w:r>
      <w:proofErr w:type="spellEnd"/>
      <w:r w:rsidRPr="00104FA1">
        <w:rPr>
          <w:rStyle w:val="Tekstpodstawowy1"/>
          <w:sz w:val="24"/>
          <w:szCs w:val="24"/>
        </w:rPr>
        <w:t xml:space="preserve">. zm.) oraz art. 13 ust. 1 pkt </w:t>
      </w:r>
      <w:r>
        <w:rPr>
          <w:rStyle w:val="Tekstpodstawowy1"/>
          <w:sz w:val="24"/>
          <w:szCs w:val="24"/>
        </w:rPr>
        <w:t>1,</w:t>
      </w:r>
      <w:r w:rsidRPr="00104FA1">
        <w:rPr>
          <w:rStyle w:val="Tekstpodstawowy1"/>
          <w:sz w:val="24"/>
          <w:szCs w:val="24"/>
        </w:rPr>
        <w:t xml:space="preserve"> art. 13b i art. 13f ustawy z dnia 21 marca 1985 r. o drogach publicznych (jedn. tekst Dz. U. z 20</w:t>
      </w:r>
      <w:r w:rsidR="003E0436">
        <w:rPr>
          <w:rStyle w:val="Tekstpodstawowy1"/>
          <w:sz w:val="24"/>
          <w:szCs w:val="24"/>
        </w:rPr>
        <w:t>20</w:t>
      </w:r>
      <w:r>
        <w:rPr>
          <w:rStyle w:val="Tekstpodstawowy1"/>
          <w:sz w:val="24"/>
          <w:szCs w:val="24"/>
        </w:rPr>
        <w:t xml:space="preserve"> </w:t>
      </w:r>
      <w:r w:rsidRPr="00104FA1">
        <w:rPr>
          <w:rStyle w:val="Tekstpodstawowy1"/>
          <w:sz w:val="24"/>
          <w:szCs w:val="24"/>
        </w:rPr>
        <w:t>r. poz.</w:t>
      </w:r>
      <w:r w:rsidR="003E0436">
        <w:rPr>
          <w:rStyle w:val="Tekstpodstawowy1"/>
          <w:sz w:val="24"/>
          <w:szCs w:val="24"/>
        </w:rPr>
        <w:t xml:space="preserve"> 470</w:t>
      </w:r>
      <w:r w:rsidRPr="00104FA1">
        <w:rPr>
          <w:rStyle w:val="Tekstpodstawowy1"/>
          <w:sz w:val="24"/>
          <w:szCs w:val="24"/>
        </w:rPr>
        <w:t xml:space="preserve"> z późn.zm.)</w:t>
      </w:r>
    </w:p>
    <w:p w:rsidR="00104FA1" w:rsidRPr="00104FA1" w:rsidRDefault="00104FA1" w:rsidP="00104FA1">
      <w:pPr>
        <w:pStyle w:val="Tekstpodstawowy2"/>
        <w:shd w:val="clear" w:color="auto" w:fill="auto"/>
        <w:spacing w:before="0" w:after="0" w:line="259" w:lineRule="auto"/>
        <w:ind w:left="140" w:right="280" w:firstLine="540"/>
        <w:rPr>
          <w:sz w:val="24"/>
          <w:szCs w:val="24"/>
        </w:rPr>
      </w:pPr>
    </w:p>
    <w:p w:rsidR="00104FA1" w:rsidRDefault="00104FA1" w:rsidP="00104FA1">
      <w:pPr>
        <w:spacing w:line="259" w:lineRule="auto"/>
        <w:ind w:right="34"/>
        <w:jc w:val="center"/>
        <w:rPr>
          <w:rStyle w:val="Bodytext40"/>
          <w:rFonts w:eastAsia="Courier New"/>
          <w:sz w:val="24"/>
          <w:szCs w:val="24"/>
        </w:rPr>
      </w:pPr>
      <w:r w:rsidRPr="00104FA1">
        <w:rPr>
          <w:rStyle w:val="Bodytext40"/>
          <w:rFonts w:eastAsia="Courier New"/>
          <w:sz w:val="24"/>
          <w:szCs w:val="24"/>
        </w:rPr>
        <w:t>Rada Miasta Sanoka</w:t>
      </w:r>
    </w:p>
    <w:p w:rsidR="00104FA1" w:rsidRPr="00104FA1" w:rsidRDefault="00104FA1" w:rsidP="00104FA1">
      <w:pPr>
        <w:spacing w:line="259" w:lineRule="auto"/>
        <w:ind w:right="34"/>
        <w:jc w:val="center"/>
        <w:rPr>
          <w:rFonts w:ascii="Times New Roman" w:hAnsi="Times New Roman" w:cs="Times New Roman"/>
        </w:rPr>
      </w:pPr>
      <w:r w:rsidRPr="00104FA1">
        <w:rPr>
          <w:rStyle w:val="Bodytext40"/>
          <w:rFonts w:eastAsia="Courier New"/>
          <w:sz w:val="24"/>
          <w:szCs w:val="24"/>
        </w:rPr>
        <w:t>uchwala, co następuje:</w:t>
      </w:r>
    </w:p>
    <w:p w:rsidR="00104FA1" w:rsidRPr="008E24B2" w:rsidRDefault="00104FA1" w:rsidP="00104FA1">
      <w:pPr>
        <w:keepNext/>
        <w:keepLines/>
        <w:spacing w:line="259" w:lineRule="auto"/>
        <w:ind w:left="120"/>
        <w:jc w:val="center"/>
        <w:rPr>
          <w:rStyle w:val="Heading30"/>
          <w:rFonts w:eastAsia="Courier New"/>
          <w:bCs w:val="0"/>
          <w:sz w:val="24"/>
          <w:szCs w:val="24"/>
        </w:rPr>
      </w:pPr>
      <w:bookmarkStart w:id="1" w:name="bookmark2"/>
    </w:p>
    <w:p w:rsidR="00D83570" w:rsidRPr="008E24B2" w:rsidRDefault="00104FA1" w:rsidP="008E24B2">
      <w:pPr>
        <w:keepNext/>
        <w:keepLines/>
        <w:spacing w:line="259" w:lineRule="auto"/>
        <w:ind w:left="120"/>
        <w:jc w:val="center"/>
        <w:rPr>
          <w:rFonts w:ascii="Times New Roman" w:hAnsi="Times New Roman" w:cs="Times New Roman"/>
          <w:b/>
          <w:spacing w:val="70"/>
        </w:rPr>
      </w:pPr>
      <w:r w:rsidRPr="008E24B2">
        <w:rPr>
          <w:rStyle w:val="Heading30"/>
          <w:rFonts w:eastAsia="Courier New"/>
          <w:bCs w:val="0"/>
          <w:sz w:val="24"/>
          <w:szCs w:val="24"/>
        </w:rPr>
        <w:t>§1</w:t>
      </w:r>
      <w:bookmarkEnd w:id="1"/>
    </w:p>
    <w:p w:rsidR="00104FA1" w:rsidRDefault="00104FA1" w:rsidP="00104FA1">
      <w:pPr>
        <w:pStyle w:val="Tekstpodstawowy2"/>
        <w:shd w:val="clear" w:color="auto" w:fill="auto"/>
        <w:spacing w:before="0" w:after="0" w:line="259" w:lineRule="auto"/>
        <w:ind w:right="280"/>
        <w:jc w:val="both"/>
        <w:rPr>
          <w:rStyle w:val="Tekstpodstawowy1"/>
          <w:sz w:val="24"/>
          <w:szCs w:val="24"/>
        </w:rPr>
      </w:pPr>
      <w:r w:rsidRPr="00104FA1">
        <w:rPr>
          <w:rStyle w:val="Tekstpodstawowy1"/>
          <w:sz w:val="24"/>
          <w:szCs w:val="24"/>
        </w:rPr>
        <w:t>W załączniku Nr 4 do uchwały Nr L/404/2013 Rady Miasta Sanoka z dnia 24 października 2013</w:t>
      </w:r>
      <w:r>
        <w:rPr>
          <w:rStyle w:val="Tekstpodstawowy1"/>
          <w:sz w:val="24"/>
          <w:szCs w:val="24"/>
        </w:rPr>
        <w:t> </w:t>
      </w:r>
      <w:r w:rsidRPr="00104FA1">
        <w:rPr>
          <w:rStyle w:val="Tekstpodstawowy1"/>
          <w:sz w:val="24"/>
          <w:szCs w:val="24"/>
        </w:rPr>
        <w:t>r. w sprawie ustalenia strefy płatnego parkowania, wysokości opłat i opłat dodatkowych</w:t>
      </w:r>
      <w:r>
        <w:rPr>
          <w:rStyle w:val="Tekstpodstawowy1"/>
          <w:sz w:val="24"/>
          <w:szCs w:val="24"/>
        </w:rPr>
        <w:t xml:space="preserve"> oraz spo</w:t>
      </w:r>
      <w:r>
        <w:rPr>
          <w:rStyle w:val="Tekstpodstawowy1"/>
          <w:sz w:val="24"/>
          <w:szCs w:val="24"/>
        </w:rPr>
        <w:softHyphen/>
        <w:t xml:space="preserve">sobu ich pobierania (Dz. Urz. Województwa </w:t>
      </w:r>
      <w:r w:rsidRPr="00104FA1">
        <w:rPr>
          <w:rStyle w:val="Tekstpodstawowy1"/>
          <w:sz w:val="24"/>
          <w:szCs w:val="24"/>
        </w:rPr>
        <w:t>Podk</w:t>
      </w:r>
      <w:r>
        <w:rPr>
          <w:rStyle w:val="Tekstpodstawowy1"/>
          <w:sz w:val="24"/>
          <w:szCs w:val="24"/>
        </w:rPr>
        <w:t>arpackiego z 2013 r., poz. 3594</w:t>
      </w:r>
      <w:r w:rsidRPr="00104FA1">
        <w:rPr>
          <w:rStyle w:val="Tekstpodstawowy1"/>
          <w:sz w:val="24"/>
          <w:szCs w:val="24"/>
        </w:rPr>
        <w:t xml:space="preserve">), </w:t>
      </w:r>
      <w:r w:rsidR="0045782E">
        <w:rPr>
          <w:rStyle w:val="Tekstpodstawowy1"/>
          <w:sz w:val="24"/>
          <w:szCs w:val="24"/>
        </w:rPr>
        <w:t>zmienionej</w:t>
      </w:r>
      <w:r w:rsidR="0045782E" w:rsidRPr="0045782E">
        <w:rPr>
          <w:rStyle w:val="Tekstpodstawowy1"/>
          <w:sz w:val="24"/>
          <w:szCs w:val="24"/>
        </w:rPr>
        <w:t xml:space="preserve"> uchwałą </w:t>
      </w:r>
      <w:r w:rsidR="0045782E" w:rsidRPr="00104FA1">
        <w:rPr>
          <w:rStyle w:val="Tekstpodstawowy1"/>
          <w:sz w:val="24"/>
          <w:szCs w:val="24"/>
        </w:rPr>
        <w:t>Nr</w:t>
      </w:r>
      <w:r w:rsidR="0045782E">
        <w:rPr>
          <w:rStyle w:val="Tekstpodstawowy1"/>
          <w:sz w:val="24"/>
          <w:szCs w:val="24"/>
        </w:rPr>
        <w:t xml:space="preserve"> LVI/450/</w:t>
      </w:r>
      <w:r w:rsidR="0045782E" w:rsidRPr="0045782E">
        <w:rPr>
          <w:rStyle w:val="Tekstpodstawowy1"/>
          <w:sz w:val="24"/>
          <w:szCs w:val="24"/>
        </w:rPr>
        <w:t>14</w:t>
      </w:r>
      <w:r w:rsidR="0045782E">
        <w:rPr>
          <w:rStyle w:val="Tekstpodstawowy1"/>
          <w:sz w:val="24"/>
          <w:szCs w:val="24"/>
        </w:rPr>
        <w:t xml:space="preserve"> </w:t>
      </w:r>
      <w:r w:rsidR="0045782E" w:rsidRPr="0045782E">
        <w:rPr>
          <w:rStyle w:val="Tekstpodstawowy1"/>
          <w:sz w:val="24"/>
          <w:szCs w:val="24"/>
        </w:rPr>
        <w:t>z dnia 20 m</w:t>
      </w:r>
      <w:r w:rsidR="0045782E">
        <w:rPr>
          <w:rStyle w:val="Tekstpodstawowy1"/>
          <w:sz w:val="24"/>
          <w:szCs w:val="24"/>
        </w:rPr>
        <w:t xml:space="preserve">arca 2014 r., </w:t>
      </w:r>
      <w:r w:rsidRPr="00104FA1">
        <w:rPr>
          <w:rStyle w:val="Tekstpodstawowy1"/>
          <w:sz w:val="24"/>
          <w:szCs w:val="24"/>
        </w:rPr>
        <w:t>wprowadza się następującą zmianę:</w:t>
      </w:r>
    </w:p>
    <w:p w:rsidR="00104FA1" w:rsidRPr="00104FA1" w:rsidRDefault="00104FA1" w:rsidP="00104FA1">
      <w:pPr>
        <w:pStyle w:val="Tekstpodstawowy2"/>
        <w:shd w:val="clear" w:color="auto" w:fill="auto"/>
        <w:spacing w:before="0" w:after="0" w:line="259" w:lineRule="auto"/>
        <w:ind w:left="140" w:right="280"/>
        <w:jc w:val="both"/>
        <w:rPr>
          <w:sz w:val="24"/>
          <w:szCs w:val="24"/>
        </w:rPr>
      </w:pPr>
    </w:p>
    <w:p w:rsidR="00104FA1" w:rsidRDefault="00104FA1" w:rsidP="00104FA1">
      <w:pPr>
        <w:pStyle w:val="Tekstpodstawowy2"/>
        <w:shd w:val="clear" w:color="auto" w:fill="auto"/>
        <w:spacing w:before="0" w:after="0" w:line="259" w:lineRule="auto"/>
        <w:ind w:left="140" w:firstLine="540"/>
        <w:rPr>
          <w:rStyle w:val="Tekstpodstawowy1"/>
          <w:sz w:val="24"/>
          <w:szCs w:val="24"/>
        </w:rPr>
      </w:pPr>
      <w:r w:rsidRPr="00104FA1">
        <w:rPr>
          <w:rStyle w:val="Tekstpodstawowy1"/>
          <w:sz w:val="24"/>
          <w:szCs w:val="24"/>
        </w:rPr>
        <w:t xml:space="preserve">- dodaje się pkt </w:t>
      </w:r>
      <w:r w:rsidR="00B92AC3">
        <w:rPr>
          <w:rStyle w:val="Tekstpodstawowy1"/>
          <w:sz w:val="24"/>
          <w:szCs w:val="24"/>
        </w:rPr>
        <w:t>4</w:t>
      </w:r>
      <w:r w:rsidRPr="00104FA1">
        <w:rPr>
          <w:rStyle w:val="Tekstpodstawowy1"/>
          <w:sz w:val="24"/>
          <w:szCs w:val="24"/>
        </w:rPr>
        <w:t xml:space="preserve"> w brzmieniu:</w:t>
      </w:r>
    </w:p>
    <w:p w:rsidR="00104FA1" w:rsidRPr="00104FA1" w:rsidRDefault="00104FA1" w:rsidP="00104FA1">
      <w:pPr>
        <w:pStyle w:val="Tekstpodstawowy2"/>
        <w:shd w:val="clear" w:color="auto" w:fill="auto"/>
        <w:spacing w:before="0" w:after="0" w:line="259" w:lineRule="auto"/>
        <w:ind w:left="140" w:firstLine="540"/>
        <w:rPr>
          <w:rStyle w:val="Tekstpodstawowy1"/>
          <w:sz w:val="24"/>
          <w:szCs w:val="24"/>
        </w:rPr>
      </w:pPr>
    </w:p>
    <w:p w:rsidR="00104FA1" w:rsidRPr="00104FA1" w:rsidRDefault="00104FA1" w:rsidP="00B92AC3">
      <w:pPr>
        <w:pStyle w:val="Tekstpodstawowy2"/>
        <w:shd w:val="clear" w:color="auto" w:fill="auto"/>
        <w:spacing w:before="0" w:after="0" w:line="259" w:lineRule="auto"/>
        <w:ind w:left="993" w:hanging="313"/>
        <w:rPr>
          <w:rStyle w:val="Tekstpodstawowy1"/>
          <w:sz w:val="24"/>
          <w:szCs w:val="24"/>
        </w:rPr>
      </w:pPr>
      <w:r w:rsidRPr="00104FA1">
        <w:rPr>
          <w:rStyle w:val="Tekstpodstawowy1"/>
          <w:sz w:val="24"/>
          <w:szCs w:val="24"/>
        </w:rPr>
        <w:t xml:space="preserve">4. </w:t>
      </w:r>
      <w:r w:rsidR="00B92AC3">
        <w:rPr>
          <w:rStyle w:val="Tekstpodstawowy1"/>
          <w:sz w:val="24"/>
          <w:szCs w:val="24"/>
        </w:rPr>
        <w:t xml:space="preserve"> </w:t>
      </w:r>
      <w:r w:rsidRPr="00104FA1">
        <w:rPr>
          <w:rStyle w:val="Tekstpodstawowy1"/>
          <w:sz w:val="24"/>
          <w:szCs w:val="24"/>
        </w:rPr>
        <w:t>Osobom o potwierdzonym statusie działacza opozycji antykomunistycznej oraz osobom represjonowanym z powodów politycznych</w:t>
      </w:r>
      <w:r w:rsidR="003B527C">
        <w:rPr>
          <w:rStyle w:val="Tekstpodstawowy1"/>
          <w:sz w:val="24"/>
          <w:szCs w:val="24"/>
        </w:rPr>
        <w:t>.</w:t>
      </w:r>
    </w:p>
    <w:p w:rsidR="00104FA1" w:rsidRPr="00104FA1" w:rsidRDefault="00104FA1" w:rsidP="00104FA1">
      <w:pPr>
        <w:pStyle w:val="Tekstpodstawowy2"/>
        <w:shd w:val="clear" w:color="auto" w:fill="auto"/>
        <w:spacing w:before="0" w:after="0" w:line="259" w:lineRule="auto"/>
        <w:ind w:left="140" w:firstLine="540"/>
        <w:rPr>
          <w:rStyle w:val="Tekstpodstawowy1"/>
          <w:sz w:val="24"/>
          <w:szCs w:val="24"/>
        </w:rPr>
      </w:pPr>
    </w:p>
    <w:p w:rsidR="00104FA1" w:rsidRPr="008E24B2" w:rsidRDefault="00104FA1" w:rsidP="00104FA1">
      <w:pPr>
        <w:keepNext/>
        <w:keepLines/>
        <w:spacing w:line="259" w:lineRule="auto"/>
        <w:ind w:left="120"/>
        <w:jc w:val="center"/>
        <w:rPr>
          <w:rStyle w:val="Heading30"/>
          <w:rFonts w:eastAsia="Courier New"/>
          <w:bCs w:val="0"/>
          <w:sz w:val="24"/>
          <w:szCs w:val="24"/>
        </w:rPr>
      </w:pPr>
      <w:r w:rsidRPr="008E24B2">
        <w:rPr>
          <w:rStyle w:val="Heading30"/>
          <w:rFonts w:eastAsia="Courier New"/>
          <w:bCs w:val="0"/>
          <w:sz w:val="24"/>
          <w:szCs w:val="24"/>
        </w:rPr>
        <w:t>§2</w:t>
      </w:r>
    </w:p>
    <w:p w:rsidR="00104FA1" w:rsidRPr="00104FA1" w:rsidRDefault="00104FA1" w:rsidP="00104FA1">
      <w:pPr>
        <w:pStyle w:val="Tekstpodstawowy2"/>
        <w:shd w:val="clear" w:color="auto" w:fill="auto"/>
        <w:spacing w:before="0" w:after="0" w:line="259" w:lineRule="auto"/>
        <w:rPr>
          <w:rStyle w:val="Tekstpodstawowy1"/>
          <w:sz w:val="24"/>
          <w:szCs w:val="24"/>
        </w:rPr>
      </w:pPr>
      <w:r w:rsidRPr="00104FA1">
        <w:rPr>
          <w:rStyle w:val="Tekstpodstawowy1"/>
          <w:sz w:val="24"/>
          <w:szCs w:val="24"/>
        </w:rPr>
        <w:t xml:space="preserve">Wykonanie uchwały powierza się Burmistrzowi Miasta Sanoka </w:t>
      </w:r>
    </w:p>
    <w:p w:rsidR="00104FA1" w:rsidRPr="008E24B2" w:rsidRDefault="00104FA1" w:rsidP="00104FA1">
      <w:pPr>
        <w:pStyle w:val="Tekstpodstawowy2"/>
        <w:shd w:val="clear" w:color="auto" w:fill="auto"/>
        <w:spacing w:before="0" w:after="0" w:line="259" w:lineRule="auto"/>
        <w:ind w:left="140" w:firstLine="540"/>
        <w:rPr>
          <w:b/>
          <w:sz w:val="24"/>
          <w:szCs w:val="24"/>
        </w:rPr>
      </w:pPr>
    </w:p>
    <w:p w:rsidR="00104FA1" w:rsidRPr="008E24B2" w:rsidRDefault="00104FA1" w:rsidP="00104FA1">
      <w:pPr>
        <w:keepNext/>
        <w:keepLines/>
        <w:spacing w:line="259" w:lineRule="auto"/>
        <w:ind w:left="120"/>
        <w:jc w:val="center"/>
        <w:rPr>
          <w:rStyle w:val="Heading30"/>
          <w:rFonts w:eastAsia="Courier New"/>
          <w:bCs w:val="0"/>
          <w:sz w:val="24"/>
          <w:szCs w:val="24"/>
        </w:rPr>
      </w:pPr>
      <w:r w:rsidRPr="008E24B2">
        <w:rPr>
          <w:rStyle w:val="Heading30"/>
          <w:rFonts w:eastAsia="Courier New"/>
          <w:bCs w:val="0"/>
          <w:sz w:val="24"/>
          <w:szCs w:val="24"/>
        </w:rPr>
        <w:t>§3</w:t>
      </w:r>
    </w:p>
    <w:p w:rsidR="00104FA1" w:rsidRPr="00104FA1" w:rsidRDefault="00104FA1" w:rsidP="00D83570">
      <w:pPr>
        <w:pStyle w:val="Tekstpodstawowy2"/>
        <w:shd w:val="clear" w:color="auto" w:fill="auto"/>
        <w:spacing w:before="0" w:after="0" w:line="259" w:lineRule="auto"/>
        <w:ind w:right="280"/>
        <w:jc w:val="both"/>
        <w:rPr>
          <w:sz w:val="24"/>
          <w:szCs w:val="24"/>
        </w:rPr>
      </w:pPr>
      <w:r w:rsidRPr="00104FA1">
        <w:rPr>
          <w:rStyle w:val="Tekstpodstawowy1"/>
          <w:sz w:val="24"/>
          <w:szCs w:val="24"/>
        </w:rPr>
        <w:t>Uchwała wchodzi w życie po upływie 14 dni od dnia ogłoszenia w Dzienniku Urzędowym Województwa Podkarpackiego.</w:t>
      </w:r>
    </w:p>
    <w:p w:rsidR="00256C98" w:rsidRDefault="00256C98" w:rsidP="00104FA1">
      <w:pPr>
        <w:spacing w:line="259" w:lineRule="auto"/>
        <w:rPr>
          <w:rFonts w:ascii="Times New Roman" w:hAnsi="Times New Roman" w:cs="Times New Roman"/>
        </w:rPr>
      </w:pPr>
    </w:p>
    <w:p w:rsidR="00104FA1" w:rsidRDefault="00104FA1" w:rsidP="00104FA1">
      <w:pPr>
        <w:spacing w:line="259" w:lineRule="auto"/>
        <w:rPr>
          <w:rFonts w:ascii="Times New Roman" w:hAnsi="Times New Roman" w:cs="Times New Roman"/>
        </w:rPr>
      </w:pPr>
    </w:p>
    <w:p w:rsidR="00104FA1" w:rsidRDefault="00104FA1" w:rsidP="00104FA1">
      <w:pPr>
        <w:spacing w:line="259" w:lineRule="auto"/>
        <w:rPr>
          <w:rFonts w:ascii="Times New Roman" w:hAnsi="Times New Roman" w:cs="Times New Roman"/>
        </w:rPr>
      </w:pPr>
    </w:p>
    <w:p w:rsidR="00104FA1" w:rsidRPr="008E24B2" w:rsidRDefault="00104FA1" w:rsidP="00104FA1">
      <w:pPr>
        <w:widowControl/>
        <w:spacing w:line="259" w:lineRule="auto"/>
        <w:ind w:left="5664" w:firstLine="709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E24B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Przewodniczący </w:t>
      </w:r>
    </w:p>
    <w:p w:rsidR="00104FA1" w:rsidRPr="008E24B2" w:rsidRDefault="008E24B2" w:rsidP="00104FA1">
      <w:pPr>
        <w:widowControl/>
        <w:spacing w:line="259" w:lineRule="auto"/>
        <w:ind w:left="5664" w:firstLine="709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   </w:t>
      </w:r>
      <w:r w:rsidR="00104FA1" w:rsidRPr="008E24B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Rady Miasta </w:t>
      </w:r>
    </w:p>
    <w:p w:rsidR="00104FA1" w:rsidRPr="008E24B2" w:rsidRDefault="00104FA1" w:rsidP="00104FA1">
      <w:pPr>
        <w:widowControl/>
        <w:spacing w:after="160" w:line="259" w:lineRule="auto"/>
        <w:ind w:left="5664" w:firstLine="708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104FA1" w:rsidRPr="008E24B2" w:rsidRDefault="00104FA1" w:rsidP="00104FA1">
      <w:pPr>
        <w:widowControl/>
        <w:spacing w:after="160" w:line="259" w:lineRule="auto"/>
        <w:ind w:left="5664" w:firstLine="708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E24B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Andrzej Romaniak </w:t>
      </w:r>
    </w:p>
    <w:p w:rsidR="00104FA1" w:rsidRPr="00104FA1" w:rsidRDefault="00104FA1" w:rsidP="00104FA1">
      <w:pPr>
        <w:spacing w:line="259" w:lineRule="auto"/>
        <w:rPr>
          <w:rFonts w:ascii="Times New Roman" w:hAnsi="Times New Roman" w:cs="Times New Roman"/>
        </w:rPr>
      </w:pPr>
    </w:p>
    <w:sectPr w:rsidR="00104FA1" w:rsidRPr="00104FA1" w:rsidSect="005D6E3B">
      <w:type w:val="continuous"/>
      <w:pgSz w:w="11909" w:h="16838"/>
      <w:pgMar w:top="3009" w:right="818" w:bottom="30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4A" w:rsidRDefault="001E5C4A" w:rsidP="00104FA1">
      <w:r>
        <w:separator/>
      </w:r>
    </w:p>
  </w:endnote>
  <w:endnote w:type="continuationSeparator" w:id="0">
    <w:p w:rsidR="001E5C4A" w:rsidRDefault="001E5C4A" w:rsidP="0010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4A" w:rsidRDefault="001E5C4A" w:rsidP="00104FA1">
      <w:r>
        <w:separator/>
      </w:r>
    </w:p>
  </w:footnote>
  <w:footnote w:type="continuationSeparator" w:id="0">
    <w:p w:rsidR="001E5C4A" w:rsidRDefault="001E5C4A" w:rsidP="0010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A1" w:rsidRDefault="00104FA1" w:rsidP="00104FA1">
    <w:pPr>
      <w:widowControl/>
      <w:tabs>
        <w:tab w:val="center" w:pos="4536"/>
        <w:tab w:val="right" w:pos="9072"/>
      </w:tabs>
      <w:rPr>
        <w:rFonts w:ascii="Times New Roman" w:eastAsiaTheme="minorHAnsi" w:hAnsi="Times New Roman" w:cs="Times New Roman"/>
        <w:color w:val="auto"/>
        <w:sz w:val="20"/>
        <w:szCs w:val="20"/>
        <w:lang w:eastAsia="en-US"/>
      </w:rPr>
    </w:pPr>
  </w:p>
  <w:p w:rsidR="00104FA1" w:rsidRDefault="00104FA1" w:rsidP="00104FA1">
    <w:pPr>
      <w:widowControl/>
      <w:tabs>
        <w:tab w:val="center" w:pos="4536"/>
        <w:tab w:val="right" w:pos="9072"/>
      </w:tabs>
      <w:rPr>
        <w:rFonts w:ascii="Times New Roman" w:eastAsiaTheme="minorHAnsi" w:hAnsi="Times New Roman" w:cs="Times New Roman"/>
        <w:color w:val="auto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537"/>
    <w:multiLevelType w:val="multilevel"/>
    <w:tmpl w:val="029677FC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FA4F10"/>
    <w:multiLevelType w:val="hybridMultilevel"/>
    <w:tmpl w:val="D83C0B56"/>
    <w:lvl w:ilvl="0" w:tplc="95FC76A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1"/>
    <w:rsid w:val="000E7D9F"/>
    <w:rsid w:val="00104FA1"/>
    <w:rsid w:val="001E5C4A"/>
    <w:rsid w:val="00226E48"/>
    <w:rsid w:val="00256C98"/>
    <w:rsid w:val="002E6847"/>
    <w:rsid w:val="00322A26"/>
    <w:rsid w:val="003B527C"/>
    <w:rsid w:val="003E0436"/>
    <w:rsid w:val="0045782E"/>
    <w:rsid w:val="00477FA7"/>
    <w:rsid w:val="006255EC"/>
    <w:rsid w:val="008E24B2"/>
    <w:rsid w:val="00B92AC3"/>
    <w:rsid w:val="00D22C2C"/>
    <w:rsid w:val="00D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13AB-73A1-415F-AC1B-DAAC603A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F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847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24B2"/>
    <w:pPr>
      <w:keepNext/>
      <w:widowControl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autoRedefine/>
    <w:qFormat/>
    <w:rsid w:val="002E6847"/>
    <w:pPr>
      <w:keepNext w:val="0"/>
      <w:keepLines w:val="0"/>
      <w:numPr>
        <w:numId w:val="2"/>
      </w:numPr>
      <w:spacing w:before="0" w:beforeAutospacing="1" w:after="160" w:afterAutospacing="1" w:line="240" w:lineRule="auto"/>
      <w:ind w:left="1146" w:hanging="360"/>
    </w:pPr>
    <w:rPr>
      <w:rFonts w:ascii="Arial" w:eastAsia="Times New Roman" w:hAnsi="Arial" w:cs="Times New Roman"/>
      <w:b/>
      <w:bCs/>
      <w:color w:val="auto"/>
      <w:kern w:val="2"/>
      <w:sz w:val="24"/>
      <w:szCs w:val="48"/>
      <w:lang w:eastAsia="pl-PL"/>
    </w:rPr>
  </w:style>
  <w:style w:type="character" w:customStyle="1" w:styleId="Styl2Znak">
    <w:name w:val="Styl2 Znak"/>
    <w:basedOn w:val="Nagwek1Znak"/>
    <w:link w:val="Styl2"/>
    <w:rsid w:val="002E6847"/>
    <w:rPr>
      <w:rFonts w:ascii="Arial" w:eastAsia="Times New Roman" w:hAnsi="Arial" w:cs="Times New Roman"/>
      <w:b/>
      <w:bCs/>
      <w:color w:val="2E74B5" w:themeColor="accent1" w:themeShade="BF"/>
      <w:kern w:val="2"/>
      <w:sz w:val="24"/>
      <w:szCs w:val="48"/>
      <w:lang w:eastAsia="pl-PL"/>
    </w:rPr>
  </w:style>
  <w:style w:type="character" w:customStyle="1" w:styleId="Nagwek1Znak">
    <w:name w:val="Nagłówek 1 Znak"/>
    <w:basedOn w:val="Domylnaczcionkaakapitu"/>
    <w:link w:val="Nagwek1"/>
    <w:rsid w:val="002E6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2">
    <w:name w:val="Body text (2)_"/>
    <w:basedOn w:val="Domylnaczcionkaakapitu"/>
    <w:rsid w:val="00104FA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0">
    <w:name w:val="Body text (2)"/>
    <w:basedOn w:val="Bodytext2"/>
    <w:rsid w:val="00104F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Bodytext2Spacing2pt">
    <w:name w:val="Body text (2) + Spacing 2 pt"/>
    <w:basedOn w:val="Bodytext2"/>
    <w:rsid w:val="00104F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single"/>
      <w:lang w:val="pl-PL"/>
    </w:rPr>
  </w:style>
  <w:style w:type="character" w:customStyle="1" w:styleId="Heading1">
    <w:name w:val="Heading #1_"/>
    <w:basedOn w:val="Domylnaczcionkaakapitu"/>
    <w:rsid w:val="00104FA1"/>
    <w:rPr>
      <w:rFonts w:ascii="Arial" w:eastAsia="Arial" w:hAnsi="Arial" w:cs="Arial"/>
      <w:b/>
      <w:bCs/>
      <w:i w:val="0"/>
      <w:iCs w:val="0"/>
      <w:smallCaps w:val="0"/>
      <w:strike w:val="0"/>
      <w:spacing w:val="140"/>
      <w:sz w:val="46"/>
      <w:szCs w:val="46"/>
      <w:u w:val="none"/>
    </w:rPr>
  </w:style>
  <w:style w:type="character" w:customStyle="1" w:styleId="Heading10">
    <w:name w:val="Heading #1"/>
    <w:basedOn w:val="Heading1"/>
    <w:rsid w:val="00104FA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40"/>
      <w:w w:val="100"/>
      <w:position w:val="0"/>
      <w:sz w:val="46"/>
      <w:szCs w:val="46"/>
      <w:u w:val="none"/>
      <w:lang w:val="pl-PL"/>
    </w:rPr>
  </w:style>
  <w:style w:type="character" w:customStyle="1" w:styleId="Heading2">
    <w:name w:val="Heading #2_"/>
    <w:basedOn w:val="Domylnaczcionkaakapitu"/>
    <w:rsid w:val="00104FA1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0">
    <w:name w:val="Heading #2"/>
    <w:basedOn w:val="Heading2"/>
    <w:rsid w:val="00104FA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Bodytext4">
    <w:name w:val="Body text (4)_"/>
    <w:basedOn w:val="Domylnaczcionkaakapitu"/>
    <w:rsid w:val="0010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0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">
    <w:name w:val="Body text_"/>
    <w:basedOn w:val="Domylnaczcionkaakapitu"/>
    <w:link w:val="Tekstpodstawowy2"/>
    <w:rsid w:val="00104F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podstawowy1">
    <w:name w:val="Tekst podstawowy1"/>
    <w:basedOn w:val="Bodytext"/>
    <w:rsid w:val="00104F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Bodytext9ptBoldItalicSpacing2pt">
    <w:name w:val="Body text + 9 pt;Bold;Italic;Spacing 2 pt"/>
    <w:basedOn w:val="Bodytext"/>
    <w:rsid w:val="00104FA1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Heading3">
    <w:name w:val="Heading #3_"/>
    <w:basedOn w:val="Domylnaczcionkaakapitu"/>
    <w:rsid w:val="0010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Heading30">
    <w:name w:val="Heading #3"/>
    <w:basedOn w:val="Heading3"/>
    <w:rsid w:val="0010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pl-PL"/>
    </w:rPr>
  </w:style>
  <w:style w:type="paragraph" w:customStyle="1" w:styleId="Tekstpodstawowy2">
    <w:name w:val="Tekst podstawowy2"/>
    <w:basedOn w:val="Normalny"/>
    <w:link w:val="Bodytext"/>
    <w:rsid w:val="00104FA1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FA1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FA1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24B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48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Aneta Kempa</cp:lastModifiedBy>
  <cp:revision>5</cp:revision>
  <cp:lastPrinted>2021-05-26T07:22:00Z</cp:lastPrinted>
  <dcterms:created xsi:type="dcterms:W3CDTF">2021-05-26T07:20:00Z</dcterms:created>
  <dcterms:modified xsi:type="dcterms:W3CDTF">2021-05-26T07:22:00Z</dcterms:modified>
</cp:coreProperties>
</file>