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Załącznik nr 6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7120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</w:t>
      </w:r>
      <w:r w:rsidR="00297120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w zależności od podmiotu: NIP/PESEL, KRS/</w:t>
      </w:r>
      <w:proofErr w:type="spellStart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CEiDG</w:t>
      </w:r>
      <w:proofErr w:type="spellEnd"/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</w:t>
      </w:r>
      <w:r w:rsidR="0060310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DOSTAW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97120" w:rsidRPr="00297120" w:rsidRDefault="00690AFD" w:rsidP="00297120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F224A0" w:rsidRPr="00FA7460">
        <w:rPr>
          <w:rFonts w:ascii="Times New Roman" w:eastAsia="Times New Roman" w:hAnsi="Times New Roman" w:cs="Times New Roman"/>
          <w:b/>
          <w:sz w:val="24"/>
          <w:szCs w:val="24"/>
        </w:rPr>
        <w:t>„Modernizacja hali widowiskowo – sportowej „Arena Sanok” – wymiana Band.</w:t>
      </w:r>
      <w:r w:rsidR="00F224A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6327" w:rsidRDefault="0060310B" w:rsidP="0069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>W</w:t>
      </w:r>
      <w:r w:rsidRPr="00526758">
        <w:rPr>
          <w:rStyle w:val="alb"/>
          <w:rFonts w:ascii="Times New Roman" w:hAnsi="Times New Roman" w:cs="Times New Roman"/>
          <w:sz w:val="24"/>
          <w:szCs w:val="24"/>
        </w:rPr>
        <w:t xml:space="preserve">ykaz </w:t>
      </w:r>
      <w:r>
        <w:rPr>
          <w:rStyle w:val="alb"/>
          <w:rFonts w:ascii="Times New Roman" w:hAnsi="Times New Roman" w:cs="Times New Roman"/>
          <w:sz w:val="24"/>
          <w:szCs w:val="24"/>
        </w:rPr>
        <w:t>dostaw</w:t>
      </w:r>
      <w:r w:rsidRPr="00526758">
        <w:rPr>
          <w:rStyle w:val="alb"/>
          <w:rFonts w:ascii="Times New Roman" w:hAnsi="Times New Roman" w:cs="Times New Roman"/>
          <w:sz w:val="24"/>
          <w:szCs w:val="24"/>
        </w:rPr>
        <w:t xml:space="preserve"> wykonanych, a w przypadku świadczeń okresowych lub ciągłych również wykonywanych, w okresie ostatnich </w:t>
      </w:r>
      <w:r>
        <w:rPr>
          <w:rStyle w:val="alb"/>
          <w:rFonts w:ascii="Times New Roman" w:hAnsi="Times New Roman" w:cs="Times New Roman"/>
          <w:sz w:val="24"/>
          <w:szCs w:val="24"/>
        </w:rPr>
        <w:t>7</w:t>
      </w:r>
      <w:r w:rsidRPr="00526758">
        <w:rPr>
          <w:rStyle w:val="alb"/>
          <w:rFonts w:ascii="Times New Roman" w:hAnsi="Times New Roman" w:cs="Times New Roman"/>
          <w:sz w:val="24"/>
          <w:szCs w:val="24"/>
        </w:rP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</w:t>
      </w:r>
      <w:r>
        <w:rPr>
          <w:rStyle w:val="alb"/>
          <w:rFonts w:ascii="Times New Roman" w:hAnsi="Times New Roman" w:cs="Times New Roman"/>
          <w:sz w:val="24"/>
          <w:szCs w:val="24"/>
        </w:rPr>
        <w:t>dostawy</w:t>
      </w:r>
      <w:r w:rsidRPr="00526758">
        <w:rPr>
          <w:rStyle w:val="alb"/>
          <w:rFonts w:ascii="Times New Roman" w:hAnsi="Times New Roman" w:cs="Times New Roman"/>
          <w:sz w:val="24"/>
          <w:szCs w:val="24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Style w:val="alb"/>
          <w:rFonts w:ascii="Times New Roman" w:hAnsi="Times New Roman" w:cs="Times New Roman"/>
          <w:sz w:val="24"/>
          <w:szCs w:val="24"/>
        </w:rPr>
        <w:t xml:space="preserve">dostawy </w:t>
      </w:r>
      <w:r w:rsidRPr="00526758">
        <w:rPr>
          <w:rStyle w:val="alb"/>
          <w:rFonts w:ascii="Times New Roman" w:hAnsi="Times New Roman" w:cs="Times New Roman"/>
          <w:sz w:val="24"/>
          <w:szCs w:val="24"/>
        </w:rPr>
        <w:t>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310B" w:rsidRPr="00296327" w:rsidRDefault="0060310B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45B56" w:rsidRPr="00297120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Pr="00297120" w:rsidRDefault="00737857">
      <w:pPr>
        <w:rPr>
          <w:sz w:val="20"/>
          <w:szCs w:val="20"/>
        </w:rPr>
      </w:pPr>
    </w:p>
    <w:sectPr w:rsidR="00737857" w:rsidRPr="0029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D5B2A"/>
    <w:rsid w:val="000F1284"/>
    <w:rsid w:val="0022493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54E28"/>
    <w:rsid w:val="00587C9E"/>
    <w:rsid w:val="0060310B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40637"/>
    <w:rsid w:val="00AC42B9"/>
    <w:rsid w:val="00B45B56"/>
    <w:rsid w:val="00B64598"/>
    <w:rsid w:val="00BE2864"/>
    <w:rsid w:val="00BF49A4"/>
    <w:rsid w:val="00C90EDE"/>
    <w:rsid w:val="00CE2E8B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224A0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0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8F8A-0B6A-4392-A741-54E16619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4</cp:revision>
  <dcterms:created xsi:type="dcterms:W3CDTF">2021-10-28T11:00:00Z</dcterms:created>
  <dcterms:modified xsi:type="dcterms:W3CDTF">2022-01-19T07:35:00Z</dcterms:modified>
</cp:coreProperties>
</file>