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9B761A" w14:textId="10EC2610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4A67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Pr="00F67DEA" w:rsidRDefault="00690A1F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</w:p>
    <w:p w14:paraId="5732C586" w14:textId="06BB49B3" w:rsidR="003A1DAD" w:rsidRPr="00566F6B" w:rsidRDefault="004E1F34" w:rsidP="004E1F34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4E1F34">
        <w:rPr>
          <w:rFonts w:ascii="Cambria" w:hAnsi="Cambria" w:cs="Arial"/>
          <w:b/>
          <w:bCs/>
          <w:iCs/>
          <w:sz w:val="36"/>
          <w:szCs w:val="24"/>
        </w:rPr>
        <w:t>https://miniportal.uzp.gov.pl/Postepowania/7ef28ac2-3ac3-432f-bf08-336b8fdf6b14</w:t>
      </w:r>
    </w:p>
    <w:sectPr w:rsidR="003A1DAD" w:rsidRPr="00566F6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F38" w14:textId="77777777" w:rsidR="00AB550D" w:rsidRDefault="00AB550D">
      <w:r>
        <w:separator/>
      </w:r>
    </w:p>
  </w:endnote>
  <w:endnote w:type="continuationSeparator" w:id="0">
    <w:p w14:paraId="2A7AACA2" w14:textId="77777777" w:rsidR="00AB550D" w:rsidRDefault="00AB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7DE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1A79" w14:textId="77777777" w:rsidR="00AB550D" w:rsidRDefault="00AB550D">
      <w:r>
        <w:separator/>
      </w:r>
    </w:p>
  </w:footnote>
  <w:footnote w:type="continuationSeparator" w:id="0">
    <w:p w14:paraId="3A810F4B" w14:textId="77777777" w:rsidR="00AB550D" w:rsidRDefault="00AB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1F34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550D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A67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0F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6F88-4460-4B63-9EC6-F259487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189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Ordon-Harłacz</cp:lastModifiedBy>
  <cp:revision>8</cp:revision>
  <cp:lastPrinted>2017-05-23T10:32:00Z</cp:lastPrinted>
  <dcterms:created xsi:type="dcterms:W3CDTF">2021-07-05T10:17:00Z</dcterms:created>
  <dcterms:modified xsi:type="dcterms:W3CDTF">2022-01-26T13:15:00Z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