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F67C" w14:textId="77777777" w:rsidR="00B57730" w:rsidRPr="003B4597" w:rsidRDefault="00B57730" w:rsidP="00B57730">
      <w:pPr>
        <w:pStyle w:val="Tytu"/>
        <w:spacing w:line="312" w:lineRule="auto"/>
        <w:rPr>
          <w:rFonts w:ascii="Times New Roman" w:hAnsi="Times New Roman"/>
          <w:sz w:val="24"/>
          <w:szCs w:val="24"/>
        </w:rPr>
      </w:pPr>
      <w:r w:rsidRPr="003B4597">
        <w:rPr>
          <w:rFonts w:ascii="Times New Roman" w:hAnsi="Times New Roman"/>
          <w:sz w:val="24"/>
          <w:szCs w:val="24"/>
        </w:rPr>
        <w:t xml:space="preserve">ZARZĄDZENIE Nr  </w:t>
      </w:r>
      <w:r>
        <w:rPr>
          <w:rFonts w:ascii="Times New Roman" w:hAnsi="Times New Roman"/>
          <w:sz w:val="24"/>
          <w:szCs w:val="24"/>
        </w:rPr>
        <w:t>212</w:t>
      </w:r>
      <w:r w:rsidRPr="003B459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12/2021</w:t>
      </w:r>
      <w:r w:rsidRPr="003B4597">
        <w:rPr>
          <w:rFonts w:ascii="Times New Roman" w:hAnsi="Times New Roman"/>
          <w:sz w:val="24"/>
          <w:szCs w:val="24"/>
        </w:rPr>
        <w:t xml:space="preserve"> </w:t>
      </w:r>
    </w:p>
    <w:p w14:paraId="3F56BE6D" w14:textId="77777777" w:rsidR="00B57730" w:rsidRPr="003B4597" w:rsidRDefault="00B57730" w:rsidP="00B57730">
      <w:pPr>
        <w:spacing w:line="312" w:lineRule="auto"/>
        <w:jc w:val="center"/>
        <w:rPr>
          <w:b/>
          <w:sz w:val="24"/>
          <w:szCs w:val="24"/>
        </w:rPr>
      </w:pPr>
      <w:r w:rsidRPr="003B4597">
        <w:rPr>
          <w:b/>
          <w:sz w:val="24"/>
          <w:szCs w:val="24"/>
        </w:rPr>
        <w:t>Burmistrza Miasta Sanoka</w:t>
      </w:r>
    </w:p>
    <w:p w14:paraId="7DD42B18" w14:textId="4E87342D" w:rsidR="00B57730" w:rsidRPr="003B4597" w:rsidRDefault="00B57730" w:rsidP="00B57730">
      <w:pPr>
        <w:spacing w:line="312" w:lineRule="auto"/>
        <w:jc w:val="center"/>
        <w:rPr>
          <w:b/>
          <w:sz w:val="24"/>
          <w:szCs w:val="24"/>
        </w:rPr>
      </w:pPr>
      <w:r w:rsidRPr="003B4597">
        <w:rPr>
          <w:b/>
          <w:sz w:val="24"/>
          <w:szCs w:val="24"/>
        </w:rPr>
        <w:t xml:space="preserve">z dnia </w:t>
      </w:r>
      <w:r>
        <w:rPr>
          <w:b/>
          <w:sz w:val="24"/>
          <w:szCs w:val="24"/>
        </w:rPr>
        <w:t>14</w:t>
      </w:r>
      <w:r w:rsidRPr="003B4597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2-2021</w:t>
      </w:r>
      <w:r w:rsidR="00567B9D">
        <w:rPr>
          <w:b/>
          <w:sz w:val="24"/>
          <w:szCs w:val="24"/>
        </w:rPr>
        <w:t xml:space="preserve"> </w:t>
      </w:r>
      <w:r w:rsidRPr="003B4597">
        <w:rPr>
          <w:b/>
          <w:sz w:val="24"/>
          <w:szCs w:val="24"/>
        </w:rPr>
        <w:t>r.</w:t>
      </w:r>
    </w:p>
    <w:p w14:paraId="4F862D35" w14:textId="77777777" w:rsidR="00B57730" w:rsidRPr="003B4597" w:rsidRDefault="00B57730" w:rsidP="00B57730">
      <w:pPr>
        <w:spacing w:line="312" w:lineRule="auto"/>
        <w:jc w:val="both"/>
        <w:rPr>
          <w:sz w:val="24"/>
          <w:szCs w:val="24"/>
        </w:rPr>
      </w:pPr>
    </w:p>
    <w:p w14:paraId="69811CE6" w14:textId="77777777" w:rsidR="00B57730" w:rsidRPr="006C247B" w:rsidRDefault="00B57730" w:rsidP="00B57730">
      <w:pPr>
        <w:spacing w:line="312" w:lineRule="auto"/>
        <w:jc w:val="both"/>
        <w:rPr>
          <w:sz w:val="24"/>
          <w:szCs w:val="24"/>
        </w:rPr>
      </w:pPr>
      <w:r w:rsidRPr="003B4597">
        <w:rPr>
          <w:sz w:val="24"/>
          <w:szCs w:val="24"/>
        </w:rPr>
        <w:t xml:space="preserve">w sprawie: </w:t>
      </w:r>
      <w:r w:rsidRPr="006C247B">
        <w:rPr>
          <w:sz w:val="24"/>
          <w:szCs w:val="24"/>
        </w:rPr>
        <w:t xml:space="preserve">przeprowadzenia inwentaryzacji składników majątkowych w Urzędzie Miasta </w:t>
      </w:r>
      <w:r>
        <w:rPr>
          <w:sz w:val="24"/>
          <w:szCs w:val="24"/>
        </w:rPr>
        <w:br/>
      </w:r>
      <w:r w:rsidRPr="006C247B">
        <w:rPr>
          <w:sz w:val="24"/>
          <w:szCs w:val="24"/>
        </w:rPr>
        <w:t>w Sanoku.</w:t>
      </w:r>
    </w:p>
    <w:p w14:paraId="193E8ACF" w14:textId="77777777" w:rsidR="00B57730" w:rsidRPr="003B4597" w:rsidRDefault="00B57730" w:rsidP="00B57730">
      <w:pPr>
        <w:spacing w:line="312" w:lineRule="auto"/>
        <w:jc w:val="both"/>
        <w:rPr>
          <w:sz w:val="24"/>
          <w:szCs w:val="24"/>
        </w:rPr>
      </w:pPr>
    </w:p>
    <w:p w14:paraId="0F5FE638" w14:textId="5584463B" w:rsidR="00B57730" w:rsidRPr="003B4597" w:rsidRDefault="00B57730" w:rsidP="00B57730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a</w:t>
      </w:r>
      <w:r w:rsidRPr="003B4597">
        <w:rPr>
          <w:sz w:val="24"/>
          <w:szCs w:val="24"/>
        </w:rPr>
        <w:t>rt. 31 ustawy z dnia 8 marca 1990r. o samorządzie gminnym (</w:t>
      </w:r>
      <w:r>
        <w:rPr>
          <w:sz w:val="24"/>
          <w:szCs w:val="24"/>
        </w:rPr>
        <w:t>tj. Dz.</w:t>
      </w:r>
      <w:r w:rsidRPr="003B4597">
        <w:rPr>
          <w:sz w:val="24"/>
          <w:szCs w:val="24"/>
        </w:rPr>
        <w:t xml:space="preserve">U. </w:t>
      </w:r>
      <w:r>
        <w:rPr>
          <w:sz w:val="24"/>
          <w:szCs w:val="24"/>
        </w:rPr>
        <w:t>z 2021, poz. 1372 z póź.zm.</w:t>
      </w:r>
      <w:r w:rsidRPr="003B4597">
        <w:rPr>
          <w:sz w:val="24"/>
          <w:szCs w:val="24"/>
        </w:rPr>
        <w:t>),</w:t>
      </w:r>
      <w:r>
        <w:rPr>
          <w:sz w:val="24"/>
          <w:szCs w:val="24"/>
        </w:rPr>
        <w:t xml:space="preserve"> a</w:t>
      </w:r>
      <w:r w:rsidRPr="003B4597">
        <w:rPr>
          <w:sz w:val="24"/>
          <w:szCs w:val="24"/>
        </w:rPr>
        <w:t xml:space="preserve">rt. 26 </w:t>
      </w:r>
      <w:r>
        <w:rPr>
          <w:sz w:val="24"/>
          <w:szCs w:val="24"/>
        </w:rPr>
        <w:t>u</w:t>
      </w:r>
      <w:r w:rsidRPr="003B4597">
        <w:rPr>
          <w:sz w:val="24"/>
          <w:szCs w:val="24"/>
        </w:rPr>
        <w:t>stawy z dnia 29.09.1994r. o rachunkowości (</w:t>
      </w:r>
      <w:r>
        <w:rPr>
          <w:sz w:val="24"/>
          <w:szCs w:val="24"/>
        </w:rPr>
        <w:t xml:space="preserve">tj. </w:t>
      </w:r>
      <w:r w:rsidRPr="003B4597">
        <w:rPr>
          <w:sz w:val="24"/>
          <w:szCs w:val="24"/>
        </w:rPr>
        <w:t>Dz.U.</w:t>
      </w:r>
      <w:r>
        <w:rPr>
          <w:sz w:val="24"/>
          <w:szCs w:val="24"/>
        </w:rPr>
        <w:t xml:space="preserve"> z 2021, poz.</w:t>
      </w:r>
      <w:r w:rsidR="00567B9D">
        <w:rPr>
          <w:sz w:val="24"/>
          <w:szCs w:val="24"/>
        </w:rPr>
        <w:t xml:space="preserve"> </w:t>
      </w:r>
      <w:r>
        <w:rPr>
          <w:sz w:val="24"/>
          <w:szCs w:val="24"/>
        </w:rPr>
        <w:t>217</w:t>
      </w:r>
      <w:r w:rsidRPr="003B4597">
        <w:rPr>
          <w:sz w:val="24"/>
          <w:szCs w:val="24"/>
        </w:rPr>
        <w:t xml:space="preserve"> z </w:t>
      </w:r>
      <w:r>
        <w:rPr>
          <w:sz w:val="24"/>
          <w:szCs w:val="24"/>
        </w:rPr>
        <w:t>póź.zm.</w:t>
      </w:r>
      <w:r w:rsidRPr="003B4597">
        <w:rPr>
          <w:sz w:val="24"/>
          <w:szCs w:val="24"/>
        </w:rPr>
        <w:t>),</w:t>
      </w:r>
      <w:r>
        <w:rPr>
          <w:sz w:val="24"/>
          <w:szCs w:val="24"/>
        </w:rPr>
        <w:t xml:space="preserve"> w związku z  Zarządzeniem</w:t>
      </w:r>
      <w:r w:rsidRPr="003B4597">
        <w:rPr>
          <w:sz w:val="24"/>
          <w:szCs w:val="24"/>
        </w:rPr>
        <w:t xml:space="preserve"> Nr 105 Burmistrza Miasta Sanoka z 29 września 2015</w:t>
      </w:r>
      <w:r w:rsidR="00567B9D">
        <w:rPr>
          <w:sz w:val="24"/>
          <w:szCs w:val="24"/>
        </w:rPr>
        <w:t xml:space="preserve"> </w:t>
      </w:r>
      <w:r w:rsidRPr="003B4597">
        <w:rPr>
          <w:sz w:val="24"/>
          <w:szCs w:val="24"/>
        </w:rPr>
        <w:t>r. sprawie Instrukcji inwentaryzacyjnej składników majątkowych Urzędu Miasta w Sanoku,</w:t>
      </w:r>
    </w:p>
    <w:p w14:paraId="6D0F9C9A" w14:textId="77777777" w:rsidR="00B57730" w:rsidRPr="003B4597" w:rsidRDefault="00B57730" w:rsidP="00B57730">
      <w:pPr>
        <w:spacing w:line="312" w:lineRule="auto"/>
        <w:ind w:left="720"/>
        <w:jc w:val="both"/>
        <w:rPr>
          <w:sz w:val="24"/>
          <w:szCs w:val="24"/>
        </w:rPr>
      </w:pPr>
    </w:p>
    <w:p w14:paraId="0AF7AADF" w14:textId="77777777" w:rsidR="00B57730" w:rsidRPr="003B4597" w:rsidRDefault="00B57730" w:rsidP="00B57730">
      <w:pPr>
        <w:spacing w:line="312" w:lineRule="auto"/>
        <w:jc w:val="center"/>
        <w:rPr>
          <w:b/>
          <w:sz w:val="24"/>
          <w:szCs w:val="24"/>
          <w:u w:val="single"/>
        </w:rPr>
      </w:pPr>
      <w:r w:rsidRPr="003B4597">
        <w:rPr>
          <w:b/>
          <w:sz w:val="24"/>
          <w:szCs w:val="24"/>
          <w:u w:val="single"/>
        </w:rPr>
        <w:t>Zarządzam:</w:t>
      </w:r>
    </w:p>
    <w:p w14:paraId="5A62E847" w14:textId="3A723BB5" w:rsidR="00B57730" w:rsidRDefault="00B57730" w:rsidP="00B57730">
      <w:pPr>
        <w:pStyle w:val="Tekstpodstawowywcity3"/>
        <w:tabs>
          <w:tab w:val="clear" w:pos="284"/>
        </w:tabs>
        <w:spacing w:line="312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B4597">
        <w:rPr>
          <w:rFonts w:ascii="Times New Roman" w:hAnsi="Times New Roman"/>
          <w:sz w:val="24"/>
          <w:szCs w:val="24"/>
          <w:u w:val="single"/>
        </w:rPr>
        <w:t xml:space="preserve">przeprowadzenie  inwentaryzacji </w:t>
      </w:r>
      <w:r w:rsidRPr="003B4597">
        <w:rPr>
          <w:rFonts w:ascii="Times New Roman" w:hAnsi="Times New Roman"/>
          <w:sz w:val="24"/>
          <w:szCs w:val="24"/>
        </w:rPr>
        <w:t xml:space="preserve">wg stanu na </w:t>
      </w:r>
      <w:r>
        <w:rPr>
          <w:rFonts w:ascii="Times New Roman" w:hAnsi="Times New Roman"/>
          <w:b/>
          <w:sz w:val="24"/>
          <w:szCs w:val="24"/>
        </w:rPr>
        <w:t>dzień 31.12.2021</w:t>
      </w:r>
      <w:r w:rsidR="001C6F43">
        <w:rPr>
          <w:rFonts w:ascii="Times New Roman" w:hAnsi="Times New Roman"/>
          <w:b/>
          <w:sz w:val="24"/>
          <w:szCs w:val="24"/>
        </w:rPr>
        <w:t xml:space="preserve"> </w:t>
      </w:r>
      <w:r w:rsidRPr="003B4597">
        <w:rPr>
          <w:rFonts w:ascii="Times New Roman" w:hAnsi="Times New Roman"/>
          <w:b/>
          <w:sz w:val="24"/>
          <w:szCs w:val="24"/>
        </w:rPr>
        <w:t xml:space="preserve">r. 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F75DFA2" w14:textId="77777777" w:rsidR="00B57730" w:rsidRPr="003B4597" w:rsidRDefault="00B57730" w:rsidP="00B57730">
      <w:pPr>
        <w:pStyle w:val="Tekstpodstawowywcity3"/>
        <w:numPr>
          <w:ilvl w:val="0"/>
          <w:numId w:val="26"/>
        </w:numPr>
        <w:tabs>
          <w:tab w:val="clear" w:pos="284"/>
        </w:tabs>
        <w:spacing w:line="312" w:lineRule="auto"/>
        <w:rPr>
          <w:rFonts w:ascii="Times New Roman" w:hAnsi="Times New Roman"/>
          <w:sz w:val="24"/>
          <w:szCs w:val="24"/>
        </w:rPr>
      </w:pPr>
      <w:r w:rsidRPr="008134D3">
        <w:rPr>
          <w:rFonts w:ascii="Times New Roman" w:hAnsi="Times New Roman"/>
          <w:b/>
          <w:sz w:val="24"/>
          <w:szCs w:val="24"/>
          <w:u w:val="single"/>
        </w:rPr>
        <w:t>metodą spisu z natury</w:t>
      </w:r>
      <w:r w:rsidRPr="008134D3">
        <w:rPr>
          <w:rFonts w:ascii="Times New Roman" w:hAnsi="Times New Roman"/>
          <w:b/>
          <w:sz w:val="24"/>
          <w:szCs w:val="24"/>
        </w:rPr>
        <w:t xml:space="preserve"> </w:t>
      </w:r>
      <w:r w:rsidRPr="003B4597">
        <w:rPr>
          <w:rFonts w:ascii="Times New Roman" w:hAnsi="Times New Roman"/>
          <w:sz w:val="24"/>
          <w:szCs w:val="24"/>
        </w:rPr>
        <w:t>następujących składników majątkowych:</w:t>
      </w:r>
    </w:p>
    <w:p w14:paraId="08111CA7" w14:textId="77777777" w:rsidR="00B57730" w:rsidRPr="003B4597" w:rsidRDefault="00B57730" w:rsidP="00B57730">
      <w:pPr>
        <w:numPr>
          <w:ilvl w:val="0"/>
          <w:numId w:val="17"/>
        </w:numPr>
        <w:tabs>
          <w:tab w:val="left" w:pos="284"/>
        </w:tabs>
        <w:spacing w:line="312" w:lineRule="auto"/>
        <w:jc w:val="both"/>
        <w:rPr>
          <w:sz w:val="24"/>
          <w:szCs w:val="24"/>
        </w:rPr>
      </w:pPr>
      <w:r w:rsidRPr="003B4597">
        <w:rPr>
          <w:sz w:val="24"/>
          <w:szCs w:val="24"/>
        </w:rPr>
        <w:t>papierów wartościowych (czeki, obligacje, weksle)</w:t>
      </w:r>
    </w:p>
    <w:p w14:paraId="1384DB22" w14:textId="77777777" w:rsidR="00B57730" w:rsidRPr="003B4597" w:rsidRDefault="00B57730" w:rsidP="00B57730">
      <w:pPr>
        <w:numPr>
          <w:ilvl w:val="0"/>
          <w:numId w:val="17"/>
        </w:numPr>
        <w:tabs>
          <w:tab w:val="left" w:pos="284"/>
        </w:tabs>
        <w:spacing w:line="312" w:lineRule="auto"/>
        <w:jc w:val="both"/>
        <w:rPr>
          <w:sz w:val="24"/>
          <w:szCs w:val="24"/>
        </w:rPr>
      </w:pPr>
      <w:r w:rsidRPr="003B4597">
        <w:rPr>
          <w:sz w:val="24"/>
          <w:szCs w:val="24"/>
        </w:rPr>
        <w:t>zapasów materiałów</w:t>
      </w:r>
      <w:r>
        <w:rPr>
          <w:sz w:val="24"/>
          <w:szCs w:val="24"/>
        </w:rPr>
        <w:t xml:space="preserve"> biurowych</w:t>
      </w:r>
    </w:p>
    <w:p w14:paraId="6AD75E1F" w14:textId="77777777" w:rsidR="00B57730" w:rsidRPr="003B4597" w:rsidRDefault="00B57730" w:rsidP="00B57730">
      <w:pPr>
        <w:numPr>
          <w:ilvl w:val="0"/>
          <w:numId w:val="26"/>
        </w:numPr>
        <w:tabs>
          <w:tab w:val="left" w:pos="284"/>
        </w:tabs>
        <w:spacing w:line="312" w:lineRule="auto"/>
        <w:jc w:val="both"/>
        <w:rPr>
          <w:sz w:val="24"/>
          <w:szCs w:val="24"/>
          <w:u w:val="single"/>
        </w:rPr>
      </w:pPr>
      <w:r w:rsidRPr="008134D3">
        <w:rPr>
          <w:b/>
          <w:sz w:val="24"/>
          <w:szCs w:val="24"/>
          <w:u w:val="single"/>
        </w:rPr>
        <w:t>w drodze pisemnego wzajemnego potwierdzenia sald</w:t>
      </w:r>
      <w:r w:rsidRPr="003B4597">
        <w:rPr>
          <w:sz w:val="24"/>
          <w:szCs w:val="24"/>
          <w:u w:val="single"/>
        </w:rPr>
        <w:t>:</w:t>
      </w:r>
    </w:p>
    <w:p w14:paraId="6342C2FF" w14:textId="77777777" w:rsidR="00B57730" w:rsidRPr="003B4597" w:rsidRDefault="00B57730" w:rsidP="00B57730">
      <w:pPr>
        <w:numPr>
          <w:ilvl w:val="0"/>
          <w:numId w:val="3"/>
        </w:numPr>
        <w:tabs>
          <w:tab w:val="left" w:pos="284"/>
        </w:tabs>
        <w:spacing w:line="312" w:lineRule="auto"/>
        <w:ind w:left="284" w:firstLine="142"/>
        <w:jc w:val="both"/>
        <w:rPr>
          <w:sz w:val="24"/>
          <w:szCs w:val="24"/>
        </w:rPr>
      </w:pPr>
      <w:r w:rsidRPr="003B4597">
        <w:rPr>
          <w:sz w:val="24"/>
          <w:szCs w:val="24"/>
        </w:rPr>
        <w:t>środków pieniężnych krajowych i zagranicznych w rachunkach bankowych,</w:t>
      </w:r>
    </w:p>
    <w:p w14:paraId="133F94AB" w14:textId="77777777" w:rsidR="00B57730" w:rsidRPr="003B4597" w:rsidRDefault="00B57730" w:rsidP="00B57730">
      <w:pPr>
        <w:numPr>
          <w:ilvl w:val="0"/>
          <w:numId w:val="3"/>
        </w:numPr>
        <w:tabs>
          <w:tab w:val="left" w:pos="284"/>
        </w:tabs>
        <w:spacing w:line="312" w:lineRule="auto"/>
        <w:ind w:left="284" w:firstLine="142"/>
        <w:jc w:val="both"/>
        <w:rPr>
          <w:sz w:val="24"/>
          <w:szCs w:val="24"/>
        </w:rPr>
      </w:pPr>
      <w:r w:rsidRPr="003B4597">
        <w:rPr>
          <w:sz w:val="24"/>
          <w:szCs w:val="24"/>
        </w:rPr>
        <w:t>kredytów i pożyczek oraz lokat,</w:t>
      </w:r>
    </w:p>
    <w:p w14:paraId="09372A68" w14:textId="77777777" w:rsidR="00B57730" w:rsidRDefault="00B57730" w:rsidP="00B57730">
      <w:pPr>
        <w:numPr>
          <w:ilvl w:val="0"/>
          <w:numId w:val="3"/>
        </w:numPr>
        <w:tabs>
          <w:tab w:val="left" w:pos="284"/>
        </w:tabs>
        <w:spacing w:line="312" w:lineRule="auto"/>
        <w:ind w:left="284" w:firstLine="142"/>
        <w:jc w:val="both"/>
        <w:rPr>
          <w:sz w:val="24"/>
          <w:szCs w:val="24"/>
        </w:rPr>
      </w:pPr>
      <w:r w:rsidRPr="003B4597">
        <w:rPr>
          <w:sz w:val="24"/>
          <w:szCs w:val="24"/>
        </w:rPr>
        <w:t>należności z podmiotami gospodarczymi,</w:t>
      </w:r>
    </w:p>
    <w:p w14:paraId="246299CC" w14:textId="77777777" w:rsidR="00B57730" w:rsidRPr="00315806" w:rsidRDefault="00B57730" w:rsidP="00B57730">
      <w:pPr>
        <w:numPr>
          <w:ilvl w:val="0"/>
          <w:numId w:val="26"/>
        </w:numPr>
        <w:tabs>
          <w:tab w:val="left" w:pos="284"/>
        </w:tabs>
        <w:spacing w:line="312" w:lineRule="auto"/>
        <w:jc w:val="both"/>
        <w:rPr>
          <w:b/>
          <w:bCs/>
          <w:sz w:val="24"/>
          <w:szCs w:val="24"/>
          <w:u w:val="single"/>
        </w:rPr>
      </w:pPr>
      <w:r w:rsidRPr="00315806">
        <w:rPr>
          <w:b/>
          <w:bCs/>
          <w:sz w:val="24"/>
          <w:szCs w:val="24"/>
          <w:u w:val="single"/>
        </w:rPr>
        <w:t>w drodze weryfikacji sald</w:t>
      </w:r>
      <w:r>
        <w:rPr>
          <w:b/>
          <w:bCs/>
          <w:sz w:val="24"/>
          <w:szCs w:val="24"/>
          <w:u w:val="single"/>
        </w:rPr>
        <w:t>:</w:t>
      </w:r>
    </w:p>
    <w:p w14:paraId="75B2DB8E" w14:textId="77777777" w:rsidR="00B57730" w:rsidRPr="003B4597" w:rsidRDefault="00B57730" w:rsidP="00B57730">
      <w:pPr>
        <w:numPr>
          <w:ilvl w:val="0"/>
          <w:numId w:val="3"/>
        </w:numPr>
        <w:tabs>
          <w:tab w:val="left" w:pos="284"/>
        </w:tabs>
        <w:spacing w:line="312" w:lineRule="auto"/>
        <w:ind w:left="284" w:firstLine="142"/>
        <w:jc w:val="both"/>
        <w:rPr>
          <w:sz w:val="24"/>
          <w:szCs w:val="24"/>
        </w:rPr>
      </w:pPr>
      <w:r w:rsidRPr="003B4597">
        <w:rPr>
          <w:sz w:val="24"/>
          <w:szCs w:val="24"/>
        </w:rPr>
        <w:t>rozrachunków z innymi jednostkami (ZUS, Urząd Skarbowy itp.)</w:t>
      </w:r>
      <w:r>
        <w:rPr>
          <w:sz w:val="24"/>
          <w:szCs w:val="24"/>
        </w:rPr>
        <w:t xml:space="preserve">, zobowiązania wobec podmiotów gospodarczych </w:t>
      </w:r>
    </w:p>
    <w:p w14:paraId="699DDC7B" w14:textId="77777777" w:rsidR="00B57730" w:rsidRPr="003B4597" w:rsidRDefault="00B57730" w:rsidP="00B57730">
      <w:pPr>
        <w:spacing w:line="312" w:lineRule="auto"/>
        <w:jc w:val="center"/>
        <w:rPr>
          <w:sz w:val="24"/>
          <w:szCs w:val="24"/>
        </w:rPr>
      </w:pPr>
    </w:p>
    <w:p w14:paraId="68204B4C" w14:textId="77777777" w:rsidR="00B57730" w:rsidRPr="003B4597" w:rsidRDefault="00B57730" w:rsidP="00B57730">
      <w:pPr>
        <w:spacing w:line="312" w:lineRule="auto"/>
        <w:jc w:val="center"/>
        <w:rPr>
          <w:sz w:val="24"/>
          <w:szCs w:val="24"/>
        </w:rPr>
      </w:pPr>
      <w:r w:rsidRPr="003B4597">
        <w:rPr>
          <w:sz w:val="24"/>
          <w:szCs w:val="24"/>
        </w:rPr>
        <w:t>§1</w:t>
      </w:r>
    </w:p>
    <w:p w14:paraId="39F5A30A" w14:textId="77777777" w:rsidR="00B57730" w:rsidRPr="003B4597" w:rsidRDefault="00B57730" w:rsidP="00B57730">
      <w:pPr>
        <w:numPr>
          <w:ilvl w:val="0"/>
          <w:numId w:val="16"/>
        </w:numPr>
        <w:spacing w:line="312" w:lineRule="auto"/>
        <w:jc w:val="both"/>
        <w:rPr>
          <w:b/>
          <w:sz w:val="24"/>
          <w:szCs w:val="24"/>
        </w:rPr>
      </w:pPr>
      <w:r w:rsidRPr="003B4597">
        <w:rPr>
          <w:b/>
          <w:sz w:val="24"/>
          <w:szCs w:val="24"/>
        </w:rPr>
        <w:t>Powołanie zakładowej komisji inwentaryzacyjnej</w:t>
      </w:r>
    </w:p>
    <w:p w14:paraId="1F7C76D9" w14:textId="77777777" w:rsidR="00B57730" w:rsidRPr="003B4597" w:rsidRDefault="00B57730" w:rsidP="00B57730">
      <w:pPr>
        <w:numPr>
          <w:ilvl w:val="12"/>
          <w:numId w:val="0"/>
        </w:numPr>
        <w:spacing w:line="312" w:lineRule="auto"/>
        <w:jc w:val="center"/>
        <w:rPr>
          <w:sz w:val="24"/>
          <w:szCs w:val="24"/>
        </w:rPr>
      </w:pPr>
    </w:p>
    <w:p w14:paraId="04E82FDD" w14:textId="77777777" w:rsidR="00B57730" w:rsidRPr="003B4597" w:rsidRDefault="00B57730" w:rsidP="00B57730">
      <w:pPr>
        <w:numPr>
          <w:ilvl w:val="0"/>
          <w:numId w:val="22"/>
        </w:numPr>
        <w:spacing w:line="312" w:lineRule="auto"/>
        <w:ind w:left="284" w:hanging="284"/>
        <w:jc w:val="both"/>
        <w:rPr>
          <w:sz w:val="24"/>
          <w:szCs w:val="24"/>
        </w:rPr>
      </w:pPr>
      <w:r w:rsidRPr="003B4597">
        <w:rPr>
          <w:sz w:val="24"/>
          <w:szCs w:val="24"/>
        </w:rPr>
        <w:t>Powołuję Zakładową Komisję Inwentaryzacyjną (ZKI) w składzie:</w:t>
      </w:r>
    </w:p>
    <w:p w14:paraId="5A80DA45" w14:textId="77777777" w:rsidR="00B57730" w:rsidRPr="003B4597" w:rsidRDefault="00B57730" w:rsidP="00B57730">
      <w:pPr>
        <w:numPr>
          <w:ilvl w:val="0"/>
          <w:numId w:val="23"/>
        </w:numPr>
        <w:tabs>
          <w:tab w:val="left" w:pos="284"/>
        </w:tabs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Joanna Fuksa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4597">
        <w:rPr>
          <w:sz w:val="24"/>
          <w:szCs w:val="24"/>
        </w:rPr>
        <w:tab/>
      </w:r>
      <w:r w:rsidRPr="003B4597">
        <w:rPr>
          <w:sz w:val="24"/>
          <w:szCs w:val="24"/>
        </w:rPr>
        <w:tab/>
        <w:t>- Przewodnicząc</w:t>
      </w:r>
      <w:r>
        <w:rPr>
          <w:sz w:val="24"/>
          <w:szCs w:val="24"/>
        </w:rPr>
        <w:t>a</w:t>
      </w:r>
    </w:p>
    <w:p w14:paraId="1C42709F" w14:textId="77777777" w:rsidR="00B57730" w:rsidRPr="003B4597" w:rsidRDefault="00B57730" w:rsidP="00B57730">
      <w:pPr>
        <w:numPr>
          <w:ilvl w:val="0"/>
          <w:numId w:val="23"/>
        </w:numPr>
        <w:tabs>
          <w:tab w:val="left" w:pos="284"/>
        </w:tabs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Magdalena Andrzejewska</w:t>
      </w:r>
      <w:r>
        <w:rPr>
          <w:sz w:val="24"/>
          <w:szCs w:val="24"/>
        </w:rPr>
        <w:tab/>
      </w:r>
      <w:r w:rsidRPr="003B4597">
        <w:rPr>
          <w:sz w:val="24"/>
          <w:szCs w:val="24"/>
        </w:rPr>
        <w:tab/>
        <w:t>- sekretarz</w:t>
      </w:r>
    </w:p>
    <w:p w14:paraId="3BE73849" w14:textId="77777777" w:rsidR="00B57730" w:rsidRPr="003B4597" w:rsidRDefault="00B57730" w:rsidP="00B57730">
      <w:pPr>
        <w:numPr>
          <w:ilvl w:val="0"/>
          <w:numId w:val="23"/>
        </w:numPr>
        <w:tabs>
          <w:tab w:val="left" w:pos="284"/>
        </w:tabs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Jerzy Sokołowski</w:t>
      </w:r>
      <w:r>
        <w:rPr>
          <w:sz w:val="24"/>
          <w:szCs w:val="24"/>
        </w:rPr>
        <w:tab/>
      </w:r>
      <w:r w:rsidRPr="003B4597">
        <w:rPr>
          <w:sz w:val="24"/>
          <w:szCs w:val="24"/>
        </w:rPr>
        <w:tab/>
      </w:r>
      <w:r w:rsidRPr="003B4597">
        <w:rPr>
          <w:sz w:val="24"/>
          <w:szCs w:val="24"/>
        </w:rPr>
        <w:tab/>
        <w:t>- członek</w:t>
      </w:r>
    </w:p>
    <w:p w14:paraId="30672F06" w14:textId="77777777" w:rsidR="00B57730" w:rsidRPr="003B4597" w:rsidRDefault="00B57730" w:rsidP="00B57730">
      <w:pPr>
        <w:numPr>
          <w:ilvl w:val="0"/>
          <w:numId w:val="23"/>
        </w:numPr>
        <w:tabs>
          <w:tab w:val="left" w:pos="284"/>
        </w:tabs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Marta Przybysz</w:t>
      </w:r>
      <w:r w:rsidRPr="003B4597">
        <w:rPr>
          <w:sz w:val="24"/>
          <w:szCs w:val="24"/>
        </w:rPr>
        <w:tab/>
      </w:r>
      <w:r w:rsidRPr="003B4597">
        <w:rPr>
          <w:sz w:val="24"/>
          <w:szCs w:val="24"/>
        </w:rPr>
        <w:tab/>
      </w:r>
      <w:r w:rsidRPr="003B4597">
        <w:rPr>
          <w:sz w:val="24"/>
          <w:szCs w:val="24"/>
        </w:rPr>
        <w:tab/>
        <w:t>- członek</w:t>
      </w:r>
    </w:p>
    <w:p w14:paraId="0183BF3E" w14:textId="77777777" w:rsidR="00B57730" w:rsidRPr="003B4597" w:rsidRDefault="00B57730" w:rsidP="00B57730">
      <w:pPr>
        <w:numPr>
          <w:ilvl w:val="0"/>
          <w:numId w:val="23"/>
        </w:numPr>
        <w:tabs>
          <w:tab w:val="left" w:pos="284"/>
        </w:tabs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Janusz Trześniowski</w:t>
      </w:r>
      <w:r w:rsidRPr="003B4597">
        <w:rPr>
          <w:sz w:val="24"/>
          <w:szCs w:val="24"/>
        </w:rPr>
        <w:tab/>
      </w:r>
      <w:r w:rsidRPr="003B4597">
        <w:rPr>
          <w:sz w:val="24"/>
          <w:szCs w:val="24"/>
        </w:rPr>
        <w:tab/>
      </w:r>
      <w:r w:rsidRPr="003B4597">
        <w:rPr>
          <w:sz w:val="24"/>
          <w:szCs w:val="24"/>
        </w:rPr>
        <w:tab/>
        <w:t>- członek</w:t>
      </w:r>
    </w:p>
    <w:p w14:paraId="364C5AA2" w14:textId="77777777" w:rsidR="00B57730" w:rsidRPr="003B4597" w:rsidRDefault="00B57730" w:rsidP="00B57730">
      <w:pPr>
        <w:numPr>
          <w:ilvl w:val="0"/>
          <w:numId w:val="24"/>
        </w:numPr>
        <w:spacing w:line="312" w:lineRule="auto"/>
        <w:ind w:left="284" w:hanging="284"/>
        <w:jc w:val="both"/>
        <w:rPr>
          <w:sz w:val="24"/>
          <w:szCs w:val="24"/>
        </w:rPr>
      </w:pPr>
      <w:r w:rsidRPr="003B4597">
        <w:rPr>
          <w:sz w:val="24"/>
          <w:szCs w:val="24"/>
        </w:rPr>
        <w:t>Siedzibą ZKI jest biuro przydzielone w siedzibie Urzędu Miasta.</w:t>
      </w:r>
    </w:p>
    <w:p w14:paraId="2A3DB9AB" w14:textId="77777777" w:rsidR="00B57730" w:rsidRPr="00315806" w:rsidRDefault="00B57730" w:rsidP="00B57730">
      <w:pPr>
        <w:numPr>
          <w:ilvl w:val="0"/>
          <w:numId w:val="24"/>
        </w:numPr>
        <w:spacing w:line="312" w:lineRule="auto"/>
        <w:ind w:left="284" w:hanging="284"/>
        <w:jc w:val="both"/>
        <w:rPr>
          <w:sz w:val="24"/>
          <w:szCs w:val="24"/>
        </w:rPr>
      </w:pPr>
      <w:r w:rsidRPr="003B4597">
        <w:rPr>
          <w:sz w:val="24"/>
          <w:szCs w:val="24"/>
        </w:rPr>
        <w:t xml:space="preserve">ZKI pełni swe obowiązki do ostatecznego rozliczenia wyników inwentaryzacji </w:t>
      </w:r>
      <w:r w:rsidRPr="003B4597">
        <w:rPr>
          <w:sz w:val="24"/>
          <w:szCs w:val="24"/>
        </w:rPr>
        <w:br/>
        <w:t>i przedłożenia Burmistrzowi sprawozdania z przebiegu swych prac.</w:t>
      </w:r>
    </w:p>
    <w:p w14:paraId="1D0898A2" w14:textId="77777777" w:rsidR="00B57730" w:rsidRPr="003B4597" w:rsidRDefault="00B57730" w:rsidP="00B57730">
      <w:pPr>
        <w:numPr>
          <w:ilvl w:val="0"/>
          <w:numId w:val="24"/>
        </w:numPr>
        <w:spacing w:line="312" w:lineRule="auto"/>
        <w:ind w:left="284" w:hanging="284"/>
        <w:jc w:val="both"/>
        <w:rPr>
          <w:sz w:val="24"/>
          <w:szCs w:val="24"/>
        </w:rPr>
      </w:pPr>
      <w:r w:rsidRPr="003B4597">
        <w:rPr>
          <w:sz w:val="24"/>
          <w:szCs w:val="24"/>
        </w:rPr>
        <w:lastRenderedPageBreak/>
        <w:t>Do obowiązków ZKI należy:</w:t>
      </w:r>
    </w:p>
    <w:p w14:paraId="6DD44B93" w14:textId="77777777" w:rsidR="00B57730" w:rsidRPr="003B4597" w:rsidRDefault="00B57730" w:rsidP="00B57730">
      <w:pPr>
        <w:numPr>
          <w:ilvl w:val="0"/>
          <w:numId w:val="8"/>
        </w:numPr>
        <w:tabs>
          <w:tab w:val="left" w:pos="567"/>
        </w:tabs>
        <w:spacing w:line="312" w:lineRule="auto"/>
        <w:ind w:hanging="282"/>
        <w:jc w:val="both"/>
        <w:rPr>
          <w:sz w:val="24"/>
          <w:szCs w:val="24"/>
        </w:rPr>
      </w:pPr>
      <w:r w:rsidRPr="003B4597">
        <w:rPr>
          <w:sz w:val="24"/>
          <w:szCs w:val="24"/>
        </w:rPr>
        <w:t>dokonanie przeglądu pól spisowych oraz całokształtu prac przygotowawczych przed inwentaryzacją,</w:t>
      </w:r>
    </w:p>
    <w:p w14:paraId="0464469C" w14:textId="77777777" w:rsidR="00B57730" w:rsidRPr="003B4597" w:rsidRDefault="00B57730" w:rsidP="00B57730">
      <w:pPr>
        <w:numPr>
          <w:ilvl w:val="0"/>
          <w:numId w:val="8"/>
        </w:numPr>
        <w:tabs>
          <w:tab w:val="left" w:pos="567"/>
        </w:tabs>
        <w:spacing w:line="312" w:lineRule="auto"/>
        <w:ind w:hanging="282"/>
        <w:jc w:val="both"/>
        <w:rPr>
          <w:sz w:val="24"/>
          <w:szCs w:val="24"/>
        </w:rPr>
      </w:pPr>
      <w:r w:rsidRPr="003B4597">
        <w:rPr>
          <w:sz w:val="24"/>
          <w:szCs w:val="24"/>
        </w:rPr>
        <w:t>przygotowanie planu inwentaryzacji,</w:t>
      </w:r>
    </w:p>
    <w:p w14:paraId="15F57A0F" w14:textId="77777777" w:rsidR="00B57730" w:rsidRPr="003B4597" w:rsidRDefault="00B57730" w:rsidP="00B57730">
      <w:pPr>
        <w:numPr>
          <w:ilvl w:val="0"/>
          <w:numId w:val="8"/>
        </w:numPr>
        <w:tabs>
          <w:tab w:val="left" w:pos="567"/>
        </w:tabs>
        <w:spacing w:line="312" w:lineRule="auto"/>
        <w:ind w:hanging="282"/>
        <w:jc w:val="both"/>
        <w:rPr>
          <w:sz w:val="24"/>
          <w:szCs w:val="24"/>
        </w:rPr>
      </w:pPr>
      <w:r w:rsidRPr="003B4597">
        <w:rPr>
          <w:sz w:val="24"/>
          <w:szCs w:val="24"/>
        </w:rPr>
        <w:t>przeszkolenie osób biorących udział w inwentaryzacji,</w:t>
      </w:r>
    </w:p>
    <w:p w14:paraId="05584B73" w14:textId="77777777" w:rsidR="00B57730" w:rsidRPr="003B4597" w:rsidRDefault="00B57730" w:rsidP="00B57730">
      <w:pPr>
        <w:numPr>
          <w:ilvl w:val="0"/>
          <w:numId w:val="8"/>
        </w:numPr>
        <w:tabs>
          <w:tab w:val="left" w:pos="567"/>
        </w:tabs>
        <w:spacing w:line="312" w:lineRule="auto"/>
        <w:jc w:val="both"/>
        <w:rPr>
          <w:sz w:val="24"/>
          <w:szCs w:val="24"/>
        </w:rPr>
      </w:pPr>
      <w:r w:rsidRPr="003B4597">
        <w:rPr>
          <w:sz w:val="24"/>
          <w:szCs w:val="24"/>
        </w:rPr>
        <w:t>kierowanie spisem z natury i nadzór nad jego prawidłowym i terminowym przebiegiem,</w:t>
      </w:r>
    </w:p>
    <w:p w14:paraId="27531E85" w14:textId="77777777" w:rsidR="00B57730" w:rsidRPr="003B4597" w:rsidRDefault="00B57730" w:rsidP="00B57730">
      <w:pPr>
        <w:numPr>
          <w:ilvl w:val="0"/>
          <w:numId w:val="8"/>
        </w:numPr>
        <w:tabs>
          <w:tab w:val="left" w:pos="567"/>
        </w:tabs>
        <w:spacing w:line="312" w:lineRule="auto"/>
        <w:jc w:val="both"/>
        <w:rPr>
          <w:sz w:val="24"/>
          <w:szCs w:val="24"/>
        </w:rPr>
      </w:pPr>
      <w:r w:rsidRPr="003B4597">
        <w:rPr>
          <w:sz w:val="24"/>
          <w:szCs w:val="24"/>
        </w:rPr>
        <w:t>rozwiązywanie w porozumieniu z głównym księgowym bieżących problemów związanych z przebiegiem inwentaryzacji,</w:t>
      </w:r>
    </w:p>
    <w:p w14:paraId="3AC6A072" w14:textId="77777777" w:rsidR="00B57730" w:rsidRPr="003B4597" w:rsidRDefault="00B57730" w:rsidP="00B57730">
      <w:pPr>
        <w:numPr>
          <w:ilvl w:val="0"/>
          <w:numId w:val="8"/>
        </w:numPr>
        <w:spacing w:line="312" w:lineRule="auto"/>
        <w:jc w:val="both"/>
        <w:rPr>
          <w:sz w:val="24"/>
          <w:szCs w:val="24"/>
        </w:rPr>
      </w:pPr>
      <w:r w:rsidRPr="003B4597">
        <w:rPr>
          <w:sz w:val="24"/>
          <w:szCs w:val="24"/>
        </w:rPr>
        <w:t>wyjaśnienie przyczyn powstania różnic między danymi spisu z natury i danymi ewidencji księgowej oraz przedłożenie wniosków w  sprawie ich rozliczenia,</w:t>
      </w:r>
    </w:p>
    <w:p w14:paraId="7105FDDE" w14:textId="77777777" w:rsidR="00B57730" w:rsidRPr="003B4597" w:rsidRDefault="00B57730" w:rsidP="00B57730">
      <w:pPr>
        <w:numPr>
          <w:ilvl w:val="0"/>
          <w:numId w:val="8"/>
        </w:numPr>
        <w:tabs>
          <w:tab w:val="left" w:pos="567"/>
        </w:tabs>
        <w:spacing w:line="312" w:lineRule="auto"/>
        <w:jc w:val="both"/>
        <w:rPr>
          <w:sz w:val="24"/>
          <w:szCs w:val="24"/>
        </w:rPr>
      </w:pPr>
      <w:r w:rsidRPr="003B4597">
        <w:rPr>
          <w:sz w:val="24"/>
          <w:szCs w:val="24"/>
        </w:rPr>
        <w:t xml:space="preserve">bieżące relacjonowanie Burmistrzowi przebiegu przygotowań do inwentaryzacji, przebiegu spisu z natury, jak też przedstawienie wniosków zgromadzonych </w:t>
      </w:r>
      <w:r w:rsidRPr="003B4597">
        <w:rPr>
          <w:sz w:val="24"/>
          <w:szCs w:val="24"/>
        </w:rPr>
        <w:br/>
        <w:t>w toku inwentaryzacji.</w:t>
      </w:r>
    </w:p>
    <w:p w14:paraId="0DE9204B" w14:textId="77777777" w:rsidR="00B57730" w:rsidRPr="003B4597" w:rsidRDefault="00B57730" w:rsidP="00B57730">
      <w:pPr>
        <w:numPr>
          <w:ilvl w:val="0"/>
          <w:numId w:val="22"/>
        </w:numPr>
        <w:spacing w:line="312" w:lineRule="auto"/>
        <w:ind w:left="284" w:hanging="284"/>
        <w:jc w:val="both"/>
        <w:rPr>
          <w:sz w:val="24"/>
          <w:szCs w:val="24"/>
        </w:rPr>
      </w:pPr>
      <w:r w:rsidRPr="003B4597">
        <w:rPr>
          <w:sz w:val="24"/>
          <w:szCs w:val="24"/>
        </w:rPr>
        <w:t>Dla zinwentaryzowania przedmiotów spisu Przewodniczący ZKI powoła odpowiednią liczbę grup spisowych, stanowiących załącznik nr 3.</w:t>
      </w:r>
    </w:p>
    <w:p w14:paraId="43888D6D" w14:textId="77777777" w:rsidR="00B57730" w:rsidRPr="003B4597" w:rsidRDefault="00B57730" w:rsidP="00B57730">
      <w:pPr>
        <w:numPr>
          <w:ilvl w:val="0"/>
          <w:numId w:val="22"/>
        </w:numPr>
        <w:spacing w:line="312" w:lineRule="auto"/>
        <w:ind w:left="284" w:hanging="284"/>
        <w:jc w:val="both"/>
        <w:rPr>
          <w:sz w:val="24"/>
          <w:szCs w:val="24"/>
        </w:rPr>
      </w:pPr>
      <w:r w:rsidRPr="003B4597">
        <w:rPr>
          <w:sz w:val="24"/>
          <w:szCs w:val="24"/>
        </w:rPr>
        <w:t>Członkami grup spisowych nie mogą być osoby odpowiedzialne za stan i jakość składników majątkowych, podlegających spisowi lub prowadzące ich ewidencję księgową.</w:t>
      </w:r>
    </w:p>
    <w:p w14:paraId="68A66091" w14:textId="77777777" w:rsidR="00B57730" w:rsidRPr="003B4597" w:rsidRDefault="00B57730" w:rsidP="00B57730">
      <w:pPr>
        <w:tabs>
          <w:tab w:val="left" w:pos="284"/>
          <w:tab w:val="left" w:pos="567"/>
        </w:tabs>
        <w:spacing w:line="312" w:lineRule="auto"/>
        <w:jc w:val="center"/>
        <w:rPr>
          <w:sz w:val="24"/>
          <w:szCs w:val="24"/>
        </w:rPr>
      </w:pPr>
    </w:p>
    <w:p w14:paraId="51D38FF0" w14:textId="77777777" w:rsidR="00B57730" w:rsidRPr="003B4597" w:rsidRDefault="00B57730" w:rsidP="00B57730">
      <w:pPr>
        <w:tabs>
          <w:tab w:val="left" w:pos="284"/>
          <w:tab w:val="left" w:pos="567"/>
        </w:tabs>
        <w:spacing w:line="312" w:lineRule="auto"/>
        <w:rPr>
          <w:sz w:val="24"/>
          <w:szCs w:val="24"/>
        </w:rPr>
      </w:pPr>
    </w:p>
    <w:p w14:paraId="3C45CE4B" w14:textId="77777777" w:rsidR="00B57730" w:rsidRPr="003B4597" w:rsidRDefault="00B57730" w:rsidP="00B57730">
      <w:pPr>
        <w:tabs>
          <w:tab w:val="left" w:pos="284"/>
          <w:tab w:val="left" w:pos="567"/>
        </w:tabs>
        <w:spacing w:line="312" w:lineRule="auto"/>
        <w:jc w:val="center"/>
        <w:rPr>
          <w:sz w:val="24"/>
          <w:szCs w:val="24"/>
        </w:rPr>
      </w:pPr>
      <w:r w:rsidRPr="003B4597">
        <w:rPr>
          <w:sz w:val="24"/>
          <w:szCs w:val="24"/>
        </w:rPr>
        <w:sym w:font="Times New Roman" w:char="00A7"/>
      </w:r>
      <w:r w:rsidRPr="003B4597">
        <w:rPr>
          <w:sz w:val="24"/>
          <w:szCs w:val="24"/>
        </w:rPr>
        <w:t xml:space="preserve"> 2</w:t>
      </w:r>
    </w:p>
    <w:p w14:paraId="5D07E07F" w14:textId="77777777" w:rsidR="00B57730" w:rsidRPr="003B4597" w:rsidRDefault="00B57730" w:rsidP="00B57730">
      <w:pPr>
        <w:numPr>
          <w:ilvl w:val="0"/>
          <w:numId w:val="18"/>
        </w:numPr>
        <w:tabs>
          <w:tab w:val="left" w:pos="284"/>
          <w:tab w:val="left" w:pos="567"/>
        </w:tabs>
        <w:spacing w:line="312" w:lineRule="auto"/>
        <w:jc w:val="both"/>
        <w:rPr>
          <w:b/>
          <w:sz w:val="24"/>
          <w:szCs w:val="24"/>
        </w:rPr>
      </w:pPr>
      <w:r w:rsidRPr="003B4597">
        <w:rPr>
          <w:b/>
          <w:sz w:val="24"/>
          <w:szCs w:val="24"/>
        </w:rPr>
        <w:t>Weryfikacje różnic spisowych.</w:t>
      </w:r>
    </w:p>
    <w:p w14:paraId="123C4C65" w14:textId="77777777" w:rsidR="00B57730" w:rsidRPr="003B4597" w:rsidRDefault="00B57730" w:rsidP="00B57730">
      <w:pPr>
        <w:numPr>
          <w:ilvl w:val="0"/>
          <w:numId w:val="19"/>
        </w:numPr>
        <w:tabs>
          <w:tab w:val="left" w:pos="284"/>
          <w:tab w:val="left" w:pos="567"/>
        </w:tabs>
        <w:spacing w:line="312" w:lineRule="auto"/>
        <w:jc w:val="both"/>
        <w:rPr>
          <w:sz w:val="24"/>
          <w:szCs w:val="24"/>
        </w:rPr>
      </w:pPr>
      <w:r w:rsidRPr="003B4597">
        <w:rPr>
          <w:sz w:val="24"/>
          <w:szCs w:val="24"/>
        </w:rPr>
        <w:t>Wykorzystane formularze spisowe ZKI przekaże w terminie do  7 dni od zakończenia spisu do księgowości do opracowania i ustalenia różnic między danymi spisu i danymi ewidencji księgowej.</w:t>
      </w:r>
    </w:p>
    <w:p w14:paraId="2E4B7384" w14:textId="77777777" w:rsidR="00B57730" w:rsidRPr="003B4597" w:rsidRDefault="00B57730" w:rsidP="00B57730">
      <w:pPr>
        <w:numPr>
          <w:ilvl w:val="0"/>
          <w:numId w:val="19"/>
        </w:numPr>
        <w:tabs>
          <w:tab w:val="left" w:pos="284"/>
          <w:tab w:val="left" w:pos="567"/>
        </w:tabs>
        <w:spacing w:line="312" w:lineRule="auto"/>
        <w:jc w:val="both"/>
        <w:rPr>
          <w:sz w:val="24"/>
          <w:szCs w:val="24"/>
        </w:rPr>
      </w:pPr>
      <w:r w:rsidRPr="003B4597">
        <w:rPr>
          <w:sz w:val="24"/>
          <w:szCs w:val="24"/>
        </w:rPr>
        <w:t>Główny księgowy Urzędu Miasta opracuje wyniki spisu i przedstawi ZKI zestawienie różnic inwentaryzacyjnych dla przeprowadzenia postępowania wyjaśniającego. W toku wyjaśniania różnic ZKI ma prawo:</w:t>
      </w:r>
    </w:p>
    <w:p w14:paraId="1F9B6AF8" w14:textId="77777777" w:rsidR="00B57730" w:rsidRPr="003B4597" w:rsidRDefault="00B57730" w:rsidP="00B57730">
      <w:pPr>
        <w:numPr>
          <w:ilvl w:val="0"/>
          <w:numId w:val="11"/>
        </w:numPr>
        <w:spacing w:line="312" w:lineRule="auto"/>
        <w:ind w:left="567"/>
        <w:jc w:val="both"/>
        <w:rPr>
          <w:sz w:val="24"/>
          <w:szCs w:val="24"/>
        </w:rPr>
      </w:pPr>
      <w:r w:rsidRPr="003B4597">
        <w:rPr>
          <w:sz w:val="24"/>
          <w:szCs w:val="24"/>
        </w:rPr>
        <w:t>wglądu  obrotu składnikami majątkowymi,</w:t>
      </w:r>
    </w:p>
    <w:p w14:paraId="286361AB" w14:textId="77777777" w:rsidR="00B57730" w:rsidRPr="003B4597" w:rsidRDefault="00B57730" w:rsidP="00B57730">
      <w:pPr>
        <w:numPr>
          <w:ilvl w:val="0"/>
          <w:numId w:val="11"/>
        </w:numPr>
        <w:tabs>
          <w:tab w:val="left" w:pos="284"/>
          <w:tab w:val="left" w:pos="567"/>
        </w:tabs>
        <w:spacing w:line="312" w:lineRule="auto"/>
        <w:ind w:left="283" w:firstLine="1"/>
        <w:jc w:val="both"/>
        <w:rPr>
          <w:sz w:val="24"/>
          <w:szCs w:val="24"/>
        </w:rPr>
      </w:pPr>
      <w:r w:rsidRPr="003B4597">
        <w:rPr>
          <w:sz w:val="24"/>
          <w:szCs w:val="24"/>
        </w:rPr>
        <w:t>żądania wyjaśnień ustnych i pisemnych od zainteresowanych,</w:t>
      </w:r>
    </w:p>
    <w:p w14:paraId="07A6B218" w14:textId="77777777" w:rsidR="00B57730" w:rsidRPr="003B4597" w:rsidRDefault="00B57730" w:rsidP="00B57730">
      <w:pPr>
        <w:numPr>
          <w:ilvl w:val="0"/>
          <w:numId w:val="11"/>
        </w:numPr>
        <w:tabs>
          <w:tab w:val="left" w:pos="284"/>
          <w:tab w:val="left" w:pos="567"/>
        </w:tabs>
        <w:spacing w:line="312" w:lineRule="auto"/>
        <w:ind w:left="283" w:firstLine="1"/>
        <w:jc w:val="both"/>
        <w:rPr>
          <w:sz w:val="24"/>
          <w:szCs w:val="24"/>
        </w:rPr>
      </w:pPr>
      <w:r w:rsidRPr="003B4597">
        <w:rPr>
          <w:sz w:val="24"/>
          <w:szCs w:val="24"/>
        </w:rPr>
        <w:t>dokonania powtórnych kontrolnych spisów</w:t>
      </w:r>
    </w:p>
    <w:p w14:paraId="210AF573" w14:textId="77777777" w:rsidR="00B57730" w:rsidRPr="003B4597" w:rsidRDefault="00B57730" w:rsidP="00B57730">
      <w:pPr>
        <w:numPr>
          <w:ilvl w:val="0"/>
          <w:numId w:val="12"/>
        </w:numPr>
        <w:tabs>
          <w:tab w:val="left" w:pos="284"/>
        </w:tabs>
        <w:spacing w:line="312" w:lineRule="auto"/>
        <w:jc w:val="both"/>
        <w:rPr>
          <w:sz w:val="24"/>
          <w:szCs w:val="24"/>
        </w:rPr>
      </w:pPr>
      <w:r w:rsidRPr="003B4597">
        <w:rPr>
          <w:sz w:val="24"/>
          <w:szCs w:val="24"/>
        </w:rPr>
        <w:t>Przewodniczący ZKI:</w:t>
      </w:r>
    </w:p>
    <w:p w14:paraId="3C76EF21" w14:textId="77777777" w:rsidR="00B57730" w:rsidRPr="003B4597" w:rsidRDefault="00B57730" w:rsidP="00B57730">
      <w:pPr>
        <w:numPr>
          <w:ilvl w:val="0"/>
          <w:numId w:val="20"/>
        </w:numPr>
        <w:tabs>
          <w:tab w:val="left" w:pos="284"/>
        </w:tabs>
        <w:spacing w:line="312" w:lineRule="auto"/>
        <w:jc w:val="both"/>
        <w:rPr>
          <w:sz w:val="24"/>
          <w:szCs w:val="24"/>
        </w:rPr>
      </w:pPr>
      <w:r w:rsidRPr="003B4597">
        <w:rPr>
          <w:sz w:val="24"/>
          <w:szCs w:val="24"/>
        </w:rPr>
        <w:t xml:space="preserve">przedłoży Burmistrzowi w ciągu miesiąca od daty spisu danego składnika majątku pisemne wnioski w sprawie rozliczenia różnic inwentaryzacyjnych, może on wystąpić </w:t>
      </w:r>
      <w:r>
        <w:rPr>
          <w:sz w:val="24"/>
          <w:szCs w:val="24"/>
        </w:rPr>
        <w:br/>
      </w:r>
      <w:r w:rsidRPr="003B4597">
        <w:rPr>
          <w:sz w:val="24"/>
          <w:szCs w:val="24"/>
        </w:rPr>
        <w:t>o wydłużenie terminu zakończenia weryfikacji różnic, jeżeli termin wyżej określony nie może zostać dotrzymany z przyczyn obiektywnych,</w:t>
      </w:r>
    </w:p>
    <w:p w14:paraId="39C0A13A" w14:textId="77777777" w:rsidR="00B57730" w:rsidRPr="003B4597" w:rsidRDefault="00B57730" w:rsidP="00B57730">
      <w:pPr>
        <w:numPr>
          <w:ilvl w:val="0"/>
          <w:numId w:val="20"/>
        </w:numPr>
        <w:tabs>
          <w:tab w:val="left" w:pos="284"/>
        </w:tabs>
        <w:spacing w:line="312" w:lineRule="auto"/>
        <w:jc w:val="both"/>
        <w:rPr>
          <w:sz w:val="24"/>
          <w:szCs w:val="24"/>
        </w:rPr>
      </w:pPr>
      <w:r w:rsidRPr="003B4597">
        <w:rPr>
          <w:sz w:val="24"/>
          <w:szCs w:val="24"/>
        </w:rPr>
        <w:t>będzie niezwłocznie informować Burmistrza o niedoborach, co do których zachodzi podejrzenie, że powstały w okolicznościach, mających znamiona przestępstwa,</w:t>
      </w:r>
    </w:p>
    <w:p w14:paraId="2DF5F88D" w14:textId="77777777" w:rsidR="00B57730" w:rsidRPr="003B4597" w:rsidRDefault="00B57730" w:rsidP="00B57730">
      <w:pPr>
        <w:numPr>
          <w:ilvl w:val="0"/>
          <w:numId w:val="20"/>
        </w:numPr>
        <w:tabs>
          <w:tab w:val="left" w:pos="284"/>
        </w:tabs>
        <w:spacing w:line="312" w:lineRule="auto"/>
        <w:jc w:val="both"/>
        <w:rPr>
          <w:sz w:val="24"/>
          <w:szCs w:val="24"/>
        </w:rPr>
      </w:pPr>
      <w:r w:rsidRPr="003B4597">
        <w:rPr>
          <w:sz w:val="24"/>
          <w:szCs w:val="24"/>
        </w:rPr>
        <w:lastRenderedPageBreak/>
        <w:t xml:space="preserve">przedłoży Burmistrzowi w ciągu 30 dni od daty zakończenia spisu sprawozdanie </w:t>
      </w:r>
      <w:r w:rsidRPr="003B4597">
        <w:rPr>
          <w:sz w:val="24"/>
          <w:szCs w:val="24"/>
        </w:rPr>
        <w:br/>
        <w:t xml:space="preserve">z przebiegu inwentaryzacji, obejmujące w szczególności informacje </w:t>
      </w:r>
      <w:r w:rsidRPr="003B4597">
        <w:rPr>
          <w:sz w:val="24"/>
          <w:szCs w:val="24"/>
        </w:rPr>
        <w:br/>
        <w:t>o trudnościach, napotykanych podczas spisu, osobach, które musiały zostać zwolnione od uczestnictwa w spisie ze względu na nie wykonanie powierzonych im obowiązków.</w:t>
      </w:r>
    </w:p>
    <w:p w14:paraId="504D01D4" w14:textId="77777777" w:rsidR="00B57730" w:rsidRPr="003B4597" w:rsidRDefault="00B57730" w:rsidP="00B57730">
      <w:pPr>
        <w:tabs>
          <w:tab w:val="left" w:pos="284"/>
        </w:tabs>
        <w:spacing w:line="312" w:lineRule="auto"/>
        <w:rPr>
          <w:sz w:val="24"/>
          <w:szCs w:val="24"/>
        </w:rPr>
      </w:pPr>
    </w:p>
    <w:p w14:paraId="354BFC3B" w14:textId="77777777" w:rsidR="00B57730" w:rsidRPr="003B4597" w:rsidRDefault="00B57730" w:rsidP="00B57730">
      <w:pPr>
        <w:spacing w:line="312" w:lineRule="auto"/>
        <w:jc w:val="center"/>
        <w:rPr>
          <w:sz w:val="24"/>
          <w:szCs w:val="24"/>
        </w:rPr>
      </w:pPr>
    </w:p>
    <w:p w14:paraId="3F183196" w14:textId="77777777" w:rsidR="00B57730" w:rsidRPr="003B4597" w:rsidRDefault="00B57730" w:rsidP="00B57730">
      <w:pPr>
        <w:tabs>
          <w:tab w:val="left" w:pos="284"/>
        </w:tabs>
        <w:spacing w:line="312" w:lineRule="auto"/>
        <w:jc w:val="center"/>
        <w:rPr>
          <w:sz w:val="24"/>
          <w:szCs w:val="24"/>
        </w:rPr>
      </w:pPr>
      <w:r w:rsidRPr="003B4597">
        <w:rPr>
          <w:sz w:val="24"/>
          <w:szCs w:val="24"/>
        </w:rPr>
        <w:sym w:font="Times New Roman" w:char="00A7"/>
      </w:r>
      <w:r w:rsidRPr="003B4597">
        <w:rPr>
          <w:sz w:val="24"/>
          <w:szCs w:val="24"/>
        </w:rPr>
        <w:t xml:space="preserve"> 3</w:t>
      </w:r>
    </w:p>
    <w:p w14:paraId="1E330C47" w14:textId="77777777" w:rsidR="00B57730" w:rsidRPr="003B4597" w:rsidRDefault="00B57730" w:rsidP="00B57730">
      <w:pPr>
        <w:numPr>
          <w:ilvl w:val="0"/>
          <w:numId w:val="21"/>
        </w:numPr>
        <w:tabs>
          <w:tab w:val="left" w:pos="284"/>
        </w:tabs>
        <w:spacing w:line="312" w:lineRule="auto"/>
        <w:jc w:val="both"/>
        <w:rPr>
          <w:b/>
          <w:sz w:val="24"/>
          <w:szCs w:val="24"/>
        </w:rPr>
      </w:pPr>
      <w:r w:rsidRPr="003B4597">
        <w:rPr>
          <w:b/>
          <w:sz w:val="24"/>
          <w:szCs w:val="24"/>
        </w:rPr>
        <w:t>Załączniki</w:t>
      </w:r>
    </w:p>
    <w:p w14:paraId="276ACFE5" w14:textId="77777777" w:rsidR="00B57730" w:rsidRPr="003B4597" w:rsidRDefault="00B57730" w:rsidP="00B57730">
      <w:pPr>
        <w:tabs>
          <w:tab w:val="left" w:pos="284"/>
        </w:tabs>
        <w:spacing w:line="312" w:lineRule="auto"/>
        <w:jc w:val="both"/>
        <w:rPr>
          <w:sz w:val="24"/>
          <w:szCs w:val="24"/>
        </w:rPr>
      </w:pPr>
      <w:r w:rsidRPr="003B4597">
        <w:rPr>
          <w:sz w:val="24"/>
          <w:szCs w:val="24"/>
        </w:rPr>
        <w:t>Załącznikiem do niniejszego zarządzenia jest:</w:t>
      </w:r>
    </w:p>
    <w:p w14:paraId="47B63E56" w14:textId="451AA5DF" w:rsidR="00B57730" w:rsidRPr="003B4597" w:rsidRDefault="00B57730" w:rsidP="00B57730">
      <w:pPr>
        <w:numPr>
          <w:ilvl w:val="0"/>
          <w:numId w:val="25"/>
        </w:numPr>
        <w:tabs>
          <w:tab w:val="left" w:pos="284"/>
        </w:tabs>
        <w:spacing w:line="312" w:lineRule="auto"/>
        <w:ind w:left="2268" w:hanging="2192"/>
        <w:jc w:val="both"/>
        <w:rPr>
          <w:sz w:val="24"/>
          <w:szCs w:val="24"/>
        </w:rPr>
      </w:pPr>
      <w:r w:rsidRPr="003B4597">
        <w:rPr>
          <w:sz w:val="24"/>
          <w:szCs w:val="24"/>
        </w:rPr>
        <w:t xml:space="preserve">Załącznik nr 1 </w:t>
      </w:r>
      <w:r>
        <w:rPr>
          <w:sz w:val="24"/>
          <w:szCs w:val="24"/>
        </w:rPr>
        <w:tab/>
      </w:r>
      <w:r w:rsidRPr="003B4597">
        <w:rPr>
          <w:sz w:val="24"/>
          <w:szCs w:val="24"/>
        </w:rPr>
        <w:t>- Instrukcja inwentaryzacyjna składników majątkowych Urzędu Miasta w Sanoku jako załącznik do Zarządzenia Burmistrza Nr 105 z dnia 29</w:t>
      </w:r>
      <w:r>
        <w:rPr>
          <w:sz w:val="24"/>
          <w:szCs w:val="24"/>
        </w:rPr>
        <w:t>-</w:t>
      </w:r>
      <w:r w:rsidRPr="003B4597">
        <w:rPr>
          <w:sz w:val="24"/>
          <w:szCs w:val="24"/>
        </w:rPr>
        <w:t>09-2015r.</w:t>
      </w:r>
    </w:p>
    <w:p w14:paraId="35824149" w14:textId="7A0E0BBC" w:rsidR="00B57730" w:rsidRDefault="00B57730" w:rsidP="00B57730">
      <w:pPr>
        <w:numPr>
          <w:ilvl w:val="0"/>
          <w:numId w:val="25"/>
        </w:numPr>
        <w:tabs>
          <w:tab w:val="left" w:pos="284"/>
        </w:tabs>
        <w:spacing w:line="312" w:lineRule="auto"/>
        <w:ind w:left="426"/>
        <w:jc w:val="both"/>
        <w:rPr>
          <w:sz w:val="24"/>
          <w:szCs w:val="24"/>
        </w:rPr>
      </w:pPr>
      <w:r w:rsidRPr="003B4597">
        <w:rPr>
          <w:sz w:val="24"/>
          <w:szCs w:val="24"/>
        </w:rPr>
        <w:t>Załącznik nr 2</w:t>
      </w:r>
      <w:r w:rsidRPr="003B459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3B4597">
        <w:rPr>
          <w:sz w:val="24"/>
          <w:szCs w:val="24"/>
        </w:rPr>
        <w:t>- Plan inwentaryzacji</w:t>
      </w:r>
    </w:p>
    <w:p w14:paraId="7CE9324B" w14:textId="7B0667C8" w:rsidR="00B57730" w:rsidRDefault="00B57730" w:rsidP="00B57730">
      <w:pPr>
        <w:numPr>
          <w:ilvl w:val="0"/>
          <w:numId w:val="25"/>
        </w:numPr>
        <w:tabs>
          <w:tab w:val="left" w:pos="284"/>
        </w:tabs>
        <w:spacing w:line="312" w:lineRule="auto"/>
        <w:ind w:left="426"/>
        <w:jc w:val="both"/>
        <w:rPr>
          <w:sz w:val="24"/>
          <w:szCs w:val="24"/>
        </w:rPr>
      </w:pPr>
      <w:r w:rsidRPr="00B57730">
        <w:rPr>
          <w:sz w:val="24"/>
          <w:szCs w:val="24"/>
        </w:rPr>
        <w:t>Załącznik nr 3</w:t>
      </w:r>
      <w:r w:rsidRPr="00B57730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L</w:t>
      </w:r>
      <w:r w:rsidRPr="00B57730">
        <w:rPr>
          <w:sz w:val="24"/>
          <w:szCs w:val="24"/>
        </w:rPr>
        <w:t xml:space="preserve">ista pracowników Urzędu Miasta Sanoka, powołanych do pracy </w:t>
      </w:r>
    </w:p>
    <w:p w14:paraId="610F5167" w14:textId="1EB75A0D" w:rsidR="00B57730" w:rsidRPr="00B57730" w:rsidRDefault="00B57730" w:rsidP="00B57730">
      <w:pPr>
        <w:tabs>
          <w:tab w:val="left" w:pos="284"/>
        </w:tabs>
        <w:spacing w:line="312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57730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B57730">
        <w:rPr>
          <w:sz w:val="24"/>
          <w:szCs w:val="24"/>
        </w:rPr>
        <w:t>grupach spisowych</w:t>
      </w:r>
    </w:p>
    <w:p w14:paraId="23B2CBFD" w14:textId="77777777" w:rsidR="00B57730" w:rsidRPr="003B4597" w:rsidRDefault="00B57730" w:rsidP="00B57730">
      <w:pPr>
        <w:tabs>
          <w:tab w:val="left" w:pos="284"/>
        </w:tabs>
        <w:spacing w:line="312" w:lineRule="auto"/>
        <w:jc w:val="both"/>
        <w:rPr>
          <w:sz w:val="24"/>
          <w:szCs w:val="24"/>
        </w:rPr>
      </w:pPr>
    </w:p>
    <w:p w14:paraId="1D486E25" w14:textId="77777777" w:rsidR="00B57730" w:rsidRPr="003B4597" w:rsidRDefault="00B57730" w:rsidP="00B57730">
      <w:pPr>
        <w:tabs>
          <w:tab w:val="left" w:pos="284"/>
        </w:tabs>
        <w:spacing w:line="312" w:lineRule="auto"/>
        <w:jc w:val="center"/>
        <w:rPr>
          <w:sz w:val="24"/>
          <w:szCs w:val="24"/>
        </w:rPr>
      </w:pPr>
      <w:r w:rsidRPr="003B4597">
        <w:rPr>
          <w:sz w:val="24"/>
          <w:szCs w:val="24"/>
        </w:rPr>
        <w:sym w:font="Times New Roman" w:char="00A7"/>
      </w:r>
      <w:r w:rsidRPr="003B4597">
        <w:rPr>
          <w:sz w:val="24"/>
          <w:szCs w:val="24"/>
        </w:rPr>
        <w:t xml:space="preserve"> 4</w:t>
      </w:r>
    </w:p>
    <w:p w14:paraId="7EB654FC" w14:textId="77777777" w:rsidR="00B57730" w:rsidRPr="003B4597" w:rsidRDefault="00B57730" w:rsidP="00B57730">
      <w:pPr>
        <w:tabs>
          <w:tab w:val="left" w:pos="284"/>
        </w:tabs>
        <w:spacing w:line="312" w:lineRule="auto"/>
        <w:jc w:val="both"/>
        <w:rPr>
          <w:sz w:val="24"/>
          <w:szCs w:val="24"/>
        </w:rPr>
      </w:pPr>
      <w:r w:rsidRPr="003B4597">
        <w:rPr>
          <w:sz w:val="24"/>
          <w:szCs w:val="24"/>
        </w:rPr>
        <w:t>Nadzór nad realizacją niniejszego zarządzenia powierzam Skarbnikowi Miasta.</w:t>
      </w:r>
    </w:p>
    <w:p w14:paraId="33E735B1" w14:textId="77777777" w:rsidR="00B57730" w:rsidRPr="003B4597" w:rsidRDefault="00B57730" w:rsidP="00B57730">
      <w:pPr>
        <w:tabs>
          <w:tab w:val="left" w:pos="284"/>
        </w:tabs>
        <w:spacing w:line="312" w:lineRule="auto"/>
        <w:jc w:val="center"/>
        <w:rPr>
          <w:sz w:val="24"/>
          <w:szCs w:val="24"/>
        </w:rPr>
      </w:pPr>
    </w:p>
    <w:p w14:paraId="4803A1BD" w14:textId="77777777" w:rsidR="00B57730" w:rsidRPr="003B4597" w:rsidRDefault="00B57730" w:rsidP="00B57730">
      <w:pPr>
        <w:tabs>
          <w:tab w:val="left" w:pos="284"/>
        </w:tabs>
        <w:spacing w:line="312" w:lineRule="auto"/>
        <w:jc w:val="center"/>
        <w:rPr>
          <w:sz w:val="24"/>
          <w:szCs w:val="24"/>
        </w:rPr>
      </w:pPr>
      <w:r w:rsidRPr="003B4597">
        <w:rPr>
          <w:sz w:val="24"/>
          <w:szCs w:val="24"/>
        </w:rPr>
        <w:sym w:font="Times New Roman" w:char="00A7"/>
      </w:r>
      <w:r w:rsidRPr="003B4597">
        <w:rPr>
          <w:sz w:val="24"/>
          <w:szCs w:val="24"/>
        </w:rPr>
        <w:t xml:space="preserve"> 5</w:t>
      </w:r>
    </w:p>
    <w:p w14:paraId="4E60B2B7" w14:textId="77777777" w:rsidR="00B57730" w:rsidRPr="003B4597" w:rsidRDefault="00B57730" w:rsidP="00B57730">
      <w:pPr>
        <w:tabs>
          <w:tab w:val="left" w:pos="284"/>
        </w:tabs>
        <w:spacing w:line="312" w:lineRule="auto"/>
        <w:jc w:val="both"/>
        <w:rPr>
          <w:sz w:val="24"/>
          <w:szCs w:val="24"/>
        </w:rPr>
      </w:pPr>
      <w:r w:rsidRPr="003B4597">
        <w:rPr>
          <w:sz w:val="24"/>
          <w:szCs w:val="24"/>
        </w:rPr>
        <w:t>Postanowienia niniejszego zarządzenia mają moc obowiązującą z dniem podpisania.</w:t>
      </w:r>
    </w:p>
    <w:p w14:paraId="6EB4F543" w14:textId="77777777" w:rsidR="00B57730" w:rsidRPr="003B4597" w:rsidRDefault="00B57730" w:rsidP="00B57730">
      <w:pPr>
        <w:spacing w:line="312" w:lineRule="auto"/>
        <w:jc w:val="center"/>
        <w:rPr>
          <w:b/>
          <w:sz w:val="24"/>
          <w:szCs w:val="24"/>
        </w:rPr>
      </w:pPr>
    </w:p>
    <w:p w14:paraId="2F3202ED" w14:textId="77777777" w:rsidR="00B57730" w:rsidRPr="003B4597" w:rsidRDefault="00B57730" w:rsidP="00B57730">
      <w:pPr>
        <w:spacing w:line="312" w:lineRule="auto"/>
        <w:jc w:val="center"/>
        <w:rPr>
          <w:b/>
          <w:sz w:val="24"/>
          <w:szCs w:val="24"/>
        </w:rPr>
      </w:pPr>
    </w:p>
    <w:p w14:paraId="2CA7140B" w14:textId="77777777" w:rsidR="00B57730" w:rsidRPr="003B4597" w:rsidRDefault="00B57730" w:rsidP="00B57730">
      <w:pPr>
        <w:spacing w:line="312" w:lineRule="auto"/>
        <w:rPr>
          <w:b/>
          <w:sz w:val="24"/>
          <w:szCs w:val="24"/>
        </w:rPr>
      </w:pPr>
    </w:p>
    <w:p w14:paraId="20B8AA96" w14:textId="77777777" w:rsidR="00B57730" w:rsidRPr="003B4597" w:rsidRDefault="00B57730" w:rsidP="00B57730">
      <w:pPr>
        <w:spacing w:line="312" w:lineRule="auto"/>
        <w:jc w:val="center"/>
        <w:rPr>
          <w:b/>
          <w:sz w:val="24"/>
          <w:szCs w:val="24"/>
        </w:rPr>
      </w:pPr>
    </w:p>
    <w:p w14:paraId="677505FF" w14:textId="77777777" w:rsidR="00B57730" w:rsidRDefault="00B57730" w:rsidP="00B57730">
      <w:pPr>
        <w:spacing w:line="312" w:lineRule="auto"/>
        <w:ind w:left="4956" w:firstLine="708"/>
        <w:jc w:val="center"/>
        <w:rPr>
          <w:b/>
          <w:sz w:val="24"/>
          <w:szCs w:val="24"/>
        </w:rPr>
      </w:pPr>
      <w:r w:rsidRPr="003B4597">
        <w:rPr>
          <w:b/>
          <w:sz w:val="24"/>
          <w:szCs w:val="24"/>
        </w:rPr>
        <w:t>Burmistrz</w:t>
      </w:r>
      <w:r>
        <w:rPr>
          <w:b/>
          <w:sz w:val="24"/>
          <w:szCs w:val="24"/>
        </w:rPr>
        <w:t xml:space="preserve"> Miasta</w:t>
      </w:r>
    </w:p>
    <w:p w14:paraId="0F73E8BF" w14:textId="77777777" w:rsidR="00B57730" w:rsidRDefault="00B57730" w:rsidP="00B57730">
      <w:pPr>
        <w:spacing w:line="312" w:lineRule="auto"/>
        <w:ind w:left="4956" w:firstLine="708"/>
        <w:jc w:val="center"/>
        <w:rPr>
          <w:b/>
          <w:sz w:val="24"/>
          <w:szCs w:val="24"/>
        </w:rPr>
      </w:pPr>
    </w:p>
    <w:p w14:paraId="6CB4AA72" w14:textId="77777777" w:rsidR="00B57730" w:rsidRPr="003B4597" w:rsidRDefault="00B57730" w:rsidP="00B57730">
      <w:pPr>
        <w:spacing w:line="312" w:lineRule="auto"/>
        <w:ind w:left="4956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Tomasz Matuszewski</w:t>
      </w:r>
    </w:p>
    <w:p w14:paraId="69FBC70E" w14:textId="77777777" w:rsidR="00B57730" w:rsidRPr="003B4597" w:rsidRDefault="00B57730" w:rsidP="00B57730">
      <w:pPr>
        <w:spacing w:line="312" w:lineRule="auto"/>
        <w:jc w:val="center"/>
        <w:rPr>
          <w:b/>
          <w:sz w:val="24"/>
          <w:szCs w:val="24"/>
        </w:rPr>
      </w:pPr>
    </w:p>
    <w:p w14:paraId="7B1056CC" w14:textId="77777777" w:rsidR="00B57730" w:rsidRPr="003B4597" w:rsidRDefault="00B57730" w:rsidP="00B57730">
      <w:pPr>
        <w:spacing w:line="312" w:lineRule="auto"/>
        <w:jc w:val="center"/>
        <w:rPr>
          <w:b/>
          <w:sz w:val="24"/>
          <w:szCs w:val="24"/>
        </w:rPr>
      </w:pPr>
    </w:p>
    <w:p w14:paraId="3CDED3D5" w14:textId="77777777" w:rsidR="00B57730" w:rsidRPr="003B4597" w:rsidRDefault="00B57730" w:rsidP="00B57730">
      <w:pPr>
        <w:spacing w:line="312" w:lineRule="auto"/>
        <w:jc w:val="center"/>
        <w:rPr>
          <w:b/>
          <w:sz w:val="24"/>
          <w:szCs w:val="24"/>
        </w:rPr>
      </w:pPr>
    </w:p>
    <w:p w14:paraId="4B7178CE" w14:textId="77777777" w:rsidR="00B57730" w:rsidRPr="003B4597" w:rsidRDefault="00B57730" w:rsidP="00B57730">
      <w:pPr>
        <w:spacing w:line="312" w:lineRule="auto"/>
        <w:jc w:val="center"/>
        <w:rPr>
          <w:b/>
          <w:sz w:val="24"/>
          <w:szCs w:val="24"/>
        </w:rPr>
      </w:pPr>
    </w:p>
    <w:p w14:paraId="5B345C4A" w14:textId="77777777" w:rsidR="00B57730" w:rsidRPr="003B4597" w:rsidRDefault="00B57730" w:rsidP="00B57730">
      <w:pPr>
        <w:spacing w:line="312" w:lineRule="auto"/>
        <w:rPr>
          <w:b/>
          <w:sz w:val="24"/>
          <w:szCs w:val="24"/>
        </w:rPr>
      </w:pPr>
    </w:p>
    <w:p w14:paraId="727231C1" w14:textId="77777777" w:rsidR="00D81B9B" w:rsidRDefault="00D81B9B"/>
    <w:p w14:paraId="0EEBCCE5" w14:textId="77777777" w:rsidR="00433B03" w:rsidRDefault="00433B03"/>
    <w:p w14:paraId="78DC7768" w14:textId="77777777" w:rsidR="00433B03" w:rsidRDefault="00433B03"/>
    <w:p w14:paraId="25146062" w14:textId="77777777" w:rsidR="00433B03" w:rsidRDefault="00433B03"/>
    <w:p w14:paraId="4D15821E" w14:textId="77777777" w:rsidR="00433B03" w:rsidRDefault="00433B03"/>
    <w:p w14:paraId="6946441D" w14:textId="77777777" w:rsidR="00433B03" w:rsidRDefault="00433B03"/>
    <w:p w14:paraId="4508814F" w14:textId="77777777" w:rsidR="00433B03" w:rsidRDefault="00433B03"/>
    <w:p w14:paraId="59543F96" w14:textId="77777777" w:rsidR="00433B03" w:rsidRDefault="00433B03"/>
    <w:p w14:paraId="0C4EC6B6" w14:textId="77777777" w:rsidR="00433B03" w:rsidRDefault="00433B03"/>
    <w:p w14:paraId="717E9CB8" w14:textId="77777777" w:rsidR="00433B03" w:rsidRDefault="00433B03"/>
    <w:p w14:paraId="7B365BA1" w14:textId="77777777" w:rsidR="00433B03" w:rsidRPr="00EE5FB1" w:rsidRDefault="00433B03" w:rsidP="00433B03">
      <w:pPr>
        <w:tabs>
          <w:tab w:val="left" w:pos="284"/>
        </w:tabs>
        <w:ind w:left="426" w:firstLine="1"/>
        <w:jc w:val="right"/>
        <w:rPr>
          <w:i/>
        </w:rPr>
      </w:pPr>
      <w:r w:rsidRPr="00EE5FB1">
        <w:rPr>
          <w:i/>
        </w:rPr>
        <w:t>Załącznik nr 2</w:t>
      </w:r>
    </w:p>
    <w:p w14:paraId="6F662F17" w14:textId="77777777" w:rsidR="00433B03" w:rsidRPr="00EE5FB1" w:rsidRDefault="00433B03" w:rsidP="00433B03">
      <w:pPr>
        <w:tabs>
          <w:tab w:val="left" w:pos="284"/>
        </w:tabs>
        <w:ind w:left="426" w:firstLine="1"/>
        <w:jc w:val="right"/>
        <w:rPr>
          <w:i/>
        </w:rPr>
      </w:pPr>
      <w:r w:rsidRPr="00EE5FB1">
        <w:rPr>
          <w:i/>
        </w:rPr>
        <w:t xml:space="preserve">do </w:t>
      </w:r>
      <w:r>
        <w:rPr>
          <w:i/>
        </w:rPr>
        <w:t>Zarządzenia Nr 212/12/2021</w:t>
      </w:r>
      <w:r w:rsidRPr="00EE5FB1">
        <w:rPr>
          <w:i/>
        </w:rPr>
        <w:t xml:space="preserve"> Burmistrza Miasta Sanoka</w:t>
      </w:r>
    </w:p>
    <w:p w14:paraId="3E296C15" w14:textId="77777777" w:rsidR="00433B03" w:rsidRPr="00EE5FB1" w:rsidRDefault="00433B03" w:rsidP="00433B03">
      <w:pPr>
        <w:tabs>
          <w:tab w:val="left" w:pos="284"/>
        </w:tabs>
        <w:ind w:left="426" w:firstLine="1"/>
        <w:jc w:val="right"/>
        <w:rPr>
          <w:i/>
        </w:rPr>
      </w:pPr>
      <w:r>
        <w:rPr>
          <w:i/>
        </w:rPr>
        <w:t>z dnia 14-12-2021</w:t>
      </w:r>
      <w:r w:rsidRPr="00EE5FB1">
        <w:rPr>
          <w:i/>
        </w:rPr>
        <w:t>r.</w:t>
      </w:r>
    </w:p>
    <w:p w14:paraId="56243CAA" w14:textId="77777777" w:rsidR="00433B03" w:rsidRPr="00EE5FB1" w:rsidRDefault="00433B03" w:rsidP="00433B03">
      <w:pPr>
        <w:tabs>
          <w:tab w:val="left" w:pos="284"/>
        </w:tabs>
        <w:jc w:val="both"/>
        <w:rPr>
          <w:sz w:val="24"/>
          <w:szCs w:val="24"/>
        </w:rPr>
      </w:pPr>
    </w:p>
    <w:p w14:paraId="47383A32" w14:textId="77777777" w:rsidR="00433B03" w:rsidRPr="00EE5FB1" w:rsidRDefault="00433B03" w:rsidP="00433B03">
      <w:pPr>
        <w:tabs>
          <w:tab w:val="left" w:pos="284"/>
        </w:tabs>
        <w:ind w:left="426" w:firstLine="1"/>
        <w:jc w:val="center"/>
        <w:rPr>
          <w:b/>
          <w:sz w:val="24"/>
          <w:szCs w:val="24"/>
        </w:rPr>
      </w:pPr>
      <w:r w:rsidRPr="00EE5FB1">
        <w:rPr>
          <w:b/>
          <w:sz w:val="24"/>
          <w:szCs w:val="24"/>
        </w:rPr>
        <w:t>Plan inwentaryzacji</w:t>
      </w:r>
    </w:p>
    <w:p w14:paraId="531D7458" w14:textId="259016A6" w:rsidR="00433B03" w:rsidRPr="00EE5FB1" w:rsidRDefault="00433B03" w:rsidP="00433B03">
      <w:pPr>
        <w:tabs>
          <w:tab w:val="left" w:pos="284"/>
        </w:tabs>
        <w:ind w:left="426" w:firstLine="1"/>
        <w:jc w:val="center"/>
        <w:rPr>
          <w:sz w:val="24"/>
          <w:szCs w:val="24"/>
        </w:rPr>
      </w:pPr>
      <w:r w:rsidRPr="00EE5FB1">
        <w:rPr>
          <w:b/>
          <w:sz w:val="24"/>
          <w:szCs w:val="24"/>
        </w:rPr>
        <w:t>składników majątkowych wg stanu na 31.12.</w:t>
      </w:r>
      <w:r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 xml:space="preserve"> </w:t>
      </w:r>
      <w:r w:rsidRPr="00EE5FB1">
        <w:rPr>
          <w:b/>
          <w:sz w:val="24"/>
          <w:szCs w:val="24"/>
        </w:rPr>
        <w:t>r</w:t>
      </w:r>
      <w:r w:rsidRPr="00EE5FB1">
        <w:rPr>
          <w:sz w:val="24"/>
          <w:szCs w:val="24"/>
        </w:rPr>
        <w:t>.</w:t>
      </w:r>
    </w:p>
    <w:p w14:paraId="2C052831" w14:textId="77777777" w:rsidR="00433B03" w:rsidRPr="00EE5FB1" w:rsidRDefault="00433B03" w:rsidP="00433B03">
      <w:pPr>
        <w:tabs>
          <w:tab w:val="left" w:pos="284"/>
        </w:tabs>
        <w:ind w:left="426" w:firstLine="1"/>
        <w:jc w:val="both"/>
        <w:rPr>
          <w:sz w:val="24"/>
          <w:szCs w:val="24"/>
        </w:rPr>
      </w:pPr>
    </w:p>
    <w:p w14:paraId="5CE39992" w14:textId="77777777" w:rsidR="00433B03" w:rsidRPr="00EE5FB1" w:rsidRDefault="00433B03" w:rsidP="00433B03">
      <w:pPr>
        <w:tabs>
          <w:tab w:val="left" w:pos="284"/>
        </w:tabs>
        <w:ind w:left="426" w:firstLine="1"/>
        <w:jc w:val="both"/>
        <w:rPr>
          <w:sz w:val="24"/>
          <w:szCs w:val="24"/>
        </w:rPr>
      </w:pPr>
    </w:p>
    <w:tbl>
      <w:tblPr>
        <w:tblW w:w="8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2268"/>
        <w:gridCol w:w="1418"/>
        <w:gridCol w:w="1134"/>
      </w:tblGrid>
      <w:tr w:rsidR="00433B03" w:rsidRPr="00EE5FB1" w14:paraId="56B2E8C5" w14:textId="77777777" w:rsidTr="00C243F9">
        <w:tc>
          <w:tcPr>
            <w:tcW w:w="49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287519B" w14:textId="77777777" w:rsidR="00433B03" w:rsidRPr="00EE5FB1" w:rsidRDefault="00433B03" w:rsidP="00C243F9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EE5FB1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C525970" w14:textId="77777777" w:rsidR="00433B03" w:rsidRPr="00EE5FB1" w:rsidRDefault="00433B03" w:rsidP="00C243F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EE5FB1">
              <w:rPr>
                <w:b/>
                <w:sz w:val="24"/>
                <w:szCs w:val="24"/>
              </w:rPr>
              <w:t>Określenie składnika majątkowego</w:t>
            </w:r>
          </w:p>
          <w:p w14:paraId="3E3DE505" w14:textId="77777777" w:rsidR="00433B03" w:rsidRPr="00EE5FB1" w:rsidRDefault="00433B03" w:rsidP="00C243F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EE5FB1">
              <w:rPr>
                <w:b/>
                <w:sz w:val="24"/>
                <w:szCs w:val="24"/>
              </w:rPr>
              <w:t xml:space="preserve">podlegającego inwentaryzacji lub weryfikacji z danymi </w:t>
            </w:r>
            <w:r w:rsidRPr="00EE5FB1">
              <w:rPr>
                <w:b/>
                <w:sz w:val="24"/>
                <w:szCs w:val="24"/>
              </w:rPr>
              <w:br/>
              <w:t>w księgach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87C7A8" w14:textId="77777777" w:rsidR="00433B03" w:rsidRPr="00EE5FB1" w:rsidRDefault="00433B03" w:rsidP="00C243F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EE5FB1">
              <w:rPr>
                <w:b/>
                <w:sz w:val="24"/>
                <w:szCs w:val="24"/>
              </w:rPr>
              <w:t>Sposób przeprowadzenia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0365E0" w14:textId="77777777" w:rsidR="00433B03" w:rsidRPr="00EE5FB1" w:rsidRDefault="00433B03" w:rsidP="00C243F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EE5FB1">
              <w:rPr>
                <w:b/>
                <w:sz w:val="24"/>
                <w:szCs w:val="24"/>
              </w:rPr>
              <w:t xml:space="preserve">Termin </w:t>
            </w:r>
            <w:r w:rsidRPr="00EE5FB1">
              <w:rPr>
                <w:b/>
                <w:sz w:val="24"/>
                <w:szCs w:val="24"/>
              </w:rPr>
              <w:br/>
              <w:t>inwentaryzacji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</w:tcBorders>
          </w:tcPr>
          <w:p w14:paraId="20682728" w14:textId="77777777" w:rsidR="00433B03" w:rsidRPr="00EE5FB1" w:rsidRDefault="00433B03" w:rsidP="00C243F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EE5FB1">
              <w:rPr>
                <w:b/>
                <w:sz w:val="24"/>
                <w:szCs w:val="24"/>
              </w:rPr>
              <w:t>Grupa spisowa</w:t>
            </w:r>
          </w:p>
        </w:tc>
      </w:tr>
      <w:tr w:rsidR="00433B03" w:rsidRPr="00EE5FB1" w14:paraId="3C0F4CB0" w14:textId="77777777" w:rsidTr="00C243F9">
        <w:tc>
          <w:tcPr>
            <w:tcW w:w="49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898B319" w14:textId="77777777" w:rsidR="00433B03" w:rsidRPr="00EE5FB1" w:rsidRDefault="00433B03" w:rsidP="00C243F9">
            <w:pPr>
              <w:tabs>
                <w:tab w:val="left" w:pos="28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E5FB1"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51B7E48" w14:textId="77777777" w:rsidR="00433B03" w:rsidRPr="00EE5FB1" w:rsidRDefault="00433B03" w:rsidP="00C243F9">
            <w:pPr>
              <w:tabs>
                <w:tab w:val="left" w:pos="284"/>
              </w:tabs>
              <w:spacing w:line="312" w:lineRule="auto"/>
              <w:ind w:left="213"/>
              <w:jc w:val="both"/>
              <w:rPr>
                <w:sz w:val="24"/>
                <w:szCs w:val="24"/>
              </w:rPr>
            </w:pPr>
          </w:p>
          <w:p w14:paraId="0AC84C7A" w14:textId="77777777" w:rsidR="00433B03" w:rsidRPr="00EE5FB1" w:rsidRDefault="00433B03" w:rsidP="00433B03">
            <w:pPr>
              <w:numPr>
                <w:ilvl w:val="0"/>
                <w:numId w:val="17"/>
              </w:numPr>
              <w:tabs>
                <w:tab w:val="left" w:pos="284"/>
              </w:tabs>
              <w:spacing w:line="312" w:lineRule="auto"/>
              <w:jc w:val="both"/>
              <w:rPr>
                <w:sz w:val="24"/>
                <w:szCs w:val="24"/>
              </w:rPr>
            </w:pPr>
            <w:r w:rsidRPr="00EE5FB1">
              <w:rPr>
                <w:sz w:val="24"/>
                <w:szCs w:val="24"/>
              </w:rPr>
              <w:t>papierów wartościowych (czeki, obligacje, weksle)</w:t>
            </w:r>
          </w:p>
          <w:p w14:paraId="412AA043" w14:textId="77777777" w:rsidR="00433B03" w:rsidRPr="00EE5FB1" w:rsidRDefault="00433B03" w:rsidP="00C243F9">
            <w:pPr>
              <w:tabs>
                <w:tab w:val="left" w:pos="284"/>
              </w:tabs>
              <w:spacing w:line="312" w:lineRule="auto"/>
              <w:ind w:left="21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53102C" w14:textId="77777777" w:rsidR="00433B03" w:rsidRPr="00EE5FB1" w:rsidRDefault="00433B03" w:rsidP="00C243F9">
            <w:pPr>
              <w:tabs>
                <w:tab w:val="left" w:pos="284"/>
              </w:tabs>
              <w:spacing w:line="312" w:lineRule="auto"/>
              <w:rPr>
                <w:sz w:val="24"/>
                <w:szCs w:val="24"/>
              </w:rPr>
            </w:pPr>
          </w:p>
          <w:p w14:paraId="5CA015B0" w14:textId="77777777" w:rsidR="00433B03" w:rsidRPr="00EE5FB1" w:rsidRDefault="00433B03" w:rsidP="00C243F9">
            <w:pPr>
              <w:tabs>
                <w:tab w:val="left" w:pos="284"/>
              </w:tabs>
              <w:spacing w:line="312" w:lineRule="auto"/>
              <w:rPr>
                <w:sz w:val="24"/>
                <w:szCs w:val="24"/>
              </w:rPr>
            </w:pPr>
          </w:p>
          <w:p w14:paraId="046CF980" w14:textId="77777777" w:rsidR="00433B03" w:rsidRPr="00EE5FB1" w:rsidRDefault="00433B03" w:rsidP="00C243F9">
            <w:pPr>
              <w:tabs>
                <w:tab w:val="left" w:pos="284"/>
              </w:tabs>
              <w:spacing w:line="312" w:lineRule="auto"/>
              <w:rPr>
                <w:sz w:val="24"/>
                <w:szCs w:val="24"/>
              </w:rPr>
            </w:pPr>
            <w:r w:rsidRPr="00EE5FB1">
              <w:rPr>
                <w:sz w:val="24"/>
                <w:szCs w:val="24"/>
              </w:rPr>
              <w:t>spis z natury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AC60F0" w14:textId="77777777" w:rsidR="00433B03" w:rsidRPr="00EE5FB1" w:rsidRDefault="00433B03" w:rsidP="00C243F9">
            <w:pPr>
              <w:tabs>
                <w:tab w:val="left" w:pos="284"/>
              </w:tabs>
              <w:spacing w:line="312" w:lineRule="auto"/>
              <w:jc w:val="both"/>
              <w:rPr>
                <w:sz w:val="24"/>
                <w:szCs w:val="24"/>
              </w:rPr>
            </w:pPr>
          </w:p>
          <w:p w14:paraId="670FD54A" w14:textId="77777777" w:rsidR="00433B03" w:rsidRPr="00EE5FB1" w:rsidRDefault="00433B03" w:rsidP="00C243F9">
            <w:pPr>
              <w:tabs>
                <w:tab w:val="left" w:pos="284"/>
              </w:tabs>
              <w:spacing w:line="312" w:lineRule="auto"/>
              <w:jc w:val="both"/>
              <w:rPr>
                <w:sz w:val="24"/>
                <w:szCs w:val="24"/>
              </w:rPr>
            </w:pPr>
          </w:p>
          <w:p w14:paraId="65766C9E" w14:textId="55ABE430" w:rsidR="00433B03" w:rsidRPr="00EE5FB1" w:rsidRDefault="00433B03" w:rsidP="00C243F9">
            <w:pPr>
              <w:tabs>
                <w:tab w:val="left" w:pos="284"/>
              </w:tabs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03-01-2022r.</w:t>
            </w:r>
          </w:p>
          <w:p w14:paraId="0B31E974" w14:textId="77777777" w:rsidR="00433B03" w:rsidRPr="00EE5FB1" w:rsidRDefault="00433B03" w:rsidP="00C243F9">
            <w:pPr>
              <w:tabs>
                <w:tab w:val="left" w:pos="284"/>
              </w:tabs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</w:tcBorders>
          </w:tcPr>
          <w:p w14:paraId="14D5CAE1" w14:textId="77777777" w:rsidR="00433B03" w:rsidRPr="00EE5FB1" w:rsidRDefault="00433B03" w:rsidP="00C243F9">
            <w:pPr>
              <w:tabs>
                <w:tab w:val="left" w:pos="284"/>
              </w:tabs>
              <w:spacing w:line="312" w:lineRule="auto"/>
              <w:rPr>
                <w:sz w:val="24"/>
                <w:szCs w:val="24"/>
              </w:rPr>
            </w:pPr>
          </w:p>
          <w:p w14:paraId="68D4D501" w14:textId="77777777" w:rsidR="00433B03" w:rsidRPr="00EE5FB1" w:rsidRDefault="00433B03" w:rsidP="00C243F9">
            <w:pPr>
              <w:tabs>
                <w:tab w:val="left" w:pos="284"/>
              </w:tabs>
              <w:spacing w:line="312" w:lineRule="auto"/>
              <w:rPr>
                <w:sz w:val="24"/>
                <w:szCs w:val="24"/>
              </w:rPr>
            </w:pPr>
          </w:p>
          <w:p w14:paraId="47FC7B34" w14:textId="77777777" w:rsidR="00433B03" w:rsidRPr="00EE5FB1" w:rsidRDefault="00433B03" w:rsidP="00C243F9">
            <w:pPr>
              <w:tabs>
                <w:tab w:val="left" w:pos="284"/>
              </w:tabs>
              <w:spacing w:line="312" w:lineRule="auto"/>
              <w:rPr>
                <w:sz w:val="24"/>
                <w:szCs w:val="24"/>
              </w:rPr>
            </w:pPr>
            <w:r w:rsidRPr="00EE5FB1">
              <w:rPr>
                <w:sz w:val="24"/>
                <w:szCs w:val="24"/>
              </w:rPr>
              <w:t>nr 1</w:t>
            </w:r>
          </w:p>
        </w:tc>
      </w:tr>
      <w:tr w:rsidR="00433B03" w:rsidRPr="00EE5FB1" w14:paraId="2C6F6AC5" w14:textId="77777777" w:rsidTr="00C243F9">
        <w:tc>
          <w:tcPr>
            <w:tcW w:w="49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1FDCAC3" w14:textId="77777777" w:rsidR="00433B03" w:rsidRPr="00EE5FB1" w:rsidRDefault="00433B03" w:rsidP="00C243F9">
            <w:pPr>
              <w:tabs>
                <w:tab w:val="left" w:pos="28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E5FB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05877F9" w14:textId="77777777" w:rsidR="00433B03" w:rsidRPr="00322437" w:rsidRDefault="00433B03" w:rsidP="00433B03">
            <w:pPr>
              <w:numPr>
                <w:ilvl w:val="0"/>
                <w:numId w:val="29"/>
              </w:numPr>
              <w:tabs>
                <w:tab w:val="left" w:pos="284"/>
              </w:tabs>
              <w:spacing w:line="312" w:lineRule="auto"/>
              <w:jc w:val="both"/>
              <w:rPr>
                <w:sz w:val="24"/>
                <w:szCs w:val="24"/>
              </w:rPr>
            </w:pPr>
            <w:r w:rsidRPr="00EE5FB1">
              <w:rPr>
                <w:sz w:val="24"/>
                <w:szCs w:val="24"/>
              </w:rPr>
              <w:t>zapasy materiałowe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FF8332" w14:textId="77777777" w:rsidR="00433B03" w:rsidRPr="00EE5FB1" w:rsidRDefault="00433B03" w:rsidP="00C243F9">
            <w:pPr>
              <w:tabs>
                <w:tab w:val="left" w:pos="284"/>
              </w:tabs>
              <w:spacing w:line="312" w:lineRule="auto"/>
              <w:rPr>
                <w:sz w:val="24"/>
                <w:szCs w:val="24"/>
              </w:rPr>
            </w:pPr>
            <w:r w:rsidRPr="00EE5FB1">
              <w:rPr>
                <w:sz w:val="24"/>
                <w:szCs w:val="24"/>
              </w:rPr>
              <w:t>spis z natury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58D2D5" w14:textId="77777777" w:rsidR="00433B03" w:rsidRPr="00EE5FB1" w:rsidRDefault="00433B03" w:rsidP="00C243F9">
            <w:pPr>
              <w:tabs>
                <w:tab w:val="left" w:pos="284"/>
              </w:tabs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EE5F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01</w:t>
            </w:r>
            <w:r w:rsidRPr="00EE5F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2022</w:t>
            </w:r>
            <w:r w:rsidRPr="00EE5FB1">
              <w:rPr>
                <w:sz w:val="24"/>
                <w:szCs w:val="24"/>
              </w:rPr>
              <w:t>r.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</w:tcBorders>
          </w:tcPr>
          <w:p w14:paraId="079CFBAA" w14:textId="77777777" w:rsidR="00433B03" w:rsidRPr="00EE5FB1" w:rsidRDefault="00433B03" w:rsidP="00C243F9">
            <w:pPr>
              <w:tabs>
                <w:tab w:val="left" w:pos="284"/>
              </w:tabs>
              <w:spacing w:line="312" w:lineRule="auto"/>
              <w:rPr>
                <w:sz w:val="24"/>
                <w:szCs w:val="24"/>
              </w:rPr>
            </w:pPr>
            <w:r w:rsidRPr="00EE5FB1">
              <w:rPr>
                <w:sz w:val="24"/>
                <w:szCs w:val="24"/>
              </w:rPr>
              <w:t xml:space="preserve">nr </w:t>
            </w:r>
            <w:r>
              <w:rPr>
                <w:sz w:val="24"/>
                <w:szCs w:val="24"/>
              </w:rPr>
              <w:t>1</w:t>
            </w:r>
          </w:p>
        </w:tc>
      </w:tr>
      <w:tr w:rsidR="00433B03" w:rsidRPr="00EE5FB1" w14:paraId="356F8155" w14:textId="77777777" w:rsidTr="00C243F9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E261" w14:textId="77777777" w:rsidR="00433B03" w:rsidRPr="00EE5FB1" w:rsidRDefault="00433B03" w:rsidP="00C243F9">
            <w:pPr>
              <w:tabs>
                <w:tab w:val="left" w:pos="28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E5FB1">
              <w:rPr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7C82C5" w14:textId="77777777" w:rsidR="00433B03" w:rsidRPr="00EE5FB1" w:rsidRDefault="00433B03" w:rsidP="00433B03">
            <w:pPr>
              <w:numPr>
                <w:ilvl w:val="0"/>
                <w:numId w:val="3"/>
              </w:numPr>
              <w:tabs>
                <w:tab w:val="left" w:pos="284"/>
              </w:tabs>
              <w:spacing w:line="312" w:lineRule="auto"/>
              <w:rPr>
                <w:sz w:val="24"/>
                <w:szCs w:val="24"/>
              </w:rPr>
            </w:pPr>
            <w:r w:rsidRPr="00EE5FB1">
              <w:rPr>
                <w:sz w:val="24"/>
                <w:szCs w:val="24"/>
              </w:rPr>
              <w:t>środków pieniężnych krajowych i zagranicznych w rachunkach bankowych,</w:t>
            </w:r>
          </w:p>
          <w:p w14:paraId="09B1B01D" w14:textId="77777777" w:rsidR="00433B03" w:rsidRDefault="00433B03" w:rsidP="00433B03">
            <w:pPr>
              <w:numPr>
                <w:ilvl w:val="0"/>
                <w:numId w:val="3"/>
              </w:numPr>
              <w:tabs>
                <w:tab w:val="left" w:pos="284"/>
              </w:tabs>
              <w:spacing w:line="312" w:lineRule="auto"/>
              <w:rPr>
                <w:sz w:val="24"/>
                <w:szCs w:val="24"/>
              </w:rPr>
            </w:pPr>
            <w:r w:rsidRPr="00EE5FB1">
              <w:rPr>
                <w:sz w:val="24"/>
                <w:szCs w:val="24"/>
              </w:rPr>
              <w:t>kredytów i pożyczek oraz lokat,</w:t>
            </w:r>
          </w:p>
          <w:p w14:paraId="00BDF56C" w14:textId="77777777" w:rsidR="00433B03" w:rsidRPr="00EE5FB1" w:rsidRDefault="00433B03" w:rsidP="00C243F9">
            <w:pPr>
              <w:tabs>
                <w:tab w:val="left" w:pos="284"/>
              </w:tabs>
              <w:spacing w:line="312" w:lineRule="auto"/>
              <w:ind w:left="720"/>
              <w:rPr>
                <w:sz w:val="24"/>
                <w:szCs w:val="24"/>
              </w:rPr>
            </w:pPr>
          </w:p>
          <w:p w14:paraId="127CDC25" w14:textId="77777777" w:rsidR="00433B03" w:rsidRDefault="00433B03" w:rsidP="00433B03">
            <w:pPr>
              <w:numPr>
                <w:ilvl w:val="0"/>
                <w:numId w:val="3"/>
              </w:numPr>
              <w:tabs>
                <w:tab w:val="left" w:pos="284"/>
              </w:tabs>
              <w:spacing w:line="312" w:lineRule="auto"/>
              <w:rPr>
                <w:sz w:val="24"/>
                <w:szCs w:val="24"/>
              </w:rPr>
            </w:pPr>
            <w:r w:rsidRPr="00EE5FB1">
              <w:rPr>
                <w:sz w:val="24"/>
                <w:szCs w:val="24"/>
              </w:rPr>
              <w:t>należności</w:t>
            </w:r>
            <w:r>
              <w:rPr>
                <w:sz w:val="24"/>
                <w:szCs w:val="24"/>
              </w:rPr>
              <w:t xml:space="preserve"> </w:t>
            </w:r>
            <w:r w:rsidRPr="00EE5FB1">
              <w:rPr>
                <w:sz w:val="24"/>
                <w:szCs w:val="24"/>
              </w:rPr>
              <w:t>z podmiotami gospodarczymi,</w:t>
            </w:r>
          </w:p>
          <w:p w14:paraId="5B163BDA" w14:textId="77777777" w:rsidR="00433B03" w:rsidRPr="00EE5FB1" w:rsidRDefault="00433B03" w:rsidP="00C243F9">
            <w:pPr>
              <w:tabs>
                <w:tab w:val="left" w:pos="284"/>
              </w:tabs>
              <w:spacing w:line="312" w:lineRule="auto"/>
              <w:ind w:left="720"/>
              <w:rPr>
                <w:sz w:val="24"/>
                <w:szCs w:val="24"/>
              </w:rPr>
            </w:pPr>
          </w:p>
          <w:p w14:paraId="7F02F950" w14:textId="77777777" w:rsidR="00433B03" w:rsidRPr="00EE5FB1" w:rsidRDefault="00433B03" w:rsidP="00433B03">
            <w:pPr>
              <w:numPr>
                <w:ilvl w:val="0"/>
                <w:numId w:val="3"/>
              </w:numPr>
              <w:tabs>
                <w:tab w:val="left" w:pos="284"/>
              </w:tabs>
              <w:spacing w:line="312" w:lineRule="auto"/>
              <w:rPr>
                <w:sz w:val="24"/>
                <w:szCs w:val="24"/>
              </w:rPr>
            </w:pPr>
            <w:r w:rsidRPr="00EE5FB1">
              <w:rPr>
                <w:sz w:val="24"/>
                <w:szCs w:val="24"/>
              </w:rPr>
              <w:t>rozrachunków z innymi jednostkami (ZUS, Urząd Skarbowy itp.)</w:t>
            </w:r>
            <w:r>
              <w:rPr>
                <w:sz w:val="24"/>
                <w:szCs w:val="24"/>
              </w:rPr>
              <w:t xml:space="preserve"> i zobowiązania z podmiotami gospodarczymi</w:t>
            </w:r>
          </w:p>
          <w:p w14:paraId="302375CA" w14:textId="77777777" w:rsidR="00433B03" w:rsidRPr="00EE5FB1" w:rsidRDefault="00433B03" w:rsidP="00C243F9">
            <w:pPr>
              <w:tabs>
                <w:tab w:val="left" w:pos="284"/>
              </w:tabs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6A8672" w14:textId="77777777" w:rsidR="00433B03" w:rsidRDefault="00433B03" w:rsidP="00C243F9">
            <w:pPr>
              <w:tabs>
                <w:tab w:val="left" w:pos="284"/>
              </w:tabs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drodze pisemnego wzajemnego potwierdzenia sald </w:t>
            </w:r>
          </w:p>
          <w:p w14:paraId="20B4A8DF" w14:textId="77777777" w:rsidR="00433B03" w:rsidRDefault="00433B03" w:rsidP="00C243F9">
            <w:pPr>
              <w:tabs>
                <w:tab w:val="left" w:pos="284"/>
              </w:tabs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drodze pisemnego wzajemnego potwierdzenia sald </w:t>
            </w:r>
          </w:p>
          <w:p w14:paraId="4DBF243D" w14:textId="77777777" w:rsidR="00433B03" w:rsidRDefault="00433B03" w:rsidP="00C243F9">
            <w:pPr>
              <w:tabs>
                <w:tab w:val="left" w:pos="284"/>
              </w:tabs>
              <w:spacing w:line="312" w:lineRule="auto"/>
              <w:rPr>
                <w:sz w:val="24"/>
                <w:szCs w:val="24"/>
              </w:rPr>
            </w:pPr>
            <w:r w:rsidRPr="00EE5FB1">
              <w:rPr>
                <w:sz w:val="24"/>
                <w:szCs w:val="24"/>
              </w:rPr>
              <w:t>w drodze pisemnego wzajemnego potwierdzenia sald</w:t>
            </w:r>
          </w:p>
          <w:p w14:paraId="38DE1EF6" w14:textId="77777777" w:rsidR="00433B03" w:rsidRDefault="00433B03" w:rsidP="00C243F9">
            <w:pPr>
              <w:tabs>
                <w:tab w:val="left" w:pos="284"/>
              </w:tabs>
              <w:spacing w:line="312" w:lineRule="auto"/>
              <w:rPr>
                <w:sz w:val="24"/>
                <w:szCs w:val="24"/>
              </w:rPr>
            </w:pPr>
          </w:p>
          <w:p w14:paraId="3C56A54D" w14:textId="77777777" w:rsidR="00433B03" w:rsidRDefault="00433B03" w:rsidP="00C243F9">
            <w:pPr>
              <w:tabs>
                <w:tab w:val="left" w:pos="284"/>
              </w:tabs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weryfikacja sald</w:t>
            </w:r>
          </w:p>
          <w:p w14:paraId="63103DF5" w14:textId="77777777" w:rsidR="00433B03" w:rsidRDefault="00433B03" w:rsidP="00C243F9">
            <w:pPr>
              <w:tabs>
                <w:tab w:val="left" w:pos="284"/>
              </w:tabs>
              <w:spacing w:line="312" w:lineRule="auto"/>
              <w:rPr>
                <w:sz w:val="24"/>
                <w:szCs w:val="24"/>
              </w:rPr>
            </w:pPr>
          </w:p>
          <w:p w14:paraId="0125C8AF" w14:textId="77777777" w:rsidR="00433B03" w:rsidRDefault="00433B03" w:rsidP="00C243F9">
            <w:pPr>
              <w:tabs>
                <w:tab w:val="left" w:pos="284"/>
              </w:tabs>
              <w:spacing w:line="312" w:lineRule="auto"/>
              <w:rPr>
                <w:sz w:val="24"/>
                <w:szCs w:val="24"/>
              </w:rPr>
            </w:pPr>
          </w:p>
          <w:p w14:paraId="21908B89" w14:textId="77777777" w:rsidR="00433B03" w:rsidRPr="00EE5FB1" w:rsidRDefault="00433B03" w:rsidP="00C243F9">
            <w:pPr>
              <w:tabs>
                <w:tab w:val="left" w:pos="284"/>
              </w:tabs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D5D2" w14:textId="77777777" w:rsidR="00433B03" w:rsidRPr="00EE5FB1" w:rsidRDefault="00433B03" w:rsidP="00C243F9">
            <w:pPr>
              <w:tabs>
                <w:tab w:val="left" w:pos="284"/>
              </w:tabs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14-01-2022</w:t>
            </w:r>
            <w:r w:rsidRPr="00EE5FB1">
              <w:rPr>
                <w:sz w:val="24"/>
                <w:szCs w:val="24"/>
              </w:rPr>
              <w:t>r.</w:t>
            </w:r>
          </w:p>
          <w:p w14:paraId="2F28B078" w14:textId="77777777" w:rsidR="00433B03" w:rsidRPr="00EE5FB1" w:rsidRDefault="00433B03" w:rsidP="00C243F9">
            <w:pPr>
              <w:tabs>
                <w:tab w:val="left" w:pos="284"/>
              </w:tabs>
              <w:spacing w:line="312" w:lineRule="auto"/>
              <w:jc w:val="both"/>
              <w:rPr>
                <w:sz w:val="24"/>
                <w:szCs w:val="24"/>
              </w:rPr>
            </w:pPr>
          </w:p>
          <w:p w14:paraId="4706BF37" w14:textId="77777777" w:rsidR="00433B03" w:rsidRPr="00EE5FB1" w:rsidRDefault="00433B03" w:rsidP="00C243F9">
            <w:pPr>
              <w:tabs>
                <w:tab w:val="left" w:pos="284"/>
              </w:tabs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8E26FBA" w14:textId="77777777" w:rsidR="00433B03" w:rsidRDefault="00433B03" w:rsidP="00C243F9">
            <w:pPr>
              <w:tabs>
                <w:tab w:val="left" w:pos="284"/>
              </w:tabs>
              <w:spacing w:line="312" w:lineRule="auto"/>
              <w:rPr>
                <w:sz w:val="24"/>
                <w:szCs w:val="24"/>
              </w:rPr>
            </w:pPr>
            <w:r w:rsidRPr="00EE5FB1">
              <w:rPr>
                <w:sz w:val="24"/>
                <w:szCs w:val="24"/>
              </w:rPr>
              <w:t>nr 2</w:t>
            </w:r>
          </w:p>
          <w:p w14:paraId="51E52F1A" w14:textId="77777777" w:rsidR="00433B03" w:rsidRDefault="00433B03" w:rsidP="00C243F9">
            <w:pPr>
              <w:tabs>
                <w:tab w:val="left" w:pos="284"/>
              </w:tabs>
              <w:spacing w:line="312" w:lineRule="auto"/>
              <w:rPr>
                <w:sz w:val="24"/>
                <w:szCs w:val="24"/>
              </w:rPr>
            </w:pPr>
          </w:p>
          <w:p w14:paraId="604CCDF0" w14:textId="77777777" w:rsidR="00433B03" w:rsidRDefault="00433B03" w:rsidP="00C243F9">
            <w:pPr>
              <w:tabs>
                <w:tab w:val="left" w:pos="284"/>
              </w:tabs>
              <w:spacing w:line="312" w:lineRule="auto"/>
              <w:rPr>
                <w:sz w:val="24"/>
                <w:szCs w:val="24"/>
              </w:rPr>
            </w:pPr>
          </w:p>
          <w:p w14:paraId="7D8553B0" w14:textId="77777777" w:rsidR="00433B03" w:rsidRPr="00EE5FB1" w:rsidRDefault="00433B03" w:rsidP="00C243F9">
            <w:pPr>
              <w:tabs>
                <w:tab w:val="left" w:pos="284"/>
              </w:tabs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2</w:t>
            </w:r>
          </w:p>
          <w:p w14:paraId="7EE88F87" w14:textId="77777777" w:rsidR="00433B03" w:rsidRDefault="00433B03" w:rsidP="00C243F9">
            <w:pPr>
              <w:tabs>
                <w:tab w:val="left" w:pos="284"/>
              </w:tabs>
              <w:spacing w:line="312" w:lineRule="auto"/>
              <w:rPr>
                <w:sz w:val="24"/>
                <w:szCs w:val="24"/>
              </w:rPr>
            </w:pPr>
          </w:p>
          <w:p w14:paraId="3AD73357" w14:textId="77777777" w:rsidR="00433B03" w:rsidRDefault="00433B03" w:rsidP="00C243F9">
            <w:pPr>
              <w:tabs>
                <w:tab w:val="left" w:pos="284"/>
              </w:tabs>
              <w:spacing w:line="312" w:lineRule="auto"/>
              <w:rPr>
                <w:sz w:val="24"/>
                <w:szCs w:val="24"/>
              </w:rPr>
            </w:pPr>
          </w:p>
          <w:p w14:paraId="6CD96FD6" w14:textId="77777777" w:rsidR="00433B03" w:rsidRDefault="00433B03" w:rsidP="00C243F9">
            <w:pPr>
              <w:tabs>
                <w:tab w:val="left" w:pos="284"/>
              </w:tabs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2</w:t>
            </w:r>
          </w:p>
          <w:p w14:paraId="6CA45FC6" w14:textId="77777777" w:rsidR="00433B03" w:rsidRDefault="00433B03" w:rsidP="00C243F9">
            <w:pPr>
              <w:tabs>
                <w:tab w:val="left" w:pos="284"/>
              </w:tabs>
              <w:spacing w:line="312" w:lineRule="auto"/>
              <w:rPr>
                <w:sz w:val="24"/>
                <w:szCs w:val="24"/>
              </w:rPr>
            </w:pPr>
          </w:p>
          <w:p w14:paraId="78FB12A8" w14:textId="77777777" w:rsidR="00433B03" w:rsidRDefault="00433B03" w:rsidP="00C243F9">
            <w:pPr>
              <w:tabs>
                <w:tab w:val="left" w:pos="284"/>
              </w:tabs>
              <w:spacing w:line="312" w:lineRule="auto"/>
              <w:rPr>
                <w:sz w:val="24"/>
                <w:szCs w:val="24"/>
              </w:rPr>
            </w:pPr>
          </w:p>
          <w:p w14:paraId="5307AE3E" w14:textId="77777777" w:rsidR="00433B03" w:rsidRDefault="00433B03" w:rsidP="00C243F9">
            <w:pPr>
              <w:tabs>
                <w:tab w:val="left" w:pos="284"/>
              </w:tabs>
              <w:spacing w:line="312" w:lineRule="auto"/>
              <w:rPr>
                <w:sz w:val="24"/>
                <w:szCs w:val="24"/>
              </w:rPr>
            </w:pPr>
          </w:p>
          <w:p w14:paraId="68B45A10" w14:textId="77777777" w:rsidR="00433B03" w:rsidRDefault="00433B03" w:rsidP="00C243F9">
            <w:pPr>
              <w:tabs>
                <w:tab w:val="left" w:pos="284"/>
              </w:tabs>
              <w:spacing w:line="312" w:lineRule="auto"/>
              <w:rPr>
                <w:sz w:val="24"/>
                <w:szCs w:val="24"/>
              </w:rPr>
            </w:pPr>
          </w:p>
          <w:p w14:paraId="69EFF3F9" w14:textId="77777777" w:rsidR="00433B03" w:rsidRPr="00EE5FB1" w:rsidRDefault="00433B03" w:rsidP="00C243F9">
            <w:pPr>
              <w:tabs>
                <w:tab w:val="left" w:pos="284"/>
              </w:tabs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FRK</w:t>
            </w:r>
          </w:p>
        </w:tc>
      </w:tr>
    </w:tbl>
    <w:p w14:paraId="438A2226" w14:textId="77777777" w:rsidR="00433B03" w:rsidRPr="00EE5FB1" w:rsidRDefault="00433B03" w:rsidP="00433B03">
      <w:pPr>
        <w:tabs>
          <w:tab w:val="left" w:pos="284"/>
        </w:tabs>
        <w:rPr>
          <w:sz w:val="24"/>
          <w:szCs w:val="24"/>
        </w:rPr>
      </w:pPr>
    </w:p>
    <w:p w14:paraId="254CDD7A" w14:textId="77777777" w:rsidR="00433B03" w:rsidRPr="00EE5FB1" w:rsidRDefault="00433B03" w:rsidP="00433B03">
      <w:pPr>
        <w:tabs>
          <w:tab w:val="left" w:pos="284"/>
        </w:tabs>
        <w:rPr>
          <w:sz w:val="24"/>
          <w:szCs w:val="24"/>
        </w:rPr>
      </w:pPr>
    </w:p>
    <w:p w14:paraId="10D96AB7" w14:textId="77777777" w:rsidR="00433B03" w:rsidRPr="00EE5FB1" w:rsidRDefault="00433B03" w:rsidP="00433B03">
      <w:pPr>
        <w:tabs>
          <w:tab w:val="left" w:pos="284"/>
        </w:tabs>
        <w:ind w:left="5672"/>
        <w:rPr>
          <w:sz w:val="24"/>
          <w:szCs w:val="24"/>
        </w:rPr>
      </w:pPr>
    </w:p>
    <w:p w14:paraId="7FDF9657" w14:textId="77777777" w:rsidR="00433B03" w:rsidRPr="00EE5FB1" w:rsidRDefault="00433B03" w:rsidP="00433B03">
      <w:pPr>
        <w:tabs>
          <w:tab w:val="left" w:pos="284"/>
        </w:tabs>
        <w:ind w:left="5672"/>
        <w:rPr>
          <w:sz w:val="24"/>
          <w:szCs w:val="24"/>
        </w:rPr>
      </w:pPr>
    </w:p>
    <w:p w14:paraId="3F9779B9" w14:textId="77777777" w:rsidR="00433B03" w:rsidRPr="00EE5FB1" w:rsidRDefault="00433B03" w:rsidP="00433B03">
      <w:pPr>
        <w:tabs>
          <w:tab w:val="left" w:pos="284"/>
        </w:tabs>
        <w:ind w:left="5672"/>
        <w:rPr>
          <w:sz w:val="24"/>
          <w:szCs w:val="24"/>
        </w:rPr>
      </w:pPr>
      <w:r w:rsidRPr="00EE5FB1">
        <w:rPr>
          <w:sz w:val="24"/>
          <w:szCs w:val="24"/>
        </w:rPr>
        <w:t>Przewodniczący Komisji</w:t>
      </w:r>
    </w:p>
    <w:p w14:paraId="31257A43" w14:textId="77777777" w:rsidR="00433B03" w:rsidRPr="00EE5FB1" w:rsidRDefault="00433B03" w:rsidP="00433B03">
      <w:pPr>
        <w:tabs>
          <w:tab w:val="left" w:pos="284"/>
        </w:tabs>
        <w:ind w:left="5672"/>
        <w:rPr>
          <w:sz w:val="24"/>
          <w:szCs w:val="24"/>
        </w:rPr>
      </w:pPr>
      <w:r w:rsidRPr="00EE5FB1">
        <w:rPr>
          <w:sz w:val="24"/>
          <w:szCs w:val="24"/>
        </w:rPr>
        <w:t xml:space="preserve">     Inwentaryzacyjnej</w:t>
      </w:r>
    </w:p>
    <w:p w14:paraId="05D01DD5" w14:textId="77777777" w:rsidR="00433B03" w:rsidRPr="00EE5FB1" w:rsidRDefault="00433B03" w:rsidP="00433B03">
      <w:pPr>
        <w:tabs>
          <w:tab w:val="left" w:pos="284"/>
        </w:tabs>
        <w:ind w:left="5672"/>
        <w:rPr>
          <w:sz w:val="24"/>
          <w:szCs w:val="24"/>
        </w:rPr>
      </w:pPr>
    </w:p>
    <w:p w14:paraId="1C151E6B" w14:textId="77777777" w:rsidR="00433B03" w:rsidRDefault="00433B03" w:rsidP="00433B03">
      <w:pPr>
        <w:tabs>
          <w:tab w:val="left" w:pos="284"/>
        </w:tabs>
        <w:rPr>
          <w:sz w:val="24"/>
          <w:szCs w:val="24"/>
        </w:rPr>
      </w:pPr>
    </w:p>
    <w:p w14:paraId="67ABA167" w14:textId="6EDB79B1" w:rsidR="00433B03" w:rsidRPr="00433B03" w:rsidRDefault="00433B03" w:rsidP="00433B0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Joanna Fuksa</w:t>
      </w:r>
    </w:p>
    <w:p w14:paraId="3E5BD4DE" w14:textId="77777777" w:rsidR="00433B03" w:rsidRPr="00090E73" w:rsidRDefault="00433B03" w:rsidP="00433B03">
      <w:pPr>
        <w:tabs>
          <w:tab w:val="left" w:pos="284"/>
        </w:tabs>
        <w:ind w:left="426" w:firstLine="1"/>
        <w:jc w:val="right"/>
        <w:rPr>
          <w:i/>
        </w:rPr>
      </w:pPr>
      <w:r w:rsidRPr="00090E73">
        <w:rPr>
          <w:i/>
        </w:rPr>
        <w:lastRenderedPageBreak/>
        <w:t>Załącznik nr 3</w:t>
      </w:r>
    </w:p>
    <w:p w14:paraId="64022A6E" w14:textId="77777777" w:rsidR="00433B03" w:rsidRPr="00090E73" w:rsidRDefault="00433B03" w:rsidP="00433B03">
      <w:pPr>
        <w:tabs>
          <w:tab w:val="left" w:pos="284"/>
        </w:tabs>
        <w:ind w:left="426" w:firstLine="1"/>
        <w:jc w:val="right"/>
        <w:rPr>
          <w:i/>
        </w:rPr>
      </w:pPr>
      <w:r>
        <w:rPr>
          <w:i/>
        </w:rPr>
        <w:t>do Zarządzenia Nr 212/12/2021</w:t>
      </w:r>
      <w:r w:rsidRPr="00090E73">
        <w:rPr>
          <w:i/>
        </w:rPr>
        <w:t xml:space="preserve"> Burmistrza Miasta Sanoka</w:t>
      </w:r>
    </w:p>
    <w:p w14:paraId="42229960" w14:textId="77777777" w:rsidR="00433B03" w:rsidRPr="00090E73" w:rsidRDefault="00433B03" w:rsidP="00433B03">
      <w:pPr>
        <w:tabs>
          <w:tab w:val="left" w:pos="284"/>
        </w:tabs>
        <w:ind w:left="426" w:firstLine="1"/>
        <w:jc w:val="right"/>
        <w:rPr>
          <w:i/>
        </w:rPr>
      </w:pPr>
      <w:r w:rsidRPr="00090E73">
        <w:rPr>
          <w:i/>
        </w:rPr>
        <w:t xml:space="preserve">z dnia </w:t>
      </w:r>
      <w:r>
        <w:rPr>
          <w:i/>
        </w:rPr>
        <w:t>14-12-2021</w:t>
      </w:r>
      <w:r w:rsidRPr="00090E73">
        <w:rPr>
          <w:i/>
        </w:rPr>
        <w:t>r.</w:t>
      </w:r>
    </w:p>
    <w:p w14:paraId="4462C26E" w14:textId="77777777" w:rsidR="00433B03" w:rsidRPr="00090E73" w:rsidRDefault="00433B03" w:rsidP="00433B03">
      <w:pPr>
        <w:tabs>
          <w:tab w:val="left" w:pos="284"/>
        </w:tabs>
        <w:ind w:left="426" w:firstLine="1"/>
        <w:jc w:val="right"/>
        <w:rPr>
          <w:sz w:val="24"/>
          <w:szCs w:val="24"/>
        </w:rPr>
      </w:pPr>
    </w:p>
    <w:p w14:paraId="1BC9C58A" w14:textId="77777777" w:rsidR="00433B03" w:rsidRPr="00090E73" w:rsidRDefault="00433B03" w:rsidP="00433B03">
      <w:pPr>
        <w:tabs>
          <w:tab w:val="left" w:pos="284"/>
        </w:tabs>
        <w:rPr>
          <w:sz w:val="24"/>
          <w:szCs w:val="24"/>
        </w:rPr>
      </w:pPr>
      <w:r w:rsidRPr="00090E73">
        <w:rPr>
          <w:sz w:val="24"/>
          <w:szCs w:val="24"/>
        </w:rPr>
        <w:tab/>
      </w:r>
    </w:p>
    <w:p w14:paraId="26ABEEDD" w14:textId="77777777" w:rsidR="00433B03" w:rsidRPr="00090E73" w:rsidRDefault="00433B03" w:rsidP="00433B03">
      <w:pPr>
        <w:tabs>
          <w:tab w:val="left" w:pos="284"/>
        </w:tabs>
        <w:ind w:left="426" w:firstLine="1"/>
        <w:jc w:val="center"/>
        <w:rPr>
          <w:b/>
          <w:sz w:val="24"/>
          <w:szCs w:val="24"/>
        </w:rPr>
      </w:pPr>
      <w:r w:rsidRPr="00090E73">
        <w:rPr>
          <w:b/>
          <w:sz w:val="24"/>
          <w:szCs w:val="24"/>
        </w:rPr>
        <w:t>Lista</w:t>
      </w:r>
    </w:p>
    <w:p w14:paraId="2CF762D0" w14:textId="28953880" w:rsidR="00433B03" w:rsidRPr="00090E73" w:rsidRDefault="00433B03" w:rsidP="00433B03">
      <w:pPr>
        <w:pStyle w:val="Tekstpodstawowywcity2"/>
        <w:rPr>
          <w:sz w:val="24"/>
          <w:szCs w:val="24"/>
        </w:rPr>
      </w:pPr>
      <w:r w:rsidRPr="00090E73">
        <w:rPr>
          <w:sz w:val="24"/>
          <w:szCs w:val="24"/>
        </w:rPr>
        <w:t xml:space="preserve">pracowników Urzędu Miasta Sanoka powołanych do prac w grupach spisowych do przeprowadzenia inwentaryzacji  w dniach </w:t>
      </w:r>
      <w:r w:rsidRPr="00090E73">
        <w:rPr>
          <w:sz w:val="24"/>
          <w:szCs w:val="24"/>
        </w:rPr>
        <w:br/>
      </w:r>
      <w:r>
        <w:rPr>
          <w:sz w:val="24"/>
          <w:szCs w:val="24"/>
        </w:rPr>
        <w:t>30.12.2021</w:t>
      </w:r>
      <w:r w:rsidR="00204D9E">
        <w:rPr>
          <w:sz w:val="24"/>
          <w:szCs w:val="24"/>
        </w:rPr>
        <w:t xml:space="preserve"> </w:t>
      </w:r>
      <w:r>
        <w:rPr>
          <w:sz w:val="24"/>
          <w:szCs w:val="24"/>
        </w:rPr>
        <w:t>r. - 14.01.2022</w:t>
      </w:r>
      <w:r w:rsidR="00204D9E">
        <w:rPr>
          <w:sz w:val="24"/>
          <w:szCs w:val="24"/>
        </w:rPr>
        <w:t xml:space="preserve"> </w:t>
      </w:r>
      <w:r w:rsidRPr="00090E73">
        <w:rPr>
          <w:sz w:val="24"/>
          <w:szCs w:val="24"/>
        </w:rPr>
        <w:t>r. wg. stanu na dzień 3</w:t>
      </w:r>
      <w:r>
        <w:rPr>
          <w:sz w:val="24"/>
          <w:szCs w:val="24"/>
        </w:rPr>
        <w:t>1.12.2021</w:t>
      </w:r>
      <w:r w:rsidR="00204D9E">
        <w:rPr>
          <w:sz w:val="24"/>
          <w:szCs w:val="24"/>
        </w:rPr>
        <w:t xml:space="preserve"> </w:t>
      </w:r>
      <w:r w:rsidRPr="00090E73">
        <w:rPr>
          <w:sz w:val="24"/>
          <w:szCs w:val="24"/>
        </w:rPr>
        <w:t>r.</w:t>
      </w:r>
    </w:p>
    <w:p w14:paraId="299686D4" w14:textId="77777777" w:rsidR="00433B03" w:rsidRPr="00090E73" w:rsidRDefault="00433B03" w:rsidP="00433B03">
      <w:pPr>
        <w:tabs>
          <w:tab w:val="left" w:pos="284"/>
        </w:tabs>
        <w:ind w:left="426" w:firstLine="1"/>
        <w:jc w:val="both"/>
        <w:rPr>
          <w:b/>
          <w:sz w:val="24"/>
          <w:szCs w:val="24"/>
        </w:rPr>
      </w:pPr>
    </w:p>
    <w:p w14:paraId="0EBF2E83" w14:textId="77777777" w:rsidR="00433B03" w:rsidRPr="00090E73" w:rsidRDefault="00433B03" w:rsidP="00433B03">
      <w:pPr>
        <w:tabs>
          <w:tab w:val="left" w:pos="284"/>
        </w:tabs>
        <w:ind w:left="426" w:firstLine="1"/>
        <w:jc w:val="both"/>
        <w:rPr>
          <w:b/>
          <w:sz w:val="24"/>
          <w:szCs w:val="24"/>
        </w:rPr>
      </w:pPr>
    </w:p>
    <w:p w14:paraId="5768139B" w14:textId="77777777" w:rsidR="00433B03" w:rsidRPr="00090E73" w:rsidRDefault="00433B03" w:rsidP="00433B03">
      <w:pPr>
        <w:tabs>
          <w:tab w:val="left" w:pos="284"/>
        </w:tabs>
        <w:ind w:left="426" w:firstLine="1"/>
        <w:jc w:val="both"/>
        <w:rPr>
          <w:b/>
          <w:sz w:val="24"/>
          <w:szCs w:val="24"/>
        </w:rPr>
      </w:pPr>
    </w:p>
    <w:p w14:paraId="4EC50E1B" w14:textId="77777777" w:rsidR="00433B03" w:rsidRPr="00090E73" w:rsidRDefault="00433B03" w:rsidP="00433B03">
      <w:pPr>
        <w:tabs>
          <w:tab w:val="left" w:pos="284"/>
        </w:tabs>
        <w:ind w:left="426" w:firstLine="1"/>
        <w:jc w:val="both"/>
        <w:rPr>
          <w:b/>
          <w:sz w:val="24"/>
          <w:szCs w:val="24"/>
        </w:rPr>
      </w:pPr>
    </w:p>
    <w:p w14:paraId="78BAF1C1" w14:textId="77777777" w:rsidR="00433B03" w:rsidRPr="00090E73" w:rsidRDefault="00433B03" w:rsidP="00433B03">
      <w:pPr>
        <w:tabs>
          <w:tab w:val="left" w:pos="2127"/>
        </w:tabs>
        <w:ind w:left="2268" w:hanging="2268"/>
        <w:jc w:val="both"/>
        <w:rPr>
          <w:b/>
          <w:sz w:val="24"/>
          <w:szCs w:val="24"/>
        </w:rPr>
      </w:pPr>
      <w:r w:rsidRPr="00090E73">
        <w:rPr>
          <w:b/>
          <w:sz w:val="24"/>
          <w:szCs w:val="24"/>
        </w:rPr>
        <w:t>Grupa spis</w:t>
      </w:r>
      <w:r>
        <w:rPr>
          <w:b/>
          <w:sz w:val="24"/>
          <w:szCs w:val="24"/>
        </w:rPr>
        <w:t>owa nr 1</w:t>
      </w:r>
      <w:r w:rsidRPr="00090E73">
        <w:rPr>
          <w:b/>
          <w:sz w:val="24"/>
          <w:szCs w:val="24"/>
        </w:rPr>
        <w:tab/>
        <w:t xml:space="preserve">- </w:t>
      </w:r>
    </w:p>
    <w:p w14:paraId="36D9720C" w14:textId="77777777" w:rsidR="00433B03" w:rsidRPr="00090E73" w:rsidRDefault="00433B03" w:rsidP="00433B03">
      <w:pPr>
        <w:numPr>
          <w:ilvl w:val="3"/>
          <w:numId w:val="27"/>
        </w:numPr>
        <w:tabs>
          <w:tab w:val="left" w:pos="567"/>
        </w:tabs>
        <w:ind w:hanging="2596"/>
        <w:jc w:val="both"/>
        <w:rPr>
          <w:sz w:val="24"/>
          <w:szCs w:val="24"/>
        </w:rPr>
      </w:pPr>
      <w:r>
        <w:rPr>
          <w:sz w:val="24"/>
          <w:szCs w:val="24"/>
        </w:rPr>
        <w:t>Dorota Woźniak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przewodnicząca</w:t>
      </w:r>
      <w:r w:rsidRPr="00090E73">
        <w:rPr>
          <w:sz w:val="24"/>
          <w:szCs w:val="24"/>
        </w:rPr>
        <w:t xml:space="preserve"> grupy spisowej </w:t>
      </w:r>
    </w:p>
    <w:p w14:paraId="4EF916CB" w14:textId="77777777" w:rsidR="00433B03" w:rsidRPr="00090E73" w:rsidRDefault="00433B03" w:rsidP="00433B03">
      <w:pPr>
        <w:numPr>
          <w:ilvl w:val="3"/>
          <w:numId w:val="27"/>
        </w:numPr>
        <w:tabs>
          <w:tab w:val="left" w:pos="567"/>
        </w:tabs>
        <w:ind w:hanging="2596"/>
        <w:jc w:val="both"/>
        <w:rPr>
          <w:sz w:val="24"/>
          <w:szCs w:val="24"/>
        </w:rPr>
      </w:pPr>
      <w:r>
        <w:rPr>
          <w:sz w:val="24"/>
          <w:szCs w:val="24"/>
        </w:rPr>
        <w:t>Anna Kijowska</w:t>
      </w:r>
      <w:r w:rsidRPr="00090E7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0E73">
        <w:rPr>
          <w:sz w:val="24"/>
          <w:szCs w:val="24"/>
        </w:rPr>
        <w:t xml:space="preserve">- członek </w:t>
      </w:r>
    </w:p>
    <w:p w14:paraId="44EC3AD2" w14:textId="77777777" w:rsidR="00433B03" w:rsidRPr="00090E73" w:rsidRDefault="00433B03" w:rsidP="00433B03">
      <w:pPr>
        <w:numPr>
          <w:ilvl w:val="3"/>
          <w:numId w:val="27"/>
        </w:numPr>
        <w:tabs>
          <w:tab w:val="left" w:pos="567"/>
        </w:tabs>
        <w:ind w:hanging="2596"/>
        <w:jc w:val="both"/>
        <w:rPr>
          <w:sz w:val="24"/>
          <w:szCs w:val="24"/>
        </w:rPr>
      </w:pPr>
      <w:r>
        <w:rPr>
          <w:sz w:val="24"/>
          <w:szCs w:val="24"/>
        </w:rPr>
        <w:t>Iwona Stabryła</w:t>
      </w:r>
      <w:r w:rsidRPr="00090E7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0E73">
        <w:rPr>
          <w:sz w:val="24"/>
          <w:szCs w:val="24"/>
        </w:rPr>
        <w:t>- członek</w:t>
      </w:r>
    </w:p>
    <w:p w14:paraId="3599524C" w14:textId="77777777" w:rsidR="00433B03" w:rsidRDefault="00433B03" w:rsidP="00433B03">
      <w:pPr>
        <w:spacing w:line="312" w:lineRule="auto"/>
        <w:rPr>
          <w:sz w:val="24"/>
          <w:szCs w:val="24"/>
        </w:rPr>
      </w:pPr>
    </w:p>
    <w:p w14:paraId="55F6F670" w14:textId="77777777" w:rsidR="00433B03" w:rsidRPr="00090E73" w:rsidRDefault="00433B03" w:rsidP="00433B03">
      <w:pPr>
        <w:spacing w:line="312" w:lineRule="auto"/>
        <w:rPr>
          <w:sz w:val="24"/>
          <w:szCs w:val="24"/>
        </w:rPr>
      </w:pPr>
    </w:p>
    <w:p w14:paraId="7E5915CD" w14:textId="77777777" w:rsidR="00433B03" w:rsidRPr="00042461" w:rsidRDefault="00433B03" w:rsidP="00433B03">
      <w:pPr>
        <w:tabs>
          <w:tab w:val="left" w:pos="2127"/>
        </w:tabs>
        <w:spacing w:line="312" w:lineRule="auto"/>
        <w:ind w:left="2268" w:hanging="2268"/>
        <w:jc w:val="both"/>
        <w:rPr>
          <w:b/>
          <w:sz w:val="24"/>
          <w:szCs w:val="24"/>
          <w:u w:val="single"/>
        </w:rPr>
      </w:pPr>
      <w:r w:rsidRPr="00090E73">
        <w:rPr>
          <w:b/>
          <w:sz w:val="24"/>
          <w:szCs w:val="24"/>
        </w:rPr>
        <w:t>Grupa spis</w:t>
      </w:r>
      <w:r>
        <w:rPr>
          <w:b/>
          <w:sz w:val="24"/>
          <w:szCs w:val="24"/>
        </w:rPr>
        <w:t>owa nr 2</w:t>
      </w:r>
      <w:r w:rsidRPr="00090E73">
        <w:rPr>
          <w:b/>
          <w:sz w:val="24"/>
          <w:szCs w:val="24"/>
        </w:rPr>
        <w:tab/>
        <w:t xml:space="preserve">- </w:t>
      </w:r>
    </w:p>
    <w:p w14:paraId="3AA667FD" w14:textId="77777777" w:rsidR="00433B03" w:rsidRPr="00090E73" w:rsidRDefault="00433B03" w:rsidP="00433B03">
      <w:pPr>
        <w:numPr>
          <w:ilvl w:val="0"/>
          <w:numId w:val="28"/>
        </w:numPr>
        <w:spacing w:line="312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Lidia </w:t>
      </w:r>
      <w:proofErr w:type="spellStart"/>
      <w:r>
        <w:rPr>
          <w:sz w:val="24"/>
          <w:szCs w:val="24"/>
        </w:rPr>
        <w:t>Kmietowicz</w:t>
      </w:r>
      <w:proofErr w:type="spellEnd"/>
      <w:r w:rsidRPr="00090E73">
        <w:rPr>
          <w:sz w:val="24"/>
          <w:szCs w:val="24"/>
        </w:rPr>
        <w:tab/>
      </w:r>
      <w:r w:rsidRPr="00090E73">
        <w:rPr>
          <w:sz w:val="24"/>
          <w:szCs w:val="24"/>
        </w:rPr>
        <w:tab/>
      </w:r>
      <w:r>
        <w:rPr>
          <w:sz w:val="24"/>
          <w:szCs w:val="24"/>
        </w:rPr>
        <w:t>- przewodnicząca</w:t>
      </w:r>
      <w:r w:rsidRPr="00090E73">
        <w:rPr>
          <w:sz w:val="24"/>
          <w:szCs w:val="24"/>
        </w:rPr>
        <w:t xml:space="preserve"> grupy spisowej</w:t>
      </w:r>
    </w:p>
    <w:p w14:paraId="1CF01AF8" w14:textId="77777777" w:rsidR="00433B03" w:rsidRDefault="00433B03" w:rsidP="00433B03">
      <w:pPr>
        <w:numPr>
          <w:ilvl w:val="0"/>
          <w:numId w:val="28"/>
        </w:numPr>
        <w:spacing w:line="312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Krzysztof </w:t>
      </w:r>
      <w:proofErr w:type="spellStart"/>
      <w:r>
        <w:rPr>
          <w:sz w:val="24"/>
          <w:szCs w:val="24"/>
        </w:rPr>
        <w:t>Muszański</w:t>
      </w:r>
      <w:proofErr w:type="spellEnd"/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ab/>
        <w:t>- członek</w:t>
      </w:r>
    </w:p>
    <w:p w14:paraId="42476F90" w14:textId="77777777" w:rsidR="00433B03" w:rsidRDefault="00433B03" w:rsidP="00433B03">
      <w:pPr>
        <w:numPr>
          <w:ilvl w:val="0"/>
          <w:numId w:val="28"/>
        </w:numPr>
        <w:spacing w:line="312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Piotr </w:t>
      </w:r>
      <w:proofErr w:type="spellStart"/>
      <w:r>
        <w:rPr>
          <w:sz w:val="24"/>
          <w:szCs w:val="24"/>
        </w:rPr>
        <w:t>Łakus</w:t>
      </w:r>
      <w:proofErr w:type="spellEnd"/>
      <w:r w:rsidRPr="00090E73">
        <w:rPr>
          <w:sz w:val="24"/>
          <w:szCs w:val="24"/>
        </w:rPr>
        <w:tab/>
      </w:r>
      <w:r w:rsidRPr="00090E7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0E73">
        <w:rPr>
          <w:sz w:val="24"/>
          <w:szCs w:val="24"/>
        </w:rPr>
        <w:t>- członek</w:t>
      </w:r>
    </w:p>
    <w:p w14:paraId="498FCE7D" w14:textId="77777777" w:rsidR="00433B03" w:rsidRPr="00090E73" w:rsidRDefault="00433B03" w:rsidP="00433B03">
      <w:pPr>
        <w:spacing w:line="312" w:lineRule="auto"/>
        <w:ind w:left="720"/>
        <w:rPr>
          <w:sz w:val="24"/>
          <w:szCs w:val="24"/>
        </w:rPr>
      </w:pPr>
    </w:p>
    <w:p w14:paraId="2CF16FD2" w14:textId="77777777" w:rsidR="00433B03" w:rsidRPr="00090E73" w:rsidRDefault="00433B03" w:rsidP="00433B03">
      <w:pPr>
        <w:spacing w:line="312" w:lineRule="auto"/>
        <w:rPr>
          <w:sz w:val="24"/>
          <w:szCs w:val="24"/>
        </w:rPr>
      </w:pPr>
    </w:p>
    <w:p w14:paraId="455BA008" w14:textId="77777777" w:rsidR="00433B03" w:rsidRPr="00090E73" w:rsidRDefault="00433B03" w:rsidP="00433B03">
      <w:pPr>
        <w:spacing w:before="40" w:after="40"/>
        <w:rPr>
          <w:sz w:val="24"/>
          <w:szCs w:val="24"/>
        </w:rPr>
      </w:pPr>
    </w:p>
    <w:p w14:paraId="67173D74" w14:textId="77777777" w:rsidR="00433B03" w:rsidRPr="00090E73" w:rsidRDefault="00433B03" w:rsidP="00433B03">
      <w:pPr>
        <w:spacing w:before="40" w:after="40"/>
        <w:rPr>
          <w:sz w:val="24"/>
          <w:szCs w:val="24"/>
        </w:rPr>
      </w:pPr>
    </w:p>
    <w:p w14:paraId="019D7039" w14:textId="77777777" w:rsidR="00433B03" w:rsidRPr="00090E73" w:rsidRDefault="00433B03" w:rsidP="00433B03">
      <w:pPr>
        <w:spacing w:before="40" w:after="40"/>
        <w:rPr>
          <w:sz w:val="24"/>
          <w:szCs w:val="24"/>
        </w:rPr>
      </w:pPr>
    </w:p>
    <w:p w14:paraId="0FE6EF76" w14:textId="77777777" w:rsidR="00433B03" w:rsidRPr="00090E73" w:rsidRDefault="00433B03" w:rsidP="00433B03">
      <w:pPr>
        <w:rPr>
          <w:sz w:val="24"/>
          <w:szCs w:val="24"/>
        </w:rPr>
      </w:pPr>
      <w:r w:rsidRPr="00090E73">
        <w:rPr>
          <w:sz w:val="24"/>
          <w:szCs w:val="24"/>
        </w:rPr>
        <w:t xml:space="preserve">Przewodniczący Komisji </w:t>
      </w:r>
      <w:r w:rsidRPr="00090E73">
        <w:rPr>
          <w:sz w:val="24"/>
          <w:szCs w:val="24"/>
        </w:rPr>
        <w:tab/>
      </w:r>
      <w:r w:rsidRPr="00090E73">
        <w:rPr>
          <w:sz w:val="24"/>
          <w:szCs w:val="24"/>
        </w:rPr>
        <w:tab/>
      </w:r>
      <w:r w:rsidRPr="00090E73">
        <w:rPr>
          <w:sz w:val="24"/>
          <w:szCs w:val="24"/>
        </w:rPr>
        <w:tab/>
      </w:r>
      <w:r w:rsidRPr="00090E73">
        <w:rPr>
          <w:sz w:val="24"/>
          <w:szCs w:val="24"/>
        </w:rPr>
        <w:tab/>
      </w:r>
      <w:r w:rsidRPr="00090E73">
        <w:rPr>
          <w:sz w:val="24"/>
          <w:szCs w:val="24"/>
        </w:rPr>
        <w:tab/>
      </w:r>
      <w:r w:rsidRPr="00090E73">
        <w:rPr>
          <w:sz w:val="24"/>
          <w:szCs w:val="24"/>
        </w:rPr>
        <w:tab/>
        <w:t>Zatwierdził:</w:t>
      </w:r>
    </w:p>
    <w:p w14:paraId="297D308D" w14:textId="77777777" w:rsidR="00433B03" w:rsidRPr="00090E73" w:rsidRDefault="00433B03" w:rsidP="00433B03">
      <w:pPr>
        <w:rPr>
          <w:sz w:val="24"/>
          <w:szCs w:val="24"/>
        </w:rPr>
      </w:pPr>
      <w:r w:rsidRPr="00090E73">
        <w:rPr>
          <w:sz w:val="24"/>
          <w:szCs w:val="24"/>
        </w:rPr>
        <w:t xml:space="preserve">     Inwentaryzacyjnej</w:t>
      </w:r>
    </w:p>
    <w:p w14:paraId="42BC566B" w14:textId="77777777" w:rsidR="00433B03" w:rsidRPr="00090E73" w:rsidRDefault="00433B03" w:rsidP="00433B03">
      <w:pPr>
        <w:rPr>
          <w:sz w:val="24"/>
          <w:szCs w:val="24"/>
        </w:rPr>
      </w:pPr>
      <w:r w:rsidRPr="00090E73">
        <w:rPr>
          <w:sz w:val="24"/>
          <w:szCs w:val="24"/>
        </w:rPr>
        <w:tab/>
      </w:r>
      <w:r w:rsidRPr="00090E73">
        <w:rPr>
          <w:sz w:val="24"/>
          <w:szCs w:val="24"/>
        </w:rPr>
        <w:tab/>
      </w:r>
      <w:r w:rsidRPr="00090E73">
        <w:rPr>
          <w:sz w:val="24"/>
          <w:szCs w:val="24"/>
        </w:rPr>
        <w:tab/>
      </w:r>
      <w:r w:rsidRPr="00090E73">
        <w:rPr>
          <w:sz w:val="24"/>
          <w:szCs w:val="24"/>
        </w:rPr>
        <w:tab/>
      </w:r>
      <w:r w:rsidRPr="00090E73">
        <w:rPr>
          <w:sz w:val="24"/>
          <w:szCs w:val="24"/>
        </w:rPr>
        <w:tab/>
      </w:r>
      <w:r w:rsidRPr="00090E73">
        <w:rPr>
          <w:sz w:val="24"/>
          <w:szCs w:val="24"/>
        </w:rPr>
        <w:tab/>
      </w:r>
      <w:r w:rsidRPr="00090E73">
        <w:rPr>
          <w:sz w:val="24"/>
          <w:szCs w:val="24"/>
        </w:rPr>
        <w:tab/>
      </w:r>
      <w:r w:rsidRPr="00090E73">
        <w:rPr>
          <w:sz w:val="24"/>
          <w:szCs w:val="24"/>
        </w:rPr>
        <w:tab/>
        <w:t xml:space="preserve">        Burmistrz Miasta</w:t>
      </w:r>
    </w:p>
    <w:p w14:paraId="4E4C2A1D" w14:textId="77777777" w:rsidR="00433B03" w:rsidRPr="00090E73" w:rsidRDefault="00433B03" w:rsidP="00433B03">
      <w:pPr>
        <w:rPr>
          <w:sz w:val="24"/>
          <w:szCs w:val="24"/>
        </w:rPr>
      </w:pPr>
      <w:r>
        <w:rPr>
          <w:sz w:val="24"/>
          <w:szCs w:val="24"/>
        </w:rPr>
        <w:t xml:space="preserve">           Joanna Fuksa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0E73">
        <w:rPr>
          <w:sz w:val="24"/>
          <w:szCs w:val="24"/>
        </w:rPr>
        <w:t xml:space="preserve"> </w:t>
      </w:r>
      <w:r w:rsidRPr="00090E73">
        <w:rPr>
          <w:sz w:val="24"/>
          <w:szCs w:val="24"/>
        </w:rPr>
        <w:tab/>
      </w:r>
      <w:r w:rsidRPr="00090E73">
        <w:rPr>
          <w:sz w:val="24"/>
          <w:szCs w:val="24"/>
        </w:rPr>
        <w:tab/>
      </w:r>
      <w:r w:rsidRPr="00090E7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Tomasz Matuszewski</w:t>
      </w:r>
    </w:p>
    <w:p w14:paraId="5AF87798" w14:textId="77777777" w:rsidR="00433B03" w:rsidRPr="00090E73" w:rsidRDefault="00433B03" w:rsidP="00433B03">
      <w:pPr>
        <w:rPr>
          <w:sz w:val="24"/>
          <w:szCs w:val="24"/>
        </w:rPr>
      </w:pPr>
    </w:p>
    <w:p w14:paraId="0910F2FD" w14:textId="77777777" w:rsidR="00433B03" w:rsidRPr="00090E73" w:rsidRDefault="00433B03" w:rsidP="00433B03">
      <w:pPr>
        <w:rPr>
          <w:sz w:val="24"/>
          <w:szCs w:val="24"/>
        </w:rPr>
      </w:pPr>
    </w:p>
    <w:p w14:paraId="6A46958C" w14:textId="77777777" w:rsidR="00433B03" w:rsidRPr="00090E73" w:rsidRDefault="00433B03" w:rsidP="00433B03">
      <w:pPr>
        <w:rPr>
          <w:sz w:val="24"/>
          <w:szCs w:val="24"/>
        </w:rPr>
      </w:pPr>
    </w:p>
    <w:p w14:paraId="30E3FA32" w14:textId="77777777" w:rsidR="00433B03" w:rsidRPr="00090E73" w:rsidRDefault="00433B03" w:rsidP="00433B03">
      <w:pPr>
        <w:rPr>
          <w:sz w:val="24"/>
          <w:szCs w:val="24"/>
        </w:rPr>
      </w:pPr>
    </w:p>
    <w:p w14:paraId="35021DF1" w14:textId="77777777" w:rsidR="00433B03" w:rsidRPr="00060A8D" w:rsidRDefault="00433B03" w:rsidP="00433B03">
      <w:pPr>
        <w:rPr>
          <w:rFonts w:ascii="Arial" w:hAnsi="Arial" w:cs="Arial"/>
          <w:b/>
          <w:sz w:val="22"/>
          <w:szCs w:val="22"/>
        </w:rPr>
      </w:pPr>
    </w:p>
    <w:p w14:paraId="2D436EDC" w14:textId="77777777" w:rsidR="00433B03" w:rsidRPr="00060A8D" w:rsidRDefault="00433B03" w:rsidP="00433B03">
      <w:pPr>
        <w:jc w:val="center"/>
        <w:rPr>
          <w:rFonts w:ascii="Arial" w:hAnsi="Arial" w:cs="Arial"/>
          <w:b/>
          <w:sz w:val="22"/>
          <w:szCs w:val="22"/>
        </w:rPr>
      </w:pPr>
    </w:p>
    <w:p w14:paraId="0F00AC44" w14:textId="77777777" w:rsidR="00433B03" w:rsidRPr="00060A8D" w:rsidRDefault="00433B03" w:rsidP="00433B03">
      <w:pPr>
        <w:jc w:val="center"/>
        <w:rPr>
          <w:rFonts w:ascii="Arial" w:hAnsi="Arial" w:cs="Arial"/>
          <w:b/>
          <w:sz w:val="22"/>
          <w:szCs w:val="22"/>
        </w:rPr>
      </w:pPr>
    </w:p>
    <w:p w14:paraId="27DD64FA" w14:textId="77777777" w:rsidR="00433B03" w:rsidRPr="00060A8D" w:rsidRDefault="00433B03" w:rsidP="00433B03">
      <w:pPr>
        <w:jc w:val="center"/>
        <w:rPr>
          <w:rFonts w:ascii="Arial" w:hAnsi="Arial" w:cs="Arial"/>
          <w:b/>
          <w:sz w:val="22"/>
          <w:szCs w:val="22"/>
        </w:rPr>
      </w:pPr>
    </w:p>
    <w:p w14:paraId="73778E1A" w14:textId="77777777" w:rsidR="00433B03" w:rsidRPr="00060A8D" w:rsidRDefault="00433B03" w:rsidP="00433B03">
      <w:pPr>
        <w:jc w:val="center"/>
        <w:rPr>
          <w:rFonts w:ascii="Arial" w:hAnsi="Arial" w:cs="Arial"/>
          <w:b/>
          <w:sz w:val="22"/>
          <w:szCs w:val="22"/>
        </w:rPr>
      </w:pPr>
    </w:p>
    <w:p w14:paraId="4C937FFE" w14:textId="77777777" w:rsidR="00433B03" w:rsidRPr="00060A8D" w:rsidRDefault="00433B03" w:rsidP="00433B03">
      <w:pPr>
        <w:rPr>
          <w:rFonts w:ascii="Arial" w:hAnsi="Arial" w:cs="Arial"/>
          <w:b/>
          <w:sz w:val="22"/>
          <w:szCs w:val="22"/>
        </w:rPr>
      </w:pPr>
    </w:p>
    <w:p w14:paraId="51A2198D" w14:textId="77777777" w:rsidR="00433B03" w:rsidRPr="00060A8D" w:rsidRDefault="00433B03" w:rsidP="00433B03">
      <w:pPr>
        <w:jc w:val="center"/>
        <w:rPr>
          <w:rFonts w:ascii="Arial" w:hAnsi="Arial" w:cs="Arial"/>
          <w:b/>
          <w:sz w:val="22"/>
          <w:szCs w:val="22"/>
        </w:rPr>
      </w:pPr>
    </w:p>
    <w:p w14:paraId="52BB0DBD" w14:textId="77777777" w:rsidR="00433B03" w:rsidRPr="00060A8D" w:rsidRDefault="00433B03" w:rsidP="00433B03">
      <w:pPr>
        <w:jc w:val="center"/>
        <w:rPr>
          <w:rFonts w:ascii="Arial" w:hAnsi="Arial" w:cs="Arial"/>
          <w:b/>
          <w:sz w:val="22"/>
          <w:szCs w:val="22"/>
        </w:rPr>
      </w:pPr>
    </w:p>
    <w:p w14:paraId="75F95AB6" w14:textId="77777777" w:rsidR="00433B03" w:rsidRDefault="00433B03"/>
    <w:sectPr w:rsidR="00433B03">
      <w:footerReference w:type="default" r:id="rId5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5A7A" w14:textId="77777777" w:rsidR="001812D3" w:rsidRDefault="00204D9E">
    <w:pPr>
      <w:pStyle w:val="Stopka"/>
      <w:jc w:val="right"/>
    </w:pPr>
  </w:p>
  <w:p w14:paraId="682CBAC2" w14:textId="77777777" w:rsidR="001812D3" w:rsidRDefault="00204D9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1705866A" w14:textId="77777777" w:rsidR="001812D3" w:rsidRDefault="00204D9E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360B40"/>
    <w:multiLevelType w:val="singleLevel"/>
    <w:tmpl w:val="92E4A156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03684A96"/>
    <w:multiLevelType w:val="hybridMultilevel"/>
    <w:tmpl w:val="5CC42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5E34"/>
    <w:multiLevelType w:val="singleLevel"/>
    <w:tmpl w:val="97366DD0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0F486D79"/>
    <w:multiLevelType w:val="singleLevel"/>
    <w:tmpl w:val="F3A001F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1F0243FB"/>
    <w:multiLevelType w:val="singleLevel"/>
    <w:tmpl w:val="80A0FF76"/>
    <w:lvl w:ilvl="0">
      <w:start w:val="1"/>
      <w:numFmt w:val="lowerLetter"/>
      <w:lvlText w:val="%1)"/>
      <w:legacy w:legacy="1" w:legacySpace="0" w:legacyIndent="283"/>
      <w:lvlJc w:val="left"/>
      <w:pPr>
        <w:ind w:left="563" w:hanging="283"/>
      </w:pPr>
    </w:lvl>
  </w:abstractNum>
  <w:abstractNum w:abstractNumId="6" w15:restartNumberingAfterBreak="0">
    <w:nsid w:val="29224629"/>
    <w:multiLevelType w:val="hybridMultilevel"/>
    <w:tmpl w:val="88F6A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1106C"/>
    <w:multiLevelType w:val="hybridMultilevel"/>
    <w:tmpl w:val="61266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739AC"/>
    <w:multiLevelType w:val="hybridMultilevel"/>
    <w:tmpl w:val="EDBE5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00C05"/>
    <w:multiLevelType w:val="hybridMultilevel"/>
    <w:tmpl w:val="8B04986C"/>
    <w:lvl w:ilvl="0" w:tplc="84682436">
      <w:start w:val="2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275F6"/>
    <w:multiLevelType w:val="hybridMultilevel"/>
    <w:tmpl w:val="A44CA5EA"/>
    <w:lvl w:ilvl="0" w:tplc="59045B8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F5C07"/>
    <w:multiLevelType w:val="hybridMultilevel"/>
    <w:tmpl w:val="8BE8A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B673B"/>
    <w:multiLevelType w:val="singleLevel"/>
    <w:tmpl w:val="8D0EE3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 w15:restartNumberingAfterBreak="0">
    <w:nsid w:val="6A7F5C66"/>
    <w:multiLevelType w:val="hybridMultilevel"/>
    <w:tmpl w:val="5F5A650A"/>
    <w:lvl w:ilvl="0" w:tplc="1C681F0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C7C99"/>
    <w:multiLevelType w:val="hybridMultilevel"/>
    <w:tmpl w:val="7F9E69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4"/>
    <w:lvlOverride w:ilvl="0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1"/>
    <w:lvlOverride w:ilvl="0">
      <w:startOverride w:val="2"/>
    </w:lvlOverride>
  </w:num>
  <w:num w:numId="10">
    <w:abstractNumId w:val="12"/>
    <w:lvlOverride w:ilvl="0">
      <w:startOverride w:val="1"/>
    </w:lvlOverride>
  </w:num>
  <w:num w:numId="11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563" w:hanging="283"/>
        </w:pPr>
        <w:rPr>
          <w:rFonts w:ascii="Symbol" w:hAnsi="Symbol"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13">
    <w:abstractNumId w:val="5"/>
    <w:lvlOverride w:ilvl="0">
      <w:startOverride w:val="1"/>
    </w:lvlOverride>
  </w:num>
  <w:num w:numId="14">
    <w:abstractNumId w:val="3"/>
    <w:lvlOverride w:ilvl="0">
      <w:startOverride w:val="3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8">
    <w:abstractNumId w:val="1"/>
  </w:num>
  <w:num w:numId="19">
    <w:abstractNumId w:val="12"/>
  </w:num>
  <w:num w:numId="20">
    <w:abstractNumId w:val="5"/>
  </w:num>
  <w:num w:numId="21">
    <w:abstractNumId w:val="3"/>
  </w:num>
  <w:num w:numId="22">
    <w:abstractNumId w:val="13"/>
  </w:num>
  <w:num w:numId="23">
    <w:abstractNumId w:val="8"/>
  </w:num>
  <w:num w:numId="24">
    <w:abstractNumId w:val="9"/>
  </w:num>
  <w:num w:numId="25">
    <w:abstractNumId w:val="7"/>
  </w:num>
  <w:num w:numId="26">
    <w:abstractNumId w:val="10"/>
  </w:num>
  <w:num w:numId="27">
    <w:abstractNumId w:val="11"/>
  </w:num>
  <w:num w:numId="28">
    <w:abstractNumId w:val="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B7"/>
    <w:rsid w:val="001B29E1"/>
    <w:rsid w:val="001C6F43"/>
    <w:rsid w:val="00204D9E"/>
    <w:rsid w:val="00433B03"/>
    <w:rsid w:val="00567B9D"/>
    <w:rsid w:val="00B57730"/>
    <w:rsid w:val="00D81B9B"/>
    <w:rsid w:val="00EB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1B51"/>
  <w15:chartTrackingRefBased/>
  <w15:docId w15:val="{E0160A65-66CE-4C45-9852-2E796702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B29E1"/>
    <w:pPr>
      <w:jc w:val="center"/>
    </w:pPr>
    <w:rPr>
      <w:rFonts w:ascii="Courier New" w:hAnsi="Courier New"/>
      <w:b/>
    </w:rPr>
  </w:style>
  <w:style w:type="character" w:customStyle="1" w:styleId="TytuZnak">
    <w:name w:val="Tytuł Znak"/>
    <w:basedOn w:val="Domylnaczcionkaakapitu"/>
    <w:link w:val="Tytu"/>
    <w:rsid w:val="001B29E1"/>
    <w:rPr>
      <w:rFonts w:ascii="Courier New" w:eastAsia="Times New Roman" w:hAnsi="Courier New" w:cs="Times New Roman"/>
      <w:b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B29E1"/>
    <w:pPr>
      <w:tabs>
        <w:tab w:val="left" w:pos="284"/>
      </w:tabs>
      <w:spacing w:line="360" w:lineRule="auto"/>
      <w:ind w:left="284" w:hanging="284"/>
      <w:jc w:val="both"/>
    </w:pPr>
    <w:rPr>
      <w:rFonts w:ascii="Courier New" w:hAnsi="Courier New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29E1"/>
    <w:rPr>
      <w:rFonts w:ascii="Courier New" w:eastAsia="Times New Roman" w:hAnsi="Courier Ne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33B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33B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896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12</cp:revision>
  <dcterms:created xsi:type="dcterms:W3CDTF">2022-02-17T12:15:00Z</dcterms:created>
  <dcterms:modified xsi:type="dcterms:W3CDTF">2022-02-17T12:18:00Z</dcterms:modified>
</cp:coreProperties>
</file>