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C002B5" w:rsidRDefault="00C04AB8" w:rsidP="00C002B5">
      <w:pPr>
        <w:tabs>
          <w:tab w:val="center" w:pos="8222"/>
          <w:tab w:val="right" w:pos="9072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02B5">
        <w:rPr>
          <w:rFonts w:ascii="Times New Roman" w:eastAsia="Calibri" w:hAnsi="Times New Roman" w:cs="Times New Roman"/>
          <w:i/>
          <w:sz w:val="24"/>
          <w:szCs w:val="24"/>
        </w:rPr>
        <w:t>Załącznik nr 1 do SWZ</w:t>
      </w:r>
    </w:p>
    <w:p w14:paraId="2A02EFB6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2ECE3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64369D26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37AF19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94501F6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76916D4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1BE7836" w14:textId="77777777" w:rsidR="00441999" w:rsidRPr="00C002B5" w:rsidRDefault="00441999" w:rsidP="00441999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Cs w:val="24"/>
        </w:rPr>
      </w:pPr>
      <w:r w:rsidRPr="00C002B5">
        <w:rPr>
          <w:rFonts w:ascii="Times New Roman" w:eastAsia="Calibri" w:hAnsi="Times New Roman" w:cs="Times New Roman"/>
          <w:i/>
          <w:szCs w:val="24"/>
        </w:rPr>
        <w:t>(</w:t>
      </w:r>
      <w:r w:rsidRPr="00C002B5">
        <w:rPr>
          <w:rFonts w:ascii="Times New Roman" w:eastAsia="Calibri" w:hAnsi="Times New Roman" w:cs="Times New Roman"/>
          <w:i/>
          <w:szCs w:val="24"/>
        </w:rPr>
        <w:t>pełna nazwa/firma</w:t>
      </w:r>
      <w:r w:rsidRPr="00C002B5">
        <w:rPr>
          <w:rFonts w:ascii="Times New Roman" w:eastAsia="Calibri" w:hAnsi="Times New Roman" w:cs="Times New Roman"/>
          <w:i/>
          <w:szCs w:val="24"/>
        </w:rPr>
        <w:t xml:space="preserve">, adres, </w:t>
      </w:r>
      <w:r w:rsidRPr="00C002B5">
        <w:rPr>
          <w:rFonts w:ascii="Times New Roman" w:eastAsia="Calibri" w:hAnsi="Times New Roman" w:cs="Times New Roman"/>
          <w:i/>
          <w:szCs w:val="24"/>
        </w:rPr>
        <w:t xml:space="preserve">w zależności </w:t>
      </w:r>
    </w:p>
    <w:p w14:paraId="2657D465" w14:textId="3E986CD7" w:rsidR="00441999" w:rsidRPr="00C002B5" w:rsidRDefault="00441999" w:rsidP="00441999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i/>
          <w:szCs w:val="24"/>
        </w:rPr>
      </w:pPr>
      <w:r w:rsidRPr="00C002B5">
        <w:rPr>
          <w:rFonts w:ascii="Times New Roman" w:eastAsia="Calibri" w:hAnsi="Times New Roman" w:cs="Times New Roman"/>
          <w:i/>
          <w:szCs w:val="24"/>
        </w:rPr>
        <w:t>od podmiotu: NIP/PESEL, KRS/</w:t>
      </w:r>
      <w:proofErr w:type="spellStart"/>
      <w:r w:rsidRPr="00C002B5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C002B5">
        <w:rPr>
          <w:rFonts w:ascii="Times New Roman" w:eastAsia="Calibri" w:hAnsi="Times New Roman" w:cs="Times New Roman"/>
          <w:i/>
          <w:szCs w:val="24"/>
        </w:rPr>
        <w:t>)</w:t>
      </w:r>
    </w:p>
    <w:p w14:paraId="47899252" w14:textId="5CF5DF4E" w:rsidR="00441999" w:rsidRPr="00C002B5" w:rsidRDefault="00441999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>e-mail: …………………………….</w:t>
      </w:r>
    </w:p>
    <w:p w14:paraId="6360F0C7" w14:textId="1EC7402E" w:rsidR="00441999" w:rsidRPr="00C002B5" w:rsidRDefault="00441999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>telefon: ……………………………</w:t>
      </w:r>
    </w:p>
    <w:p w14:paraId="2B6C05A9" w14:textId="7081CCBD" w:rsidR="00C04AB8" w:rsidRPr="00C002B5" w:rsidRDefault="00C04AB8" w:rsidP="00441999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6A21FFBB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C92E2" w14:textId="0399EC7A" w:rsidR="00C04AB8" w:rsidRPr="00C002B5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C04AB8" w:rsidRPr="00C002B5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3B7BBBCC" w14:textId="4ADBEABB" w:rsidR="00C04AB8" w:rsidRPr="00C002B5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</w:t>
      </w:r>
      <w:r w:rsidR="00630E81" w:rsidRPr="00C002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C002B5">
        <w:rPr>
          <w:rFonts w:ascii="Times New Roman" w:eastAsia="Calibri" w:hAnsi="Times New Roman" w:cs="Times New Roman"/>
          <w:b/>
          <w:sz w:val="24"/>
          <w:szCs w:val="24"/>
        </w:rPr>
        <w:t xml:space="preserve">ul. </w:t>
      </w:r>
      <w:r w:rsidR="00C04AB8" w:rsidRPr="00C002B5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14:paraId="14E056D5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95DD5" w14:textId="16338CAD" w:rsidR="0086633F" w:rsidRPr="00C002B5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C002B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C002B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C002B5">
        <w:rPr>
          <w:rFonts w:ascii="Times New Roman" w:eastAsia="Times New Roman" w:hAnsi="Times New Roman" w:cs="Times New Roman"/>
          <w:sz w:val="24"/>
          <w:szCs w:val="24"/>
        </w:rPr>
        <w:t>ustawy z 11 września 2019 r. – Prawo za</w:t>
      </w:r>
      <w:r w:rsidR="002F210E" w:rsidRPr="00C002B5">
        <w:rPr>
          <w:rFonts w:ascii="Times New Roman" w:eastAsia="Times New Roman" w:hAnsi="Times New Roman" w:cs="Times New Roman"/>
          <w:sz w:val="24"/>
          <w:szCs w:val="24"/>
        </w:rPr>
        <w:t>mówień publicznych (Dz.U. z 2021 r. poz. 1129</w:t>
      </w:r>
      <w:r w:rsidR="007E2DA3" w:rsidRPr="00C002B5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E2DA3" w:rsidRPr="00C002B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E2DA3" w:rsidRPr="00C002B5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002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0C8" w:rsidRPr="00C002B5">
        <w:rPr>
          <w:rFonts w:ascii="Times New Roman" w:eastAsia="Times New Roman" w:hAnsi="Times New Roman" w:cs="Times New Roman"/>
          <w:sz w:val="24"/>
          <w:szCs w:val="24"/>
        </w:rPr>
        <w:t xml:space="preserve"> pn. </w:t>
      </w:r>
      <w:r w:rsidR="00630E81" w:rsidRPr="00C002B5">
        <w:rPr>
          <w:rFonts w:ascii="Times New Roman" w:eastAsia="Times New Roman" w:hAnsi="Times New Roman" w:cs="Times New Roman"/>
          <w:b/>
          <w:sz w:val="24"/>
          <w:szCs w:val="24"/>
        </w:rPr>
        <w:t>„Usług</w:t>
      </w:r>
      <w:r w:rsidR="008E450F" w:rsidRPr="00C002B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30E81" w:rsidRPr="00C002B5">
        <w:rPr>
          <w:rFonts w:ascii="Times New Roman" w:eastAsia="Times New Roman" w:hAnsi="Times New Roman" w:cs="Times New Roman"/>
          <w:b/>
          <w:sz w:val="24"/>
          <w:szCs w:val="24"/>
        </w:rPr>
        <w:t>związan</w:t>
      </w:r>
      <w:r w:rsidR="008E450F" w:rsidRPr="00C002B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30E81" w:rsidRPr="00C002B5">
        <w:rPr>
          <w:rFonts w:ascii="Times New Roman" w:eastAsia="Times New Roman" w:hAnsi="Times New Roman" w:cs="Times New Roman"/>
          <w:b/>
          <w:sz w:val="24"/>
          <w:szCs w:val="24"/>
        </w:rPr>
        <w:t xml:space="preserve"> z pielęgnacją i konserwacją zieleni w mieście Sanoku w roku 2022”.</w:t>
      </w:r>
    </w:p>
    <w:p w14:paraId="30847716" w14:textId="77777777" w:rsidR="0086633F" w:rsidRPr="00C002B5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379DA" w14:textId="77777777" w:rsidR="00C224A1" w:rsidRPr="00C002B5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C002B5" w:rsidRDefault="00C04AB8" w:rsidP="008E450F">
      <w:pPr>
        <w:numPr>
          <w:ilvl w:val="0"/>
          <w:numId w:val="1"/>
        </w:numPr>
        <w:tabs>
          <w:tab w:val="num" w:pos="426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2B5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58197604" w14:textId="7275C167" w:rsidR="008E450F" w:rsidRPr="00C002B5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F1F574" w14:textId="31F76FF1" w:rsidR="000F2B79" w:rsidRPr="00C002B5" w:rsidRDefault="008E450F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Dla zadania określonego w pkt 3.2.1 </w:t>
      </w:r>
      <w:r w:rsidR="000F2B79"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Parku miejskiego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0F2B79"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Skarpy Staromiejskiej”</w:t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="000F2B79" w:rsidRPr="00C0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62181D" w14:textId="77777777" w:rsidR="000F2B79" w:rsidRPr="00C002B5" w:rsidRDefault="000F2B79" w:rsidP="000F2B79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43FA7C" w14:textId="08560BCD" w:rsidR="000F2B79" w:rsidRPr="00C002B5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CF360BD" w14:textId="04306EA4" w:rsidR="000F2B79" w:rsidRPr="00C002B5" w:rsidRDefault="000F2B79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 w:rsidR="008E450F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3282768" w14:textId="76233B95" w:rsidR="000F2B79" w:rsidRPr="00C002B5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46360C92" w14:textId="40B1C2F5" w:rsidR="000F2B79" w:rsidRPr="00C002B5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28D1588" w14:textId="77777777" w:rsidR="000F2B79" w:rsidRPr="00C002B5" w:rsidRDefault="000F2B79" w:rsidP="00C002B5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FC9BE" w14:textId="5F344241" w:rsidR="000F2B79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5D9EE21A" w14:textId="77777777" w:rsidR="008E450F" w:rsidRPr="00C002B5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8255F3" w14:textId="77777777" w:rsidR="008E450F" w:rsidRPr="00C002B5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51E5CC" w14:textId="16153A7E" w:rsidR="008E450F" w:rsidRPr="00C002B5" w:rsidRDefault="008E450F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 określonego w pkt 3.2</w:t>
      </w:r>
      <w:r w:rsidR="00CC66FC"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</w:t>
      </w: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Skarpy Staromiejskiej”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E996BB" w14:textId="77777777" w:rsidR="008E450F" w:rsidRPr="00C002B5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D2467" w14:textId="4EA46726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brutto: …………………………..</w:t>
      </w:r>
    </w:p>
    <w:p w14:paraId="53BA6234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3056361D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tym VAT ……………………… %</w:t>
      </w:r>
    </w:p>
    <w:p w14:paraId="7666CC7A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netto: ……………………………...</w:t>
      </w:r>
    </w:p>
    <w:p w14:paraId="59BA4B98" w14:textId="77777777" w:rsidR="00DA2078" w:rsidRPr="00C002B5" w:rsidRDefault="00DA2078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78616" w14:textId="2C4A4B18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Oferuję ………………. </w:t>
      </w:r>
      <w:r w:rsidRPr="00C00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0C7DCA6B" w14:textId="77777777" w:rsidR="00F31AA0" w:rsidRPr="00C002B5" w:rsidRDefault="00F31AA0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69698B" w14:textId="5AB0B82E" w:rsidR="00CC66FC" w:rsidRPr="00C002B5" w:rsidRDefault="00CC66FC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Dla zadania określonego w pkt 3.2.3 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2</w:t>
      </w:r>
      <w:r w:rsidR="00CB1177"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zorganizowanych zieleńców”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03053E" w14:textId="77777777" w:rsidR="00CC66FC" w:rsidRPr="00C002B5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CC5DD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brutto: …………………………..</w:t>
      </w:r>
    </w:p>
    <w:p w14:paraId="726F5472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34079D37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tym VAT ……………………… %</w:t>
      </w:r>
    </w:p>
    <w:p w14:paraId="23270DF1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netto: ……………………………...</w:t>
      </w:r>
    </w:p>
    <w:p w14:paraId="2C4E8A8D" w14:textId="77777777" w:rsidR="00CC66FC" w:rsidRPr="00C002B5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261F4F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Oferuję ………………. </w:t>
      </w:r>
      <w:r w:rsidRPr="00C00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73A4E4AC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D8BBB" w14:textId="5BAB465D" w:rsidR="00CC66FC" w:rsidRPr="00C002B5" w:rsidRDefault="00CC66FC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Dla zadania określonego w pkt 3.2.4 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sz w:val="24"/>
          <w:szCs w:val="24"/>
        </w:rPr>
        <w:t>Utrzymanie zieleni przyulicznej przy ulicach miejskich</w:t>
      </w:r>
      <w:r w:rsidRPr="00C00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E664C4" w14:textId="77777777" w:rsidR="00CC66FC" w:rsidRPr="00C002B5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B49941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brutto: …………………………..</w:t>
      </w:r>
    </w:p>
    <w:p w14:paraId="51683B96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26C2D5B1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tym VAT ……………………… %</w:t>
      </w:r>
    </w:p>
    <w:p w14:paraId="1B8CA5DE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netto: ……………………………...</w:t>
      </w:r>
    </w:p>
    <w:p w14:paraId="7DC402D2" w14:textId="77777777" w:rsidR="00CC66FC" w:rsidRPr="00C002B5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D35F0" w14:textId="77777777" w:rsidR="00CC66FC" w:rsidRPr="00C002B5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Oferuję ………………. </w:t>
      </w:r>
      <w:r w:rsidRPr="00C002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6BC72FC0" w14:textId="75007202" w:rsidR="00957676" w:rsidRPr="00C002B5" w:rsidRDefault="00957676" w:rsidP="0083028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7FC4DF" w14:textId="77777777" w:rsidR="00957676" w:rsidRPr="00C002B5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67E9C" w14:textId="26E7C4C3" w:rsidR="00957676" w:rsidRPr="00C002B5" w:rsidRDefault="00957676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Dla zadania określonego w pkt 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3.2.</w:t>
      </w:r>
      <w:r w:rsidR="002948ED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Utrzymanie terenów przy budynkach mienia komunalnego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1E430B0" w14:textId="77777777" w:rsidR="00957676" w:rsidRPr="00C002B5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A2CC041" w14:textId="77777777" w:rsidR="00957676" w:rsidRPr="00C002B5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brutto: …………………………..</w:t>
      </w:r>
    </w:p>
    <w:p w14:paraId="61D8622A" w14:textId="77777777" w:rsidR="00957676" w:rsidRPr="00C002B5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453ADC52" w14:textId="77777777" w:rsidR="00957676" w:rsidRPr="00C002B5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W tym VAT ……………………… %</w:t>
      </w:r>
    </w:p>
    <w:p w14:paraId="7E230150" w14:textId="77777777" w:rsidR="00957676" w:rsidRPr="00C002B5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netto: ……………………………...</w:t>
      </w:r>
    </w:p>
    <w:p w14:paraId="1FF65DDD" w14:textId="77777777" w:rsidR="00957676" w:rsidRPr="00C002B5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97BAE3E" w14:textId="77777777" w:rsidR="00957676" w:rsidRPr="00C002B5" w:rsidRDefault="00957676" w:rsidP="00957676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Oferuję ………………. 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>1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krotność koszenia powierzchni trawnikowych</w:t>
      </w:r>
    </w:p>
    <w:p w14:paraId="67B07D0B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0CB22B1" w14:textId="77777777" w:rsidR="00F31AA0" w:rsidRDefault="00F31AA0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BFEC681" w14:textId="77777777" w:rsidR="00F31AA0" w:rsidRPr="00C002B5" w:rsidRDefault="00F31AA0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8BA0D9F" w14:textId="77777777" w:rsidR="00957676" w:rsidRPr="00C002B5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09B921B" w14:textId="160721C5" w:rsidR="00426332" w:rsidRPr="00C002B5" w:rsidRDefault="00426332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Dla zadania określonego w pkt 3.2.</w:t>
      </w:r>
      <w:r w:rsidR="002948ED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Utrzymanie Ronda Beksińskiego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B40E8E8" w14:textId="77777777" w:rsidR="00426332" w:rsidRPr="00C002B5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433D09D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brutto: …………………………..</w:t>
      </w:r>
    </w:p>
    <w:p w14:paraId="62D70A0C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6EA96797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W tym VAT ……………………… %</w:t>
      </w:r>
    </w:p>
    <w:p w14:paraId="73F80802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netto: ……………………………...</w:t>
      </w:r>
    </w:p>
    <w:p w14:paraId="0D58342F" w14:textId="77777777" w:rsidR="00426332" w:rsidRPr="00C002B5" w:rsidRDefault="00426332" w:rsidP="00426332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BD6A181" w14:textId="77777777" w:rsidR="00426332" w:rsidRPr="00C002B5" w:rsidRDefault="00426332" w:rsidP="00426332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Oferuję ………………. 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>1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krotność koszenia powierzchni trawnikowych</w:t>
      </w:r>
    </w:p>
    <w:p w14:paraId="4769734A" w14:textId="77777777" w:rsidR="00957676" w:rsidRPr="00C002B5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5C388F4" w14:textId="77777777" w:rsidR="00426332" w:rsidRPr="00C002B5" w:rsidRDefault="00426332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B53C387" w14:textId="05501682" w:rsidR="00426332" w:rsidRPr="00C002B5" w:rsidRDefault="00426332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Dla zadania określonego w pkt 3.2.</w:t>
      </w:r>
      <w:r w:rsidR="002948ED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Utrzymanie Plac św. Michała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780C7FD" w14:textId="77777777" w:rsidR="00426332" w:rsidRPr="00C002B5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2852CB9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brutto: …………………………..</w:t>
      </w:r>
    </w:p>
    <w:p w14:paraId="6A1179C4" w14:textId="77777777" w:rsidR="00426332" w:rsidRPr="00C002B5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68E3D258" w14:textId="28065277" w:rsidR="000F2B79" w:rsidRPr="00C002B5" w:rsidRDefault="00426332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W tym VAT ……………………… %</w:t>
      </w:r>
      <w:r w:rsidR="000F2B79"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5AD34FB6" w14:textId="77777777" w:rsidR="0075301A" w:rsidRPr="00C002B5" w:rsidRDefault="0075301A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3B1239A" w14:textId="77777777" w:rsidR="0075301A" w:rsidRPr="00C002B5" w:rsidRDefault="0075301A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58E2EF6" w14:textId="539E9D3C" w:rsidR="0075301A" w:rsidRPr="00C002B5" w:rsidRDefault="0075301A" w:rsidP="0083028C">
      <w:pPr>
        <w:pStyle w:val="Akapitzlist"/>
        <w:numPr>
          <w:ilvl w:val="0"/>
          <w:numId w:val="73"/>
        </w:num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Dla zadania określonego w pkt 3.2.</w:t>
      </w:r>
      <w:r w:rsidR="002948ED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Utrzymanie </w:t>
      </w:r>
      <w:r w:rsidRPr="00C0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donic betonowych i wież kwiatowych na Rynku i Pl. św. Michała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1AAC7441" w14:textId="77777777" w:rsidR="0075301A" w:rsidRPr="00C002B5" w:rsidRDefault="0075301A" w:rsidP="0075301A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4F48FC4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Kwota brutto: …………………………..</w:t>
      </w:r>
    </w:p>
    <w:p w14:paraId="153C4E36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459138B2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W tym VAT ……………………… % </w:t>
      </w:r>
    </w:p>
    <w:p w14:paraId="14299E23" w14:textId="77777777" w:rsidR="0075301A" w:rsidRPr="00C002B5" w:rsidRDefault="0075301A" w:rsidP="0075301A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BA4635C" w14:textId="77777777" w:rsidR="0075301A" w:rsidRPr="00C002B5" w:rsidRDefault="0075301A" w:rsidP="0075301A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981ADCF" w14:textId="77777777" w:rsidR="0083028C" w:rsidRPr="00C002B5" w:rsidRDefault="0075301A" w:rsidP="0083028C">
      <w:pPr>
        <w:pStyle w:val="Akapitzlist"/>
        <w:numPr>
          <w:ilvl w:val="0"/>
          <w:numId w:val="73"/>
        </w:num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Dla zadania określonego w pkt 3.2.</w:t>
      </w:r>
      <w:r w:rsidR="002948ED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„</w:t>
      </w:r>
      <w:r w:rsidRPr="00C002B5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Utrzymanie 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  <w:t>rabat położonych przed</w:t>
      </w:r>
    </w:p>
    <w:p w14:paraId="6F38DEA6" w14:textId="72D70601" w:rsidR="0075301A" w:rsidRPr="00C002B5" w:rsidRDefault="0075301A" w:rsidP="0083028C">
      <w:pPr>
        <w:pStyle w:val="Akapitzlist"/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  <w:t>pomnikiem Tadeusza Kościuszki przy wejściu do parku miejskiego od ul. Kościuszki</w:t>
      </w:r>
      <w:r w:rsidR="0083028C"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  <w:t xml:space="preserve"> </w:t>
      </w:r>
      <w:r w:rsidRPr="00C00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  <w:lang w:eastAsia="pl-PL"/>
        </w:rPr>
        <w:t>w Sanoku</w:t>
      </w:r>
      <w:r w:rsidRPr="00C00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</w:t>
      </w:r>
      <w:r w:rsidRPr="00C00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kwotę:</w:t>
      </w:r>
      <w:r w:rsidRPr="00C00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C28C46" w14:textId="77777777" w:rsidR="0075301A" w:rsidRPr="00C002B5" w:rsidRDefault="0075301A" w:rsidP="0075301A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C50F2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Kwota brutto: …………………………..</w:t>
      </w:r>
    </w:p>
    <w:p w14:paraId="6709FC99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</w:t>
      </w:r>
    </w:p>
    <w:p w14:paraId="052C6BA0" w14:textId="77777777" w:rsidR="0075301A" w:rsidRPr="00C002B5" w:rsidRDefault="0075301A" w:rsidP="0075301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tym VAT ……………………… % </w:t>
      </w:r>
    </w:p>
    <w:p w14:paraId="45B08BEF" w14:textId="77777777" w:rsidR="0075301A" w:rsidRPr="00C002B5" w:rsidRDefault="0075301A" w:rsidP="00F31AA0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095EC0" w14:textId="77777777" w:rsidR="000F2B79" w:rsidRPr="00C002B5" w:rsidRDefault="000F2B79" w:rsidP="000F2B79">
      <w:pPr>
        <w:tabs>
          <w:tab w:val="left" w:pos="6668"/>
          <w:tab w:val="left" w:pos="6946"/>
          <w:tab w:val="left" w:pos="7654"/>
          <w:tab w:val="left" w:pos="8362"/>
          <w:tab w:val="left" w:pos="9070"/>
          <w:tab w:val="left" w:pos="9778"/>
        </w:tabs>
        <w:spacing w:after="0" w:line="240" w:lineRule="auto"/>
        <w:ind w:left="4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67720" w14:textId="6340EF1C" w:rsidR="003378EA" w:rsidRPr="00C002B5" w:rsidRDefault="003378EA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formularza oferty dołączamy właściwe (dla zadań, na które składamy ofertę) załączniki </w:t>
      </w:r>
      <w:r w:rsidRPr="00C002B5">
        <w:rPr>
          <w:rFonts w:ascii="Times New Roman" w:hAnsi="Times New Roman" w:cs="Times New Roman"/>
          <w:sz w:val="24"/>
          <w:szCs w:val="24"/>
          <w:lang w:eastAsia="ar-SA"/>
        </w:rPr>
        <w:t>wykazu podstawowych prac do wykonania na obiekcie</w:t>
      </w: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szczegółowymi obliczeniami kosztów wykonania zamówienia.</w:t>
      </w:r>
    </w:p>
    <w:p w14:paraId="0D84AAFE" w14:textId="3313102A" w:rsidR="000F2B79" w:rsidRPr="00C002B5" w:rsidRDefault="009708A3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</w:t>
      </w:r>
      <w:r w:rsidR="000F2B79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apoznałem się ze Specyfikacją Warunków Zamówienia oraz warunkami przetargu i akceptuję je bez zastrzeżeń.</w:t>
      </w:r>
    </w:p>
    <w:p w14:paraId="30CF53DD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 xml:space="preserve">Oświadczamy, że uważamy się za związanych niniejszą ofertą przez okres: 30 dni od terminu składania ofert. </w:t>
      </w:r>
    </w:p>
    <w:p w14:paraId="56402C27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>Zakres prac przewidzianych do wykonania jest zgodny z zakresem, objętym Specyfikacją Warunków Zamówienia.</w:t>
      </w:r>
    </w:p>
    <w:p w14:paraId="73FD43AD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 xml:space="preserve">Oświadczamy, że posiadamy konieczne informacje, potrzebne do właściwego wykonania zadania, zapoznaliśmy się </w:t>
      </w:r>
      <w:r w:rsidR="000468D8" w:rsidRPr="00C002B5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C002B5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0468D8" w:rsidRPr="00C002B5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C002B5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0EEF44FB" w14:textId="59AFDD50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>Części zamówienia, jakie zamierzamy powierzyć do realizacji podwykonawcom:</w:t>
      </w:r>
      <w:r w:rsidR="009708A3" w:rsidRPr="00C002B5">
        <w:rPr>
          <w:rFonts w:ascii="Times New Roman" w:eastAsia="Calibri" w:hAnsi="Times New Roman" w:cs="Times New Roman"/>
          <w:szCs w:val="24"/>
        </w:rPr>
        <w:t xml:space="preserve">……….. </w:t>
      </w:r>
      <w:r w:rsidRPr="00C002B5">
        <w:rPr>
          <w:rFonts w:ascii="Times New Roman" w:eastAsia="Calibri" w:hAnsi="Times New Roman" w:cs="Times New Roman"/>
          <w:szCs w:val="24"/>
        </w:rPr>
        <w:t>……</w:t>
      </w:r>
      <w:r w:rsidR="009708A3" w:rsidRPr="00C002B5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</w:t>
      </w:r>
    </w:p>
    <w:p w14:paraId="7102E23F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o zwalczaniu nieuczciwej konkurencji, które chcemy zastrzec przed ogólnym dostępem.</w:t>
      </w:r>
    </w:p>
    <w:p w14:paraId="5F1F5432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>Oświadczamy, że zawart</w:t>
      </w:r>
      <w:r w:rsidR="009708A3" w:rsidRPr="00C002B5">
        <w:rPr>
          <w:rFonts w:ascii="Times New Roman" w:eastAsia="Calibri" w:hAnsi="Times New Roman" w:cs="Times New Roman"/>
          <w:szCs w:val="24"/>
        </w:rPr>
        <w:t>e</w:t>
      </w:r>
      <w:r w:rsidRPr="00C002B5">
        <w:rPr>
          <w:rFonts w:ascii="Times New Roman" w:eastAsia="Calibri" w:hAnsi="Times New Roman" w:cs="Times New Roman"/>
          <w:szCs w:val="24"/>
        </w:rPr>
        <w:t xml:space="preserve"> w SWZ </w:t>
      </w:r>
      <w:r w:rsidR="009708A3" w:rsidRPr="00C002B5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projektowane postanowienia umowy</w:t>
      </w:r>
      <w:r w:rsidR="009708A3" w:rsidRPr="00C002B5">
        <w:rPr>
          <w:rFonts w:ascii="Times New Roman" w:eastAsia="Calibri" w:hAnsi="Times New Roman" w:cs="Times New Roman"/>
          <w:szCs w:val="24"/>
        </w:rPr>
        <w:t xml:space="preserve"> </w:t>
      </w:r>
      <w:r w:rsidRPr="00C002B5">
        <w:rPr>
          <w:rFonts w:ascii="Times New Roman" w:eastAsia="Calibri" w:hAnsi="Times New Roman" w:cs="Times New Roman"/>
          <w:szCs w:val="24"/>
        </w:rPr>
        <w:t xml:space="preserve">akceptujemy i zobowiązujemy się - w przypadku wybrania naszej oferty do: zawarcia umowy na warunkach określonych w projekcie umowy i terminie wskazanym przez Zamawiającego. </w:t>
      </w:r>
    </w:p>
    <w:p w14:paraId="0BAF1A81" w14:textId="77777777" w:rsidR="009708A3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15A2FF5C" w:rsidR="00C04AB8" w:rsidRPr="00C002B5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C002B5">
        <w:rPr>
          <w:rFonts w:ascii="Times New Roman" w:eastAsia="Calibri" w:hAnsi="Times New Roman" w:cs="Times New Roman"/>
          <w:szCs w:val="24"/>
        </w:rPr>
        <w:t>Wykonawca składający ofertę w postępowaniu jest:</w:t>
      </w:r>
    </w:p>
    <w:p w14:paraId="37F6C450" w14:textId="1812136A" w:rsidR="00C04AB8" w:rsidRPr="00C002B5" w:rsidRDefault="005821B5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ab/>
        <w:t>mikroprzedsiębiorstwem …….</w:t>
      </w:r>
      <w:r w:rsidR="00C04AB8" w:rsidRPr="00C002B5">
        <w:rPr>
          <w:rFonts w:ascii="Times New Roman" w:eastAsia="Calibri" w:hAnsi="Times New Roman" w:cs="Times New Roman"/>
          <w:szCs w:val="24"/>
        </w:rPr>
        <w:t>..</w:t>
      </w:r>
      <w:r w:rsidR="00F31AA0">
        <w:rPr>
          <w:rFonts w:ascii="Times New Roman" w:eastAsia="Calibri" w:hAnsi="Times New Roman" w:cs="Times New Roman"/>
          <w:szCs w:val="24"/>
        </w:rPr>
        <w:t>.</w:t>
      </w:r>
    </w:p>
    <w:p w14:paraId="10D611F3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ab/>
      </w:r>
      <w:r w:rsidRPr="00C002B5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C002B5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C002B5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48D7F282" w:rsidR="00C04AB8" w:rsidRPr="00C002B5" w:rsidRDefault="00C04AB8" w:rsidP="003378EA">
      <w:pPr>
        <w:tabs>
          <w:tab w:val="center" w:pos="8222"/>
          <w:tab w:val="right" w:pos="9072"/>
        </w:tabs>
        <w:spacing w:after="0"/>
        <w:ind w:left="993" w:hanging="567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>1</w:t>
      </w:r>
      <w:r w:rsidR="003378EA" w:rsidRPr="00C002B5">
        <w:rPr>
          <w:rFonts w:ascii="Times New Roman" w:eastAsia="Calibri" w:hAnsi="Times New Roman" w:cs="Times New Roman"/>
          <w:szCs w:val="24"/>
        </w:rPr>
        <w:t>1</w:t>
      </w:r>
      <w:r w:rsidRPr="00C002B5">
        <w:rPr>
          <w:rFonts w:ascii="Times New Roman" w:eastAsia="Calibri" w:hAnsi="Times New Roman" w:cs="Times New Roman"/>
          <w:szCs w:val="24"/>
        </w:rPr>
        <w:t>.</w:t>
      </w:r>
      <w:r w:rsidRPr="00C002B5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C002B5">
        <w:rPr>
          <w:rFonts w:ascii="Times New Roman" w:eastAsia="Calibri" w:hAnsi="Times New Roman" w:cs="Times New Roman"/>
          <w:szCs w:val="24"/>
        </w:rPr>
        <w:t xml:space="preserve">    </w:t>
      </w:r>
      <w:r w:rsidRPr="00C002B5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C002B5">
        <w:rPr>
          <w:rFonts w:ascii="Times New Roman" w:eastAsia="Calibri" w:hAnsi="Times New Roman" w:cs="Times New Roman"/>
          <w:szCs w:val="24"/>
        </w:rPr>
        <w:t xml:space="preserve">     </w:t>
      </w:r>
      <w:r w:rsidRPr="00C002B5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C002B5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C002B5">
        <w:rPr>
          <w:rFonts w:ascii="Times New Roman" w:eastAsia="Calibri" w:hAnsi="Times New Roman" w:cs="Times New Roman"/>
          <w:b/>
          <w:szCs w:val="24"/>
        </w:rPr>
        <w:tab/>
      </w:r>
      <w:r w:rsidRPr="00C002B5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C002B5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032D8776" w:rsidR="00C04AB8" w:rsidRPr="00C002B5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t>1</w:t>
      </w:r>
      <w:r w:rsidR="003378EA" w:rsidRPr="00C002B5">
        <w:rPr>
          <w:rFonts w:ascii="Times New Roman" w:eastAsia="Calibri" w:hAnsi="Times New Roman" w:cs="Times New Roman"/>
          <w:szCs w:val="24"/>
        </w:rPr>
        <w:t>2</w:t>
      </w:r>
      <w:r w:rsidRPr="00C002B5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C002B5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2B5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944D7" w:rsidRPr="00C002B5">
        <w:rPr>
          <w:rFonts w:ascii="Times New Roman" w:eastAsia="Calibri" w:hAnsi="Times New Roman" w:cs="Times New Roman"/>
          <w:szCs w:val="24"/>
        </w:rPr>
      </w:r>
      <w:r w:rsidR="002944D7" w:rsidRPr="00C002B5">
        <w:rPr>
          <w:rFonts w:ascii="Times New Roman" w:eastAsia="Calibri" w:hAnsi="Times New Roman" w:cs="Times New Roman"/>
          <w:szCs w:val="24"/>
        </w:rPr>
        <w:fldChar w:fldCharType="separate"/>
      </w:r>
      <w:r w:rsidRPr="00C002B5">
        <w:rPr>
          <w:rFonts w:ascii="Times New Roman" w:eastAsia="Calibri" w:hAnsi="Times New Roman" w:cs="Times New Roman"/>
          <w:szCs w:val="24"/>
        </w:rPr>
        <w:fldChar w:fldCharType="end"/>
      </w:r>
      <w:r w:rsidRPr="00C002B5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C002B5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C002B5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2B5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944D7" w:rsidRPr="00C002B5">
        <w:rPr>
          <w:rFonts w:ascii="Times New Roman" w:eastAsia="Calibri" w:hAnsi="Times New Roman" w:cs="Times New Roman"/>
          <w:szCs w:val="24"/>
        </w:rPr>
      </w:r>
      <w:r w:rsidR="002944D7" w:rsidRPr="00C002B5">
        <w:rPr>
          <w:rFonts w:ascii="Times New Roman" w:eastAsia="Calibri" w:hAnsi="Times New Roman" w:cs="Times New Roman"/>
          <w:szCs w:val="24"/>
        </w:rPr>
        <w:fldChar w:fldCharType="separate"/>
      </w:r>
      <w:r w:rsidRPr="00C002B5">
        <w:rPr>
          <w:rFonts w:ascii="Times New Roman" w:eastAsia="Calibri" w:hAnsi="Times New Roman" w:cs="Times New Roman"/>
          <w:szCs w:val="24"/>
        </w:rPr>
        <w:fldChar w:fldCharType="end"/>
      </w:r>
      <w:r w:rsidRPr="00C002B5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C002B5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C002B5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C002B5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2B5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944D7" w:rsidRPr="00C002B5">
        <w:rPr>
          <w:rFonts w:ascii="Times New Roman" w:eastAsia="Calibri" w:hAnsi="Times New Roman" w:cs="Times New Roman"/>
          <w:szCs w:val="24"/>
        </w:rPr>
      </w:r>
      <w:r w:rsidR="002944D7" w:rsidRPr="00C002B5">
        <w:rPr>
          <w:rFonts w:ascii="Times New Roman" w:eastAsia="Calibri" w:hAnsi="Times New Roman" w:cs="Times New Roman"/>
          <w:szCs w:val="24"/>
        </w:rPr>
        <w:fldChar w:fldCharType="separate"/>
      </w:r>
      <w:r w:rsidRPr="00C002B5">
        <w:rPr>
          <w:rFonts w:ascii="Times New Roman" w:eastAsia="Calibri" w:hAnsi="Times New Roman" w:cs="Times New Roman"/>
          <w:szCs w:val="24"/>
        </w:rPr>
        <w:fldChar w:fldCharType="end"/>
      </w:r>
      <w:r w:rsidRPr="00C002B5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C002B5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C002B5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 w:rsidRPr="00C002B5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C002B5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 w:rsidRPr="00C002B5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C002B5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002B5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2B5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2944D7" w:rsidRPr="00C002B5">
        <w:rPr>
          <w:rFonts w:ascii="Times New Roman" w:eastAsia="Calibri" w:hAnsi="Times New Roman" w:cs="Times New Roman"/>
          <w:color w:val="000000"/>
          <w:szCs w:val="24"/>
        </w:rPr>
      </w:r>
      <w:r w:rsidR="002944D7" w:rsidRPr="00C002B5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C002B5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C002B5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C002B5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C002B5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C002B5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 w:rsidRPr="00C002B5">
        <w:rPr>
          <w:rFonts w:ascii="Times New Roman" w:eastAsia="Calibri" w:hAnsi="Times New Roman" w:cs="Times New Roman"/>
          <w:color w:val="000000"/>
          <w:szCs w:val="24"/>
        </w:rPr>
        <w:br/>
      </w:r>
      <w:r w:rsidRPr="00C002B5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 w:rsidRPr="00C002B5">
        <w:rPr>
          <w:rFonts w:ascii="Times New Roman" w:eastAsia="Calibri" w:hAnsi="Times New Roman" w:cs="Times New Roman"/>
          <w:color w:val="000000"/>
          <w:szCs w:val="24"/>
        </w:rPr>
        <w:br/>
      </w:r>
      <w:r w:rsidRPr="00C002B5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 w:rsidRPr="00C002B5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C002B5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C002B5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582B4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582B41">
        <w:rPr>
          <w:rFonts w:ascii="Times New Roman" w:eastAsia="Calibri" w:hAnsi="Times New Roman" w:cs="Times New Roman"/>
          <w:i/>
          <w:sz w:val="20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582B4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582B41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Pr="00582B41">
        <w:rPr>
          <w:rFonts w:ascii="Times New Roman" w:eastAsia="Calibri" w:hAnsi="Times New Roman" w:cs="Times New Roman"/>
          <w:i/>
          <w:sz w:val="20"/>
        </w:rPr>
        <w:t>kwalifikowany podpis elektroniczny, podpis zaufany lub podpis osobisty osób</w:t>
      </w:r>
    </w:p>
    <w:p w14:paraId="26C811E3" w14:textId="7863E28A" w:rsidR="00C04AB8" w:rsidRPr="00582B41" w:rsidRDefault="00C04AB8" w:rsidP="00C04AB8">
      <w:pPr>
        <w:ind w:left="4963" w:firstLine="140"/>
        <w:rPr>
          <w:i/>
          <w:sz w:val="20"/>
        </w:rPr>
      </w:pPr>
      <w:r w:rsidRPr="00582B41">
        <w:rPr>
          <w:rFonts w:ascii="Times New Roman" w:eastAsia="Calibri" w:hAnsi="Times New Roman" w:cs="Times New Roman"/>
          <w:i/>
          <w:sz w:val="20"/>
          <w:szCs w:val="24"/>
        </w:rPr>
        <w:t xml:space="preserve">  </w:t>
      </w:r>
      <w:r w:rsidR="00582B41">
        <w:rPr>
          <w:rFonts w:ascii="Times New Roman" w:eastAsia="Calibri" w:hAnsi="Times New Roman" w:cs="Times New Roman"/>
          <w:i/>
          <w:sz w:val="20"/>
          <w:szCs w:val="24"/>
        </w:rPr>
        <w:t xml:space="preserve">         </w:t>
      </w:r>
      <w:r w:rsidRPr="00582B41">
        <w:rPr>
          <w:rFonts w:ascii="Times New Roman" w:eastAsia="Calibri" w:hAnsi="Times New Roman" w:cs="Times New Roman"/>
          <w:i/>
          <w:sz w:val="20"/>
          <w:szCs w:val="24"/>
        </w:rPr>
        <w:t>upoważnionych do podpisania oferty)</w:t>
      </w:r>
    </w:p>
    <w:p w14:paraId="3DBE118F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3FB461E8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2E7BCD3E" w14:textId="6FF1BDAC" w:rsidR="005F43DE" w:rsidRDefault="003378EA" w:rsidP="00C04AB8">
      <w:pPr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Załączniki do formularza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7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481B" w14:textId="77777777" w:rsidR="003378EA" w:rsidRPr="003378EA" w:rsidRDefault="003378EA" w:rsidP="0033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3.1.</w:t>
      </w:r>
    </w:p>
    <w:p w14:paraId="7AC518A9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3378EA" w:rsidRPr="003378EA" w14:paraId="2CF184E6" w14:textId="77777777" w:rsidTr="00796542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FF7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E8A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571D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73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10A43C33" w14:textId="77777777" w:rsidTr="00796542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8842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3378EA" w:rsidRPr="003378EA" w14:paraId="68F7E4B3" w14:textId="77777777" w:rsidTr="00796542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8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3A89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przy pl. Harcerskim, pomniku T. Kościuszki, budynku Kościuszki 34 oraz przy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skateparku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nad parkingiem TG Sokół: </w:t>
            </w:r>
          </w:p>
        </w:tc>
      </w:tr>
      <w:tr w:rsidR="003378EA" w:rsidRPr="003378EA" w14:paraId="3FF4856B" w14:textId="77777777" w:rsidTr="00796542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F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D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0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D419FE0" w14:textId="77777777" w:rsidTr="0079654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35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B6D" w14:textId="38B0DD76" w:rsidR="003378EA" w:rsidRPr="003378EA" w:rsidRDefault="003378EA" w:rsidP="00BF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BF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kosiarką wraz z wykaszaniem misek przy drzewach w objemkach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45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93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0368E7" w14:textId="77777777" w:rsidTr="0079654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909" w14:textId="44163E5B" w:rsidR="003378EA" w:rsidRPr="003378EA" w:rsidRDefault="003378EA" w:rsidP="003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 w:rsid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25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30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EFD6C" w14:textId="77777777" w:rsidTr="0079654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C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0E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B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E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CC854" w14:textId="77777777" w:rsidTr="0079654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1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CF7" w14:textId="7713F74F" w:rsidR="003378EA" w:rsidRPr="003378EA" w:rsidRDefault="003378EA" w:rsidP="00BF1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</w:t>
            </w:r>
            <w:r w:rsidR="00BF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pasów o szerokości 1 m wzdłuż alejek (5000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C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35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E4490AD" w14:textId="77777777" w:rsidTr="00796542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1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8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63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A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CCE851" w14:textId="77777777" w:rsidTr="00796542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AA1C6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92"/>
              </w:tabs>
              <w:suppressAutoHyphens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łącznej powierzchni 104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3378EA" w:rsidRPr="003378EA" w14:paraId="30603F9D" w14:textId="77777777" w:rsidTr="0079654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95E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73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9B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5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7C45DF1" w14:textId="77777777" w:rsidTr="0079654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4F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DB1" w14:textId="526C1F85" w:rsidR="003378EA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E27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074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408E2F" w14:textId="77777777" w:rsidTr="0079654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4E7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B24" w14:textId="7D397D4C" w:rsidR="003378EA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48D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66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751DA32" w14:textId="77777777" w:rsidTr="0079654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8BC2" w14:textId="16688D48" w:rsidR="003378EA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B0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0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D42E964" w14:textId="77777777" w:rsidTr="00796542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0F676" w14:textId="6E172C3B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C061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3378EA" w:rsidRPr="003378EA" w14:paraId="74B21057" w14:textId="77777777" w:rsidTr="00796542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6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DE0" w14:textId="77777777" w:rsidR="003378EA" w:rsidRPr="003378EA" w:rsidRDefault="003378EA" w:rsidP="009F6C5B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9B8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86F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2B8BAD" w14:textId="77777777" w:rsidTr="00796542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C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2E9" w14:textId="78FB24C7" w:rsidR="003378EA" w:rsidRPr="003378EA" w:rsidRDefault="003378EA" w:rsidP="0079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</w:t>
            </w:r>
            <w:r w:rsidR="00796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EC9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746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777867D" w14:textId="77777777" w:rsidTr="0079654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A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F2D" w14:textId="52359392" w:rsidR="003378EA" w:rsidRPr="003378EA" w:rsidRDefault="003378EA" w:rsidP="00324DB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posuszu z </w:t>
            </w:r>
            <w:r w:rsid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8A1B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F9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6542" w:rsidRPr="003378EA" w14:paraId="53A3B5E0" w14:textId="77777777" w:rsidTr="00796542">
        <w:trPr>
          <w:trHeight w:val="132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554F" w14:textId="77777777" w:rsidR="00796542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0C2" w14:textId="77777777" w:rsidR="00796542" w:rsidRPr="003378EA" w:rsidRDefault="00796542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49C6" w14:textId="77777777" w:rsidR="00796542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0CB7" w14:textId="77777777" w:rsidR="00796542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6542" w:rsidRPr="003378EA" w14:paraId="6D0E895E" w14:textId="77777777" w:rsidTr="0079654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3B5" w14:textId="77777777" w:rsidR="00796542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7EB8" w14:textId="7A2C241A" w:rsidR="00796542" w:rsidRPr="003378EA" w:rsidRDefault="00796542" w:rsidP="00324DB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gałęzi 1</w:t>
            </w:r>
            <w:r w:rsid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</w:t>
            </w:r>
            <w:r w:rsidR="00324D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C20" w14:textId="77777777" w:rsidR="00796542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6507" w14:textId="77777777" w:rsidR="00796542" w:rsidRPr="003378EA" w:rsidRDefault="00796542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23F836D" w14:textId="77777777" w:rsidTr="00796542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D475" w14:textId="0EDFCF12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B695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0A7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6B9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A899E3" w14:textId="77777777" w:rsidTr="0079654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EB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CC8CF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6CE4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297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70BB6B7" w14:textId="77777777" w:rsidTr="0079654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75040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13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E0C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B14E11C" w14:textId="77777777" w:rsidTr="00796542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974" w14:textId="16DF7764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DA237" w14:textId="31096F91" w:rsidR="003378EA" w:rsidRPr="003378EA" w:rsidRDefault="00C465AC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ielęgnacja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obrębie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-parku  nad parkingiem TG Sokół działki nr ew. 541/1 i 541/3 obręb Śródmieście </w:t>
            </w:r>
          </w:p>
        </w:tc>
      </w:tr>
      <w:tr w:rsidR="003378EA" w:rsidRPr="003378EA" w14:paraId="06BA479B" w14:textId="77777777" w:rsidTr="00796542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3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FC8" w14:textId="3C40B5D8" w:rsidR="003378EA" w:rsidRPr="003378EA" w:rsidRDefault="00C465AC" w:rsidP="00C465AC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– krotne 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agrotkaniny</w:t>
            </w:r>
            <w:proofErr w:type="spellEnd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skarpach;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krotne pielenie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przy miskach korzeniowych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</w:t>
            </w:r>
            <w:proofErr w:type="spellStart"/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DC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F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04CFF9" w14:textId="77777777" w:rsidTr="00796542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779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zamiatanie kamieni, liści z ramp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parku,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9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AFCDAB" w14:textId="77777777" w:rsidTr="00796542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F5B" w14:textId="4A61088D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BBF1D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zbieranie odpadów na terenie całego parku (w tym siłowni, 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9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EE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68DF2FB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14:paraId="0B7220D2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3461C9F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7BF8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2EAC07F8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18BA921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4882F310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14:paraId="62B398EF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1EFEE6C9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3E87E51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942C65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11BFB413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0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26C06DC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14:paraId="054FE41E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4EEFD3C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3F75C9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24B913E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3.2.</w:t>
      </w:r>
    </w:p>
    <w:p w14:paraId="6B3C3DFB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p w14:paraId="0122BC93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3378EA" w:rsidRPr="003378EA" w14:paraId="0170E404" w14:textId="77777777" w:rsidTr="00796542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A906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B6E37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64747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D52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7D2A68CE" w14:textId="77777777" w:rsidTr="00796542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2E81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3378EA" w:rsidRPr="003378EA" w14:paraId="0859CA1E" w14:textId="77777777" w:rsidTr="00796542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F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AE89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3378EA" w:rsidRPr="003378EA" w14:paraId="09F7CB89" w14:textId="77777777" w:rsidTr="0079654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8B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7D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1D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7E1D720" w14:textId="77777777" w:rsidTr="00796542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F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34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A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8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564B0A" w14:textId="77777777" w:rsidTr="0079654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5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05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93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C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42079F6" w14:textId="77777777" w:rsidTr="0079654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A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F3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2A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548B8A" w14:textId="77777777" w:rsidTr="0079654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3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5F672" w14:textId="191BB69C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trawiastej Skarpy Staromiejskiej od muru Schodów Franciszkańskich do granicy z Państwową Szkołą Muzyczną o łącznej powierzchni – 7.733 m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EC5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7610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A832643" w14:textId="77777777" w:rsidTr="0079654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B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3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powierzchni trawiastej przy Schodach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pasy wzdłuż schodów, działka po wyburzeniu powierzchnia - 1780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65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9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BF9CA33" w14:textId="77777777" w:rsidTr="0079654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20A" w14:textId="4C4D9F0C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40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106B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0092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19E4D17" w14:textId="77777777" w:rsidTr="0079654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014" w14:textId="70A357B2" w:rsidR="003378EA" w:rsidRPr="003378EA" w:rsidRDefault="00796542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8A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9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CF6B4FF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D9D9D9" w:themeFill="background1" w:themeFillShade="D9"/>
            <w:vAlign w:val="center"/>
          </w:tcPr>
          <w:p w14:paraId="11004D8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53AA727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C30F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4EE1A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113465F1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14:paraId="22379C1B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14:paraId="4A6C6B36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C59C15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5A5A444C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3FB0BD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1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61016C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BCA0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56D12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60D47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C3EF9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CC22C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5F878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9DF58A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59D0D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8ACD85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F34E9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1B461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5D63B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C5FD6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2962C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3D031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DADBC6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21132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0A5C261" w14:textId="77777777" w:rsidR="00E95DFC" w:rsidRDefault="00E95DFC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2583F0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3.3.</w:t>
      </w:r>
    </w:p>
    <w:p w14:paraId="0E75E587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</w:t>
      </w:r>
    </w:p>
    <w:p w14:paraId="5BF32F8E" w14:textId="2012A11B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CB1177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zorganizowanych zieleńców</w:t>
      </w:r>
    </w:p>
    <w:p w14:paraId="1B743E51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3"/>
        <w:gridCol w:w="2942"/>
        <w:gridCol w:w="3761"/>
        <w:gridCol w:w="1353"/>
        <w:gridCol w:w="1374"/>
        <w:gridCol w:w="38"/>
      </w:tblGrid>
      <w:tr w:rsidR="003378EA" w:rsidRPr="003378EA" w14:paraId="42410991" w14:textId="77777777" w:rsidTr="00712BD9">
        <w:trPr>
          <w:gridAfter w:val="1"/>
          <w:wAfter w:w="38" w:type="dxa"/>
          <w:trHeight w:val="941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877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67C9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97C4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5A03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3378EA" w:rsidRPr="003378EA" w14:paraId="3B27324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B47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3378EA" w:rsidRPr="003378EA" w14:paraId="17EC9BF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14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227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81D9298" w14:textId="77777777" w:rsidTr="00712BD9">
        <w:trPr>
          <w:gridAfter w:val="1"/>
          <w:wAfter w:w="38" w:type="dxa"/>
          <w:trHeight w:val="298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8E8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9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E78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E8C0B" w14:textId="77777777" w:rsidTr="00712BD9">
        <w:trPr>
          <w:gridAfter w:val="1"/>
          <w:wAfter w:w="38" w:type="dxa"/>
          <w:trHeight w:val="33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D95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5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3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0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56868F" w14:textId="77777777" w:rsidTr="00712BD9">
        <w:trPr>
          <w:gridAfter w:val="1"/>
          <w:wAfter w:w="38" w:type="dxa"/>
          <w:trHeight w:val="2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F53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0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3CF8D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4E8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F7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C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23D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FF0B64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8A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D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69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F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2A970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CEA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ED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86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493262" w14:textId="77777777" w:rsidTr="00712BD9">
        <w:trPr>
          <w:gridAfter w:val="1"/>
          <w:wAfter w:w="38" w:type="dxa"/>
          <w:trHeight w:val="452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06E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E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310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5727F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C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39B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F05F998" w14:textId="77777777" w:rsidTr="00712BD9">
        <w:trPr>
          <w:gridAfter w:val="1"/>
          <w:wAfter w:w="38" w:type="dxa"/>
          <w:trHeight w:val="35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5C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B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62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3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EFC2A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503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E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D81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90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1676B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B25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26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0E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02E814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44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31F7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89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D3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C2BFE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2B7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3A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żywopłotów z tawuły wokół rabat na Placu św. Jana – dł.170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3378EA" w:rsidRPr="003378EA" w14:paraId="73FAA73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9B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A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C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851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D396C0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CCD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A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8D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325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072B1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2F6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C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B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05F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DDFD3C" w14:textId="77777777" w:rsidTr="00712BD9">
        <w:trPr>
          <w:gridAfter w:val="1"/>
          <w:wAfter w:w="38" w:type="dxa"/>
          <w:trHeight w:val="82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2B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9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0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D6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F921D0B" w14:textId="77777777" w:rsidTr="00712BD9">
        <w:trPr>
          <w:gridAfter w:val="1"/>
          <w:wAfter w:w="38" w:type="dxa"/>
          <w:trHeight w:val="27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C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6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8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151F8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E4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9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Geisha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1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6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6C5C0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852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6FA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05E97C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3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7C3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4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A1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2FAF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49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E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C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799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4C1E1F" w14:textId="77777777" w:rsidTr="00712BD9">
        <w:trPr>
          <w:gridAfter w:val="1"/>
          <w:wAfter w:w="38" w:type="dxa"/>
          <w:trHeight w:val="28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80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3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5B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C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EFFB31" w14:textId="77777777" w:rsidTr="00712BD9">
        <w:trPr>
          <w:gridAfter w:val="1"/>
          <w:wAfter w:w="38" w:type="dxa"/>
          <w:trHeight w:val="33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3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3955" w14:textId="77777777" w:rsidR="003378EA" w:rsidRPr="003378EA" w:rsidRDefault="003378EA" w:rsidP="009F6C5B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C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C5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3F87D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4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6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4A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90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F8B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8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042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3378EA" w:rsidRPr="003378EA" w14:paraId="70F147C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B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E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3378EA" w:rsidRPr="003378EA" w14:paraId="408A432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B7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C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2AD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12E76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8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1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2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82BBC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F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D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D3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9E3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90D538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10F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3378EA" w:rsidRPr="003378EA" w14:paraId="410EE1B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7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0C0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19BAED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CE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D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882B0A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A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6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C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571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382726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98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C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B7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7377D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CB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1D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DE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6DF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E0D74C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4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3DC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3378EA" w:rsidRPr="003378EA" w14:paraId="0A8ACEE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D3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06E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20CF7F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8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B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C2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71C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F9606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18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758" w14:textId="4F25AA4E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78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CC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CD1E0E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D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7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0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5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EA72E4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0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92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3378EA" w:rsidRPr="003378EA" w14:paraId="0852AAD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32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B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4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F5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D81A1F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D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CD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7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80A1F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2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4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88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9A1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FCC555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3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AD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4B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1F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93796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9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05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3378E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3378EA" w:rsidRPr="003378EA" w14:paraId="3A16DC1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7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2B59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3378EA" w:rsidRPr="003378EA" w14:paraId="744040B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8F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A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52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CC8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38BEF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A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CB" w14:textId="4DD2D8C4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F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27D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9FB3A7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1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78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DF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AF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F5D2B4" w14:textId="77777777" w:rsidTr="00712BD9">
        <w:trPr>
          <w:gridAfter w:val="1"/>
          <w:wAfter w:w="38" w:type="dxa"/>
          <w:trHeight w:val="34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D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1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0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F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D0964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7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AD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dł.106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D4EB1D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EC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C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F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A7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81314A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D3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B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3A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0D9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562CE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2EC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04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267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1767C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7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27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3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B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88E4EC" w14:textId="77777777" w:rsidTr="00712BD9">
        <w:trPr>
          <w:gridAfter w:val="1"/>
          <w:wAfter w:w="38" w:type="dxa"/>
          <w:trHeight w:val="44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2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D36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4F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B8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FA3DB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B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721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2A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CBA312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4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0DA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3378EA" w:rsidRPr="003378EA" w14:paraId="0D2599D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6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6BB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2005E9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1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12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7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218C1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E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21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A4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21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EBAB7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E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B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7C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C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79DC3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8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47D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A2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9E1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36885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1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C6C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3378EA" w:rsidRPr="003378EA" w14:paraId="3AF125C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743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78EA" w:rsidRPr="003378EA" w14:paraId="78779D9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B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A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1D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E3C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47809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DEA" w14:textId="6C264959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trawników o 2.700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(stara, urządzona część zieleńca przy ul. Jagiellońskiej i 2-metrowe pasy wzdłuż chodnika prowadzącego do Schodów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6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54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00940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9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9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59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09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22B7B3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EC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0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ED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A6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AD157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E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89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7D2791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D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7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2A9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B3A02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E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5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64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3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F40A4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0A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D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F2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B2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AC2D2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A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E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D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ED0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D10A9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5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42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7B878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73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5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żywopłotu – dł.130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63D91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5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7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B3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A1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C7E16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9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F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13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76636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7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3A1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00B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EE4E6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18BB52" w14:textId="77777777" w:rsidTr="00712BD9">
        <w:trPr>
          <w:gridAfter w:val="1"/>
          <w:wAfter w:w="38" w:type="dxa"/>
          <w:trHeight w:val="32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54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106" w14:textId="71E35B05" w:rsidR="003378EA" w:rsidRPr="003378EA" w:rsidRDefault="00C465AC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442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F21BD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0DB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3378EA" w:rsidRPr="003378EA" w14:paraId="09E00ED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1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3E9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612DF15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1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E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67E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21313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4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9DF" w14:textId="24AAFFA7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50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8A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14FEC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5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F2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410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AA1F6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3D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0CC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dł.79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268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056ABF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6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D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05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9B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3FB05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C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1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60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45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1B3C5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A04A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4203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7A83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2EF46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B3F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3378EA" w:rsidRPr="003378EA" w14:paraId="72E5F39F" w14:textId="77777777" w:rsidTr="00712BD9">
        <w:trPr>
          <w:gridAfter w:val="1"/>
          <w:wAfter w:w="38" w:type="dxa"/>
          <w:trHeight w:val="25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2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6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2BD187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2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C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B2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553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D3BD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B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1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5D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D5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BED43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6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82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54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1B5BF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85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3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01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53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98C97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4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8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B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72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E2CB1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BB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B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EE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FA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EC9FC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5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7B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3378EA" w:rsidRPr="003378EA" w14:paraId="1894FC3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9C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E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1B1CD8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2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0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3- krotne założenie opaski lepowej z feromonem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szrotówka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kasztanowcowiaczka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7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20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31C92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8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C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47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1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1C9F1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58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5E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0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F48EB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E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3C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40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4F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251413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7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51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761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02104E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D1A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D1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34D23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6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F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4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9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93EAB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C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5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0F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20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3092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8A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C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33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299EA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2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BDFE7" w14:textId="7A8CCCF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</w:t>
            </w:r>
            <w:r w:rsidR="00C4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 ORAZ SKWEREK PRZY BUDYNKU RYNEK NR  5 I RYNEK 1</w:t>
            </w:r>
          </w:p>
        </w:tc>
      </w:tr>
      <w:tr w:rsidR="003378EA" w:rsidRPr="003378EA" w14:paraId="3121164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1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A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31DBB2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F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1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B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4ED29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C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1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649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3DD9EE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D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2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F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6B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71C2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F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002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nasadzenie 9 szt. krzewów irgi poziomej na kwaterze nad murem oporowym przy parkingu w zabudowie Urzędu (pomiędzy budynkiem UM, hotelem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Sanvit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9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A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06008C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4D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3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3D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9F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AB53B8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C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C6E" w14:textId="2825CD34" w:rsidR="003378EA" w:rsidRPr="003378EA" w:rsidRDefault="00C465AC" w:rsidP="00C465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3.O</w:t>
            </w:r>
            <w:r w:rsidR="003378EA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C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C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9CB128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F1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9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C0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F8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AEAB2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BAB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3378EA" w:rsidRPr="003378EA" w14:paraId="70CE4CB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E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4BE8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AA39AB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5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A5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354A7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2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379" w14:textId="0D087EEE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5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01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50518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D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6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C5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D3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CF757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3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9AC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na zieleńcu od strony parkingu – dł.27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4197E5E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1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7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F3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9C2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0B357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7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6C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07A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7D338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A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4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D6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71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9D36D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E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097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3378EA" w:rsidRPr="003378EA" w14:paraId="7D749F9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F1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527218B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B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88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CA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1C8869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8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D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E4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FF0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591D3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5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2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C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69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70965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9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E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35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7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D2423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4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7425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3378EA" w:rsidRPr="003378EA" w14:paraId="7BD83B7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1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146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FEE1F2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C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9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26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2FC15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9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8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49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8E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5C340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6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2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A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A9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DC3731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8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F10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089C76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5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0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2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29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5CC22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4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19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8A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93268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9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8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D2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9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B3DF3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6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0A2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3378EA" w:rsidRPr="003378EA" w14:paraId="2AFE1C3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65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CFA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Gorazdowskiego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 </w:t>
            </w:r>
          </w:p>
        </w:tc>
      </w:tr>
      <w:tr w:rsidR="003378EA" w:rsidRPr="003378EA" w14:paraId="0AED6D7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9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E1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41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42224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4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8D1" w14:textId="620433C8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AD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01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EF130E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6E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E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15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C8360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E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05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 – krotna pielęgnacja krzewów iglastych rosnących w 5-u pojemnikach betonowych (pielenie pojemników z zebraniem i wywiezieniem odpadów), usuwanie samosiewów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bożodrzewa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A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B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98C8FD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5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2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6C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CB81F7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7B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47C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3378EA" w:rsidRPr="003378EA" w14:paraId="1B39826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4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2FDA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3378EA" w:rsidRPr="003378EA" w14:paraId="171FD41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C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BE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EF676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4D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524" w14:textId="1C3ABDB5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78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4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4104D7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4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6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7D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63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EAC44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CD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F9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47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C4102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B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3378EA" w:rsidRPr="003378EA" w14:paraId="1A3CCDC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A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3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0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E77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7E306C" w14:textId="77777777" w:rsidTr="00712BD9">
        <w:trPr>
          <w:gridAfter w:val="1"/>
          <w:wAfter w:w="38" w:type="dxa"/>
          <w:trHeight w:val="294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3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9B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FE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7DD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C97E71" w14:textId="77777777" w:rsidTr="00712BD9">
        <w:trPr>
          <w:gridAfter w:val="1"/>
          <w:wAfter w:w="38" w:type="dxa"/>
          <w:trHeight w:val="18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E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9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7D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A3F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BC40D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F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5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Pielęgnacja żywopłotu –  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3378EA" w:rsidRPr="003378EA" w14:paraId="3AB4B37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2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EF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430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74A54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E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C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BE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73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621E7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A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2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9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B2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85FF6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FA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0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B9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42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0E17A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3378EA" w:rsidRPr="003378EA" w14:paraId="506E8F8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E6CB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476EDDC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A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7F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6E7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751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9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44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D2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9854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A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9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3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37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B83CA6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5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B46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87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2E432B0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3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B8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05A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B7A14B" w14:textId="77777777" w:rsidTr="00712BD9">
        <w:trPr>
          <w:gridAfter w:val="1"/>
          <w:wAfter w:w="38" w:type="dxa"/>
          <w:trHeight w:val="46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E2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E7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6C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EB736F" w14:textId="77777777" w:rsidTr="00712BD9">
        <w:trPr>
          <w:gridAfter w:val="1"/>
          <w:wAfter w:w="38" w:type="dxa"/>
          <w:trHeight w:val="32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8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8F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2B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AC4B94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3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26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3378EA" w:rsidRPr="003378EA" w14:paraId="61AD338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2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3CF1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3378EA" w:rsidRPr="003378EA" w14:paraId="56F18218" w14:textId="77777777" w:rsidTr="00712BD9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5B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3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DF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3D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9F89DF" w14:textId="77777777" w:rsidTr="00712BD9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C7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C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AC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2734A2" w14:textId="77777777" w:rsidTr="00712BD9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2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91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CA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04ADED5" w14:textId="77777777" w:rsidTr="00712BD9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8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F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23E0E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6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5D3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3378EA" w:rsidRPr="003378EA" w14:paraId="21A5798A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1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80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Pielęgnacja żywopłotu od strony Hotelu Jagiellońskiego i wjazdu do sklepu LIDL – dł.65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1D85F16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4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7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2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37683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D5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A8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69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9E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0CBB7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F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36D58D4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1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3F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C8E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3D4E18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3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DF2" w14:textId="59B0CA03" w:rsidR="003378EA" w:rsidRPr="003378EA" w:rsidRDefault="003378EA" w:rsidP="00C4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 w:rsidR="00C4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ED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93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D4B97C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F0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D1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BC6533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34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07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FE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98A57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0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B6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3378EA" w:rsidRPr="003378EA" w14:paraId="2E42B3B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3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A94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3378EA" w:rsidRPr="003378EA" w14:paraId="13A00BD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6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0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C9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38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CBB93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4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2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F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85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3270A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74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F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ED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8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D650E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B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232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pow.297 m2,dł.110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E686E6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1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DF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88995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5E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42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50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2BE99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9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89C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łaki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56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612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C6A8F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1D2" w14:textId="77777777" w:rsidR="003378EA" w:rsidRPr="003378EA" w:rsidRDefault="003378EA" w:rsidP="009F6C5B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1C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7F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552D6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03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5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60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8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CE4728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4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54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71D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82272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1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BFB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3378EA" w:rsidRPr="003378EA" w14:paraId="54E616A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F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AA2BA3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D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2AC" w14:textId="41FF36D9" w:rsidR="003378EA" w:rsidRPr="003378EA" w:rsidRDefault="003378EA" w:rsidP="008D0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8D0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łąki kwietnej (początek lipca i </w:t>
            </w:r>
            <w:r w:rsidR="008D0696"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październik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24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EE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A450EF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6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BEE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3378EA" w:rsidRPr="003378EA" w14:paraId="534CA9B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B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3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7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27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9531" w14:textId="77777777" w:rsidTr="00712BD9">
        <w:trPr>
          <w:gridAfter w:val="1"/>
          <w:wAfter w:w="38" w:type="dxa"/>
          <w:trHeight w:val="372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8A5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A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2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A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B5FBA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C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F063F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3378EA" w:rsidRPr="003378EA" w14:paraId="3A71CC5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326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1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C7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EA93A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8F4A8" w14:textId="4229415C" w:rsidR="003378EA" w:rsidRPr="003378EA" w:rsidRDefault="003378EA" w:rsidP="00C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B1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9C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B7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2BA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2824C5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87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4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A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381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82ABF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78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E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1C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1E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A1B7E2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A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4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D0E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9015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83902" w14:textId="4ECFD694" w:rsidR="003378EA" w:rsidRPr="003378EA" w:rsidRDefault="003378EA" w:rsidP="00C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B1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EE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FA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E2B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D4FEDD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45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E4A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7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B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CACCAC" w14:textId="77777777" w:rsidTr="00712BD9">
        <w:trPr>
          <w:gridAfter w:val="1"/>
          <w:wAfter w:w="38" w:type="dxa"/>
          <w:trHeight w:val="42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1C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D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93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86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B248A1B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94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367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33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E0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A50DF97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E5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8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14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E5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F59B78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8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A0DF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56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6A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375470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1C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5765B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nasadzeniami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3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E3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A103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11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DFD5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C1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8A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271026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C1D6" w14:textId="28D1FD6D" w:rsidR="003378EA" w:rsidRPr="003378EA" w:rsidRDefault="003378EA" w:rsidP="00C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B1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B0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2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475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A7FA8C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7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70FCE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284"/>
              </w:tabs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Wójtowstwo o powierzchni 2210 m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A0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574D79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7A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A7E7B" w14:textId="3C1D2C6F" w:rsidR="003378EA" w:rsidRPr="003378EA" w:rsidRDefault="003378EA" w:rsidP="008D069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</w:t>
            </w:r>
            <w:r w:rsidR="008D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3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BE5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46626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FF9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0F528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ED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80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90D00B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08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C66A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nasadzenie żywopłotu z ligustru - 25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7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9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B76361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67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55686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1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59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66CC8E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53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2DEF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E1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DCA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13D054" w14:textId="77777777" w:rsidTr="00712BD9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2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FE50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F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E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8091E28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</w:trPr>
        <w:tc>
          <w:tcPr>
            <w:tcW w:w="3255" w:type="dxa"/>
            <w:gridSpan w:val="2"/>
            <w:shd w:val="clear" w:color="auto" w:fill="BFBFBF" w:themeFill="background1" w:themeFillShade="BF"/>
          </w:tcPr>
          <w:p w14:paraId="597C40C6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14:paraId="0ECDCB9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05FE92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56040094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729709ED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14:paraId="2764B2F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3378E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14:paraId="5D32C742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00130FCA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76515F91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14:paraId="2ACC3DCE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14:paraId="786BE053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D89BDD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084504AD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521EFDE5" w14:textId="77777777" w:rsidR="00E95DFC" w:rsidRDefault="00E95DFC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FF214C" w14:textId="77777777" w:rsidR="00E95DFC" w:rsidRDefault="00E95DFC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241F5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3.4. Wykaz prac do wykonania na obiekcie: zieleń przyuliczna przy ulicach miejskich</w:t>
      </w:r>
    </w:p>
    <w:tbl>
      <w:tblPr>
        <w:tblW w:w="98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582"/>
        <w:gridCol w:w="2726"/>
        <w:gridCol w:w="3778"/>
        <w:gridCol w:w="1434"/>
        <w:gridCol w:w="1276"/>
        <w:gridCol w:w="38"/>
      </w:tblGrid>
      <w:tr w:rsidR="003378EA" w:rsidRPr="003378EA" w14:paraId="7B6D40B7" w14:textId="77777777" w:rsidTr="00712BD9">
        <w:trPr>
          <w:gridBefore w:val="1"/>
          <w:gridAfter w:val="1"/>
          <w:wBefore w:w="60" w:type="dxa"/>
          <w:wAfter w:w="38" w:type="dxa"/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EA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A81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4DD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5CF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32EC54FA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AC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49CBA8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E5C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3378EA" w:rsidRPr="003378EA" w14:paraId="29C6D9C3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C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FA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3378EA" w:rsidRPr="003378EA" w14:paraId="599C6BCD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C4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C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29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B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A8F18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6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0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1A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F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5AC844E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76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3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6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8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71A3CA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60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8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B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0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E508E4A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5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AE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A0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35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CF27AC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77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2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0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5D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1C7FD21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CA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F8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0B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D7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5DE0CF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96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E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D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C2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B043075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46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8D1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3378EA" w:rsidRPr="003378EA" w14:paraId="02239530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D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9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D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BA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4DBDA3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04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9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D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EE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52F18AD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01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C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08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5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2BA88E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79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0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46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994C756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E3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C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99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1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A53EC6D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FFA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F2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67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6F9F95D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D1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6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B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FE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054EB9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0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8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4B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3C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84392B5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63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9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34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7F5A9C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22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7B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E7F994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3E0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458" w14:textId="15AEA5A2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A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2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98AAA0E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E6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A1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36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91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336CD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1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F9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8316300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3A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04D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61B9477E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FD8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C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0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EC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2BA1AB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95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CD8" w14:textId="07CDED96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E1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2D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7892DFE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62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C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0D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26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75A2B6D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62B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5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5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8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2401129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3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8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F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30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5FEDF9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6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58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Prugara -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pow.336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3378EA" w:rsidRPr="003378EA" w14:paraId="01247646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4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C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D7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AB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803BEF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A06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A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7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2B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50FF37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34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242" w14:textId="29B17C64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E0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64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96E429B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C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1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3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F20F398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6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970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3378EA" w:rsidRPr="003378EA" w14:paraId="05D20393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DD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C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6F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BE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A900AEE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FE2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4DF" w14:textId="5BBB583F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E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0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AE81DE1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3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5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49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DB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EFE05CB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4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8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F6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FE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E115117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1F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0BA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6A87142D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0B5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6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3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1D0566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DEE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F0A" w14:textId="42D72281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7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BA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D6D6E03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4DE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F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92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5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8FADE4D" w14:textId="77777777" w:rsidTr="00712BD9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64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D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8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5D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A8C6D19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0F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CF8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535B27C7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21B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4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21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88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389BB6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1DD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A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7B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F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3EE0F43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85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373B" w14:textId="6A8D891A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B4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5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72D974F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C50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D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E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24BA65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7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D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6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D2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579E4" w14:textId="77777777" w:rsidTr="00712BD9">
        <w:trPr>
          <w:gridBefore w:val="1"/>
          <w:gridAfter w:val="1"/>
          <w:wBefore w:w="60" w:type="dxa"/>
          <w:wAfter w:w="38" w:type="dxa"/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A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4BD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8EAB7F7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204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54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BB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90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33D42E1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04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68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C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00EC6CB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B93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160" w14:textId="4EEBA6BA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2F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9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E2507F6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4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8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16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8FCB54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F24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10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Pielęgnacja żywopłotu – 70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,: </w:t>
            </w:r>
          </w:p>
        </w:tc>
      </w:tr>
      <w:tr w:rsidR="003378EA" w:rsidRPr="003378EA" w14:paraId="1443D2AF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84D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4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E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B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B94443D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52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0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1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A9042F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A89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0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5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28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2CD5EC7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23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297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5E4531" w14:textId="77777777" w:rsidTr="00712BD9">
        <w:trPr>
          <w:gridBefore w:val="1"/>
          <w:gridAfter w:val="1"/>
          <w:wBefore w:w="60" w:type="dxa"/>
          <w:wAfter w:w="38" w:type="dxa"/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9C7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6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3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C9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F05DAF9" w14:textId="77777777" w:rsidTr="00712BD9">
        <w:trPr>
          <w:gridBefore w:val="1"/>
          <w:gridAfter w:val="1"/>
          <w:wBefore w:w="60" w:type="dxa"/>
          <w:wAfter w:w="38" w:type="dxa"/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13D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7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7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9B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B62055" w14:textId="77777777" w:rsidTr="00712BD9">
        <w:trPr>
          <w:gridBefore w:val="1"/>
          <w:gridAfter w:val="1"/>
          <w:wBefore w:w="60" w:type="dxa"/>
          <w:wAfter w:w="38" w:type="dxa"/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E5C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060" w14:textId="522FD371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0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A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757FCFD" w14:textId="77777777" w:rsidTr="00712BD9">
        <w:trPr>
          <w:gridBefore w:val="1"/>
          <w:gridAfter w:val="1"/>
          <w:wBefore w:w="60" w:type="dxa"/>
          <w:wAfter w:w="38" w:type="dxa"/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B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C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E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38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919001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22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65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72A88D" w14:textId="77777777" w:rsidTr="00712BD9">
        <w:trPr>
          <w:gridBefore w:val="1"/>
          <w:gridAfter w:val="1"/>
          <w:wBefore w:w="60" w:type="dxa"/>
          <w:wAfter w:w="38" w:type="dxa"/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E7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3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3F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C9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68A226" w14:textId="77777777" w:rsidTr="00712BD9">
        <w:trPr>
          <w:gridBefore w:val="1"/>
          <w:gridAfter w:val="1"/>
          <w:wBefore w:w="60" w:type="dxa"/>
          <w:wAfter w:w="38" w:type="dxa"/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CF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6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D7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F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1CF5827" w14:textId="77777777" w:rsidTr="00712BD9">
        <w:trPr>
          <w:gridBefore w:val="1"/>
          <w:gridAfter w:val="1"/>
          <w:wBefore w:w="60" w:type="dxa"/>
          <w:wAfter w:w="38" w:type="dxa"/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167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9E6" w14:textId="23B0F341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DC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4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A5B439" w14:textId="77777777" w:rsidTr="00712BD9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B7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C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9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C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B2DF46" w14:textId="77777777" w:rsidTr="00712BD9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E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C7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5E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9A7671" w14:textId="77777777" w:rsidTr="00712BD9">
        <w:trPr>
          <w:gridBefore w:val="1"/>
          <w:gridAfter w:val="1"/>
          <w:wBefore w:w="60" w:type="dxa"/>
          <w:wAfter w:w="38" w:type="dxa"/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4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3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D4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DAB28D7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83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9C6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3378EA" w:rsidRPr="003378EA" w14:paraId="138B73F2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A9F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1B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CC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7FC63B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BCC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B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F9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B8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B0320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4BE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C94" w14:textId="3DEB752C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B1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553BF41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98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1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C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E4684D1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4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4FDB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3378EA" w:rsidRPr="003378EA" w14:paraId="4A9A302B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1FA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3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AF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D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4E33D7A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6B7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EE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7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D7B26B5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A4F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E52" w14:textId="13F466CD" w:rsidR="003378EA" w:rsidRPr="003378EA" w:rsidRDefault="003378EA" w:rsidP="00674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674B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F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4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F61DA7A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8B2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81A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A9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8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48A64C8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2E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DAD8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2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33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75CC6B" w14:textId="77777777" w:rsidTr="00712BD9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3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0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8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36F948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EE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59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3378EA" w:rsidRPr="003378EA" w14:paraId="65AA3A9C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0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9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1.Pielęgnacja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54 betonowych donicach: </w:t>
            </w:r>
          </w:p>
        </w:tc>
      </w:tr>
      <w:tr w:rsidR="003378EA" w:rsidRPr="003378EA" w14:paraId="5A09C52A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6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01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6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09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4AAD382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BA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67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F9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D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C1E6A76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0E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01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72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08635A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E07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5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4B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26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27FB280" w14:textId="77777777" w:rsidTr="00712BD9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863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C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3A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C11CE58" w14:textId="77777777" w:rsidTr="00712BD9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8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05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Pielęgnacja żywopłotów przy ul. Białogórskiej, Młynarskiej, Wyspiańskiego i Rycerskiej oraz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żywotników na działce o nr ew. 384/8 przy ul. Młynarskiej</w:t>
            </w:r>
          </w:p>
        </w:tc>
      </w:tr>
      <w:tr w:rsidR="003378EA" w:rsidRPr="003378EA" w14:paraId="23B9754C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25E9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AA9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8828D77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5B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6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E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E7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D7EDFBD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9F9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D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D7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23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3F1414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5A2D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DD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2-krotne pielenie, nawożenie i uzupełnienie kory przy szpalerze 18 żywotników na działce o nr ew. 384/8 obręb Wójtowstwo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3E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44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A5B699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22E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12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48C48B4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A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3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A0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B3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25D0B92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E01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AD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D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9C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060B3F5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1B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57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Pielęgnacja żywopłotu przy ul. Rycerskiej - żywopłot świerkowy o dł. 32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 powierzchni 60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7B139A88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49F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17E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5.Pielęgnacja 42 szt. świerków i 36 szt.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pęcherznicy</w:t>
            </w:r>
            <w:proofErr w:type="spellEnd"/>
          </w:p>
        </w:tc>
      </w:tr>
      <w:tr w:rsidR="003378EA" w:rsidRPr="003378EA" w14:paraId="05ABD670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C47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EF0" w14:textId="60F38832" w:rsidR="003378EA" w:rsidRPr="003378EA" w:rsidRDefault="003378EA" w:rsidP="007D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</w:t>
            </w:r>
            <w:r w:rsidR="007D7A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A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6B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3E96475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E47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98AF" w14:textId="59721449" w:rsidR="003378EA" w:rsidRPr="003378EA" w:rsidRDefault="003378EA" w:rsidP="007D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</w:t>
            </w:r>
            <w:r w:rsidR="007D7A0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5F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11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78C431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F99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0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81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7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F97D924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D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6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73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D9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313FAF2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2B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3378EA" w:rsidRPr="003378EA" w14:paraId="473B1B76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EE7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31F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4D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5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0572E22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5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61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7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94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626FA27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C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A4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10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5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63FBD71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73C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2B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FF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E4E8CC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77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9BF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05BC4750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3C4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547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2C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D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DEE18B" w14:textId="77777777" w:rsidTr="00712BD9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2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24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B6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EE4A729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14:paraId="4F50B4C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14:paraId="66351E9F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934EF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14:paraId="3148C19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krzewów iglastych nawozem wieloskładnikowym w dawce zalecanej przez producenta.  </w:t>
      </w:r>
    </w:p>
    <w:p w14:paraId="4F381E6A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14:paraId="36F3B0CF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14:paraId="3DD2C90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5A778EA6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14:paraId="37A86679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14:paraId="52700693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2EB90E58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2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C6810C0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5753DE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2EB1C9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8CBC91" w14:textId="14646DBE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</w:t>
      </w:r>
      <w:r w:rsidR="00C600D1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33"/>
        <w:gridCol w:w="3862"/>
        <w:gridCol w:w="1275"/>
        <w:gridCol w:w="1276"/>
      </w:tblGrid>
      <w:tr w:rsidR="003378EA" w:rsidRPr="003378EA" w14:paraId="20259A4C" w14:textId="77777777" w:rsidTr="007D7A0B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2AE5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3"/>
            <w:shd w:val="clear" w:color="auto" w:fill="BFBFBF" w:themeFill="background1" w:themeFillShade="BF"/>
            <w:vAlign w:val="center"/>
          </w:tcPr>
          <w:p w14:paraId="5ABD30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6FD3C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14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23BC2D71" w14:textId="77777777" w:rsidTr="007D7A0B">
        <w:tc>
          <w:tcPr>
            <w:tcW w:w="567" w:type="dxa"/>
            <w:vMerge w:val="restart"/>
            <w:shd w:val="clear" w:color="auto" w:fill="auto"/>
          </w:tcPr>
          <w:p w14:paraId="5D9D0AA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EBF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07069CD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Działka nr 720, obręb Śródmieście pow. 918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3378EA" w:rsidRPr="003378EA" w14:paraId="22D41AB6" w14:textId="77777777" w:rsidTr="007D7A0B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0527FE2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DD730" w14:textId="77777777" w:rsidR="003378EA" w:rsidRPr="003378EA" w:rsidRDefault="003378EA" w:rsidP="009F6C5B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7452F0B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42A945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896AD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65DA0F8" w14:textId="77777777" w:rsidTr="007D7A0B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3E118D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B1CC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80C4741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A16423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F7C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D3980F" w14:textId="77777777" w:rsidTr="007D7A0B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20F510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748D9ABB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7775E89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6A23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A05B420" w14:textId="77777777" w:rsidTr="007D7A0B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37D722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0E92483F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CEA64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1274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8D7BE73" w14:textId="77777777" w:rsidTr="007D7A0B">
        <w:tc>
          <w:tcPr>
            <w:tcW w:w="567" w:type="dxa"/>
            <w:vMerge w:val="restart"/>
            <w:shd w:val="clear" w:color="auto" w:fill="auto"/>
          </w:tcPr>
          <w:p w14:paraId="57DC01E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4198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25960F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3378EA" w:rsidRPr="003378EA" w14:paraId="14D2EFC5" w14:textId="77777777" w:rsidTr="007D7A0B">
        <w:trPr>
          <w:trHeight w:val="290"/>
        </w:trPr>
        <w:tc>
          <w:tcPr>
            <w:tcW w:w="567" w:type="dxa"/>
            <w:vMerge/>
            <w:shd w:val="clear" w:color="auto" w:fill="auto"/>
          </w:tcPr>
          <w:p w14:paraId="57B1F19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08DB69F" w14:textId="77777777" w:rsidR="003378EA" w:rsidRPr="003378EA" w:rsidRDefault="003378EA" w:rsidP="009F6C5B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7A3D544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33973F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E2176AE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1427B1B" w14:textId="77777777" w:rsidTr="007D7A0B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7B4504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BB2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2FC481A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366DA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BD2639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EABB191" w14:textId="77777777" w:rsidTr="007D7A0B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E7994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7953F575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24FC78C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B213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E46BC9" w14:textId="77777777" w:rsidTr="007D7A0B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BC7F0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2056BD48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14:paraId="3AA824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7D2AE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8925F62" w14:textId="77777777" w:rsidTr="007D7A0B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907E5D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F0A6C6A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14:paraId="6DEDCE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0AE8D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3F8173A" w14:textId="77777777" w:rsidTr="007D7A0B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02621B0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08B4A382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4F1674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13F05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1327BC" w14:textId="77777777" w:rsidTr="007D7A0B">
        <w:tc>
          <w:tcPr>
            <w:tcW w:w="567" w:type="dxa"/>
            <w:vMerge w:val="restart"/>
            <w:shd w:val="clear" w:color="auto" w:fill="auto"/>
          </w:tcPr>
          <w:p w14:paraId="0F9FF7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E8DE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2EBECEE0" w14:textId="0267C8D3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  <w:r w:rsidR="00C600D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(175+225 m</w:t>
            </w:r>
            <w:r w:rsidR="00C600D1" w:rsidRPr="00C600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="00C600D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378EA" w:rsidRPr="003378EA" w14:paraId="51B4E21A" w14:textId="77777777" w:rsidTr="007D7A0B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1EE858A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9CB93B" w14:textId="77777777" w:rsidR="003378EA" w:rsidRPr="003378EA" w:rsidRDefault="003378EA" w:rsidP="009F6C5B">
            <w:pPr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17AF4BB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50BA42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A4DC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8117C9B" w14:textId="77777777" w:rsidTr="007D7A0B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2352D61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EAFCC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0EF42E4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35E609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FFE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12F61EC" w14:textId="77777777" w:rsidTr="007D7A0B">
        <w:trPr>
          <w:trHeight w:val="354"/>
        </w:trPr>
        <w:tc>
          <w:tcPr>
            <w:tcW w:w="567" w:type="dxa"/>
            <w:vMerge/>
            <w:shd w:val="clear" w:color="auto" w:fill="auto"/>
          </w:tcPr>
          <w:p w14:paraId="51E649B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0AA77BDB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564729C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1A40A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576DD01" w14:textId="77777777" w:rsidTr="007D7A0B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31CC5C0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07F23E80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354677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11946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7DE5F2" w14:textId="77777777" w:rsidTr="007D7A0B">
        <w:tc>
          <w:tcPr>
            <w:tcW w:w="567" w:type="dxa"/>
            <w:vMerge w:val="restart"/>
            <w:shd w:val="clear" w:color="auto" w:fill="auto"/>
          </w:tcPr>
          <w:p w14:paraId="5C0941E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A334E1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4D484B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3378EA" w:rsidRPr="003378EA" w14:paraId="2C1178F4" w14:textId="77777777" w:rsidTr="007D7A0B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1DEB635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F9038" w14:textId="77777777" w:rsidR="003378EA" w:rsidRPr="003378EA" w:rsidRDefault="003378EA" w:rsidP="009F6C5B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095C9F58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159B52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869BB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E9E927E" w14:textId="77777777" w:rsidTr="007D7A0B">
        <w:trPr>
          <w:trHeight w:val="366"/>
        </w:trPr>
        <w:tc>
          <w:tcPr>
            <w:tcW w:w="567" w:type="dxa"/>
            <w:vMerge/>
            <w:shd w:val="clear" w:color="auto" w:fill="auto"/>
          </w:tcPr>
          <w:p w14:paraId="3559F39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1F41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355DFE35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71EE07A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A867A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29F8079" w14:textId="77777777" w:rsidTr="007D7A0B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466D7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866EAF3" w14:textId="77777777" w:rsidR="003378EA" w:rsidRPr="003378EA" w:rsidRDefault="003378EA" w:rsidP="009F6C5B">
            <w:pPr>
              <w:widowControl w:val="0"/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3F5039C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473E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4D867C5" w14:textId="77777777" w:rsidTr="007D7A0B">
        <w:tc>
          <w:tcPr>
            <w:tcW w:w="567" w:type="dxa"/>
            <w:vMerge w:val="restart"/>
            <w:shd w:val="clear" w:color="auto" w:fill="auto"/>
          </w:tcPr>
          <w:p w14:paraId="5C1058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28CF4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0AA5C73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3378EA" w:rsidRPr="003378EA" w14:paraId="6FB5B8D1" w14:textId="77777777" w:rsidTr="007D7A0B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4D119B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847A8B" w14:textId="77777777" w:rsidR="003378EA" w:rsidRPr="003378EA" w:rsidRDefault="003378EA" w:rsidP="009F6C5B">
            <w:pPr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05DE71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5D77007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5AE9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3C1E6BF" w14:textId="77777777" w:rsidTr="007D7A0B">
        <w:trPr>
          <w:trHeight w:val="262"/>
        </w:trPr>
        <w:tc>
          <w:tcPr>
            <w:tcW w:w="567" w:type="dxa"/>
            <w:vMerge/>
            <w:shd w:val="clear" w:color="auto" w:fill="auto"/>
          </w:tcPr>
          <w:p w14:paraId="2980157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C3A96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3A47B3D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BCAC82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6E18F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549BC28" w14:textId="77777777" w:rsidTr="007D7A0B">
        <w:trPr>
          <w:trHeight w:val="224"/>
        </w:trPr>
        <w:tc>
          <w:tcPr>
            <w:tcW w:w="567" w:type="dxa"/>
            <w:vMerge/>
            <w:shd w:val="clear" w:color="auto" w:fill="auto"/>
          </w:tcPr>
          <w:p w14:paraId="20BE0DB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3622227E" w14:textId="77777777" w:rsidR="003378EA" w:rsidRPr="003378EA" w:rsidRDefault="003378EA" w:rsidP="009F6C5B">
            <w:pPr>
              <w:widowControl w:val="0"/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569207E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45F16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C625850" w14:textId="77777777" w:rsidTr="007D7A0B">
        <w:tc>
          <w:tcPr>
            <w:tcW w:w="567" w:type="dxa"/>
            <w:vMerge w:val="restart"/>
            <w:shd w:val="clear" w:color="auto" w:fill="auto"/>
          </w:tcPr>
          <w:p w14:paraId="78C3FA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702A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17156F7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3378EA" w:rsidRPr="003378EA" w14:paraId="70B9CDC8" w14:textId="77777777" w:rsidTr="007D7A0B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53E2C9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E538F29" w14:textId="77777777" w:rsidR="003378EA" w:rsidRPr="003378EA" w:rsidRDefault="003378EA" w:rsidP="009F6C5B">
            <w:pPr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6A7EF56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13958F1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9FE8F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96F1969" w14:textId="77777777" w:rsidTr="007D7A0B">
        <w:trPr>
          <w:trHeight w:val="231"/>
        </w:trPr>
        <w:tc>
          <w:tcPr>
            <w:tcW w:w="567" w:type="dxa"/>
            <w:vMerge/>
            <w:shd w:val="clear" w:color="auto" w:fill="auto"/>
          </w:tcPr>
          <w:p w14:paraId="231861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5C731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AB93E88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FA0D2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7B1C2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C81C4CD" w14:textId="77777777" w:rsidTr="007D7A0B">
        <w:trPr>
          <w:trHeight w:val="335"/>
        </w:trPr>
        <w:tc>
          <w:tcPr>
            <w:tcW w:w="567" w:type="dxa"/>
            <w:vMerge/>
            <w:shd w:val="clear" w:color="auto" w:fill="auto"/>
          </w:tcPr>
          <w:p w14:paraId="762EA80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76F23C42" w14:textId="77777777" w:rsidR="003378EA" w:rsidRPr="003378EA" w:rsidRDefault="003378EA" w:rsidP="009F6C5B">
            <w:pPr>
              <w:widowControl w:val="0"/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5FEB71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C21A8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498EDDB" w14:textId="77777777" w:rsidTr="007D7A0B">
        <w:tc>
          <w:tcPr>
            <w:tcW w:w="567" w:type="dxa"/>
            <w:vMerge w:val="restart"/>
            <w:shd w:val="clear" w:color="auto" w:fill="auto"/>
          </w:tcPr>
          <w:p w14:paraId="2967D90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FE5C6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2C2BBA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344/110, obręb Wójtowstwo, pow. 801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3378EA" w:rsidRPr="003378EA" w14:paraId="199F6F96" w14:textId="77777777" w:rsidTr="007D7A0B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9E9B84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4EA3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01EA0CAD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AF500B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2A663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20733EA" w14:textId="77777777" w:rsidTr="007D7A0B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1488998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7751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77893BC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7C842F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8BD523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E869F01" w14:textId="77777777" w:rsidTr="007D7A0B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695F532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0904D889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9F3A5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311020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BB19BF3" w14:textId="77777777" w:rsidTr="007D7A0B">
        <w:tc>
          <w:tcPr>
            <w:tcW w:w="567" w:type="dxa"/>
            <w:vMerge w:val="restart"/>
            <w:shd w:val="clear" w:color="auto" w:fill="auto"/>
          </w:tcPr>
          <w:p w14:paraId="7D8EBD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08FD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3BEDC5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3378EA" w:rsidRPr="003378EA" w14:paraId="0FD52ADC" w14:textId="77777777" w:rsidTr="007D7A0B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57B87BE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B759FA9" w14:textId="77777777" w:rsidR="003378EA" w:rsidRPr="003378EA" w:rsidRDefault="003378EA" w:rsidP="009F6C5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A7AFB53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6B086C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30AFC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FD088B1" w14:textId="77777777" w:rsidTr="007D7A0B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7FD9F62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C5849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F7CA53F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BDC16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4C010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AC20F31" w14:textId="77777777" w:rsidTr="007D7A0B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E18C0A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36A36BAF" w14:textId="77777777" w:rsidR="003378EA" w:rsidRPr="003378EA" w:rsidRDefault="003378EA" w:rsidP="009F6C5B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3666E8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1F00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DBD8ECA" w14:textId="77777777" w:rsidTr="007D7A0B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1CD8B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5574C451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B9C280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B93F4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7A0B" w:rsidRPr="003378EA" w14:paraId="1144B87A" w14:textId="77777777" w:rsidTr="007D7A0B">
        <w:tblPrEx>
          <w:tblLook w:val="04A0" w:firstRow="1" w:lastRow="0" w:firstColumn="1" w:lastColumn="0" w:noHBand="0" w:noVBand="1"/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14:paraId="09F7960A" w14:textId="77777777" w:rsidR="007D7A0B" w:rsidRPr="003378EA" w:rsidRDefault="007D7A0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413" w:type="dxa"/>
            <w:gridSpan w:val="3"/>
            <w:shd w:val="clear" w:color="auto" w:fill="auto"/>
          </w:tcPr>
          <w:p w14:paraId="7A43ACAF" w14:textId="77777777" w:rsidR="007D7A0B" w:rsidRPr="003378EA" w:rsidRDefault="007D7A0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29D2B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B85ABB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521A7C20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5D18CB3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1B39C76B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12A408B3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39EE70A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B6578CA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4ED78BF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22420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4AD2B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07C558" w14:textId="248D0586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 w:rsidR="00B3704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6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14:paraId="242AAF6A" w14:textId="77777777" w:rsidR="003378EA" w:rsidRPr="003378EA" w:rsidRDefault="003378EA" w:rsidP="003378EA">
      <w:pPr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395"/>
        <w:gridCol w:w="2831"/>
        <w:gridCol w:w="2586"/>
        <w:gridCol w:w="1701"/>
        <w:gridCol w:w="1417"/>
      </w:tblGrid>
      <w:tr w:rsidR="003378EA" w:rsidRPr="003378EA" w14:paraId="7B6646BF" w14:textId="77777777" w:rsidTr="00712BD9">
        <w:trPr>
          <w:trHeight w:val="66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45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D6C1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17F530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14:paraId="1A25F593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4AD8A7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3378EA" w:rsidRPr="003378EA" w14:paraId="31D525F5" w14:textId="77777777" w:rsidTr="00712BD9">
        <w:trPr>
          <w:trHeight w:val="300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503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C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45F001F" w14:textId="77777777" w:rsidTr="00712BD9">
        <w:trPr>
          <w:trHeight w:val="615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DE6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CBB" w14:textId="304C2F08" w:rsidR="003378EA" w:rsidRPr="003378EA" w:rsidRDefault="003378EA" w:rsidP="00712BD9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7D7A0B">
              <w:rPr>
                <w:rFonts w:ascii="Times New Roman" w:hAnsi="Times New Roman" w:cs="Times New Roman"/>
                <w:sz w:val="24"/>
                <w:szCs w:val="24"/>
              </w:rPr>
              <w:t>2-krotne (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wiosenne </w:t>
            </w:r>
            <w:r w:rsidR="007D7A0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D7A0B" w:rsidRPr="003378EA">
              <w:rPr>
                <w:rFonts w:ascii="Times New Roman" w:hAnsi="Times New Roman" w:cs="Times New Roman"/>
                <w:sz w:val="24"/>
                <w:szCs w:val="24"/>
              </w:rPr>
              <w:t>jesienne</w:t>
            </w:r>
            <w:r w:rsidR="007D7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7A0B"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wygrabienie trawników na rondzie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3FB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8BA4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706AD2C" w14:textId="77777777" w:rsidTr="007D7A0B">
        <w:trPr>
          <w:trHeight w:val="22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838F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F0D1" w14:textId="0EF16813" w:rsidR="003378EA" w:rsidRPr="003378EA" w:rsidRDefault="007D7A0B" w:rsidP="00337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37047">
              <w:rPr>
                <w:rFonts w:ascii="Times New Roman" w:hAnsi="Times New Roman" w:cs="Times New Roman"/>
                <w:sz w:val="24"/>
                <w:szCs w:val="24"/>
              </w:rPr>
              <w:t>) 7-</w:t>
            </w:r>
            <w:r w:rsidR="003378EA" w:rsidRPr="003378EA">
              <w:rPr>
                <w:rFonts w:ascii="Times New Roman" w:hAnsi="Times New Roman" w:cs="Times New Roman"/>
                <w:sz w:val="24"/>
                <w:szCs w:val="24"/>
              </w:rPr>
              <w:t>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D95E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FA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F8D387" w14:textId="77777777" w:rsidTr="00712BD9">
        <w:trPr>
          <w:trHeight w:val="443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2E4E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976B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78EA" w:rsidRPr="003378EA" w14:paraId="00411B15" w14:textId="77777777" w:rsidTr="007D7A0B">
        <w:trPr>
          <w:trHeight w:val="255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C9A3A0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013DB" w14:textId="391517F7" w:rsidR="003378EA" w:rsidRPr="003378EA" w:rsidRDefault="003378EA" w:rsidP="00B44F1B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B44F1B">
              <w:rPr>
                <w:rFonts w:ascii="Times New Roman" w:hAnsi="Times New Roman" w:cs="Times New Roman"/>
                <w:sz w:val="24"/>
                <w:szCs w:val="24"/>
              </w:rPr>
              <w:t>5-krotne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F663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C554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0141B0" w14:textId="77777777" w:rsidTr="007D7A0B">
        <w:trPr>
          <w:trHeight w:val="223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B8994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CBF17" w14:textId="70B1BE09" w:rsidR="003378EA" w:rsidRPr="003378EA" w:rsidRDefault="003378EA" w:rsidP="00B44F1B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B44F1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BA1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07B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42FCF6" w14:textId="77777777" w:rsidTr="00712BD9">
        <w:trPr>
          <w:trHeight w:val="72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1D17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D4B25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008BB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CA71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C81F10" w14:textId="77777777" w:rsidTr="00712BD9">
        <w:trPr>
          <w:trHeight w:val="297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F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66466CA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E224975" w14:textId="77777777" w:rsidTr="007D7A0B">
        <w:trPr>
          <w:trHeight w:val="24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5C6D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64A" w14:textId="04461A67" w:rsidR="003378EA" w:rsidRPr="003378EA" w:rsidRDefault="00B44F1B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378EA" w:rsidRPr="003378EA">
              <w:rPr>
                <w:rFonts w:ascii="Times New Roman" w:hAnsi="Times New Roman" w:cs="Times New Roman"/>
                <w:sz w:val="24"/>
                <w:szCs w:val="24"/>
              </w:rPr>
              <w:t>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E6F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287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9A3C0F" w14:textId="77777777" w:rsidTr="007D7A0B">
        <w:trPr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5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DCF9E" w14:textId="22A772C3" w:rsidR="003378EA" w:rsidRPr="003378EA" w:rsidRDefault="00B44F1B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378EA" w:rsidRPr="003378EA">
              <w:rPr>
                <w:rFonts w:ascii="Times New Roman" w:hAnsi="Times New Roman" w:cs="Times New Roman"/>
                <w:sz w:val="24"/>
                <w:szCs w:val="24"/>
              </w:rPr>
              <w:t>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52A5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34B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4BDF70" w14:textId="77777777" w:rsidTr="007D7A0B">
        <w:trPr>
          <w:trHeight w:val="423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EBE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3DC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86C6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9D3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B" w:rsidRPr="003378EA" w14:paraId="167C0292" w14:textId="77777777" w:rsidTr="007D7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2"/>
            <w:shd w:val="clear" w:color="auto" w:fill="D9D9D9" w:themeFill="background1" w:themeFillShade="D9"/>
          </w:tcPr>
          <w:p w14:paraId="539039CE" w14:textId="77777777" w:rsidR="007D7A0B" w:rsidRPr="003378EA" w:rsidRDefault="007D7A0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5F0679D0" w14:textId="77777777" w:rsidR="007D7A0B" w:rsidRPr="003378EA" w:rsidRDefault="007D7A0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798579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04025D6F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14:paraId="69C72312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14:paraId="75B510AF" w14:textId="77777777" w:rsidR="00712BD9" w:rsidRDefault="00712BD9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3E4DEE0E" w14:textId="77777777" w:rsidR="00712BD9" w:rsidRDefault="00712BD9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4EB258E4" w14:textId="77777777" w:rsidR="00712BD9" w:rsidRDefault="00712BD9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2B08F972" w14:textId="77777777" w:rsidR="00712BD9" w:rsidRDefault="00712BD9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7BB1CCF5" w14:textId="7B106787" w:rsidR="003378EA" w:rsidRDefault="003378EA" w:rsidP="00604B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 w:rsidR="00604B1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7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rabaty </w:t>
      </w:r>
      <w:r w:rsidR="00712BD9"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kwiatowe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na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p w14:paraId="69DF4A38" w14:textId="77777777" w:rsidR="00712BD9" w:rsidRPr="003378EA" w:rsidRDefault="00712BD9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25"/>
        <w:gridCol w:w="1701"/>
        <w:gridCol w:w="1100"/>
        <w:gridCol w:w="743"/>
        <w:gridCol w:w="1418"/>
        <w:gridCol w:w="1701"/>
        <w:gridCol w:w="992"/>
        <w:gridCol w:w="850"/>
      </w:tblGrid>
      <w:tr w:rsidR="003378EA" w:rsidRPr="003378EA" w14:paraId="2856C927" w14:textId="77777777" w:rsidTr="00712BD9"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0C80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71D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8DA098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3378EA" w:rsidRPr="003378EA" w14:paraId="7DC9EDC9" w14:textId="77777777" w:rsidTr="00712BD9">
        <w:tc>
          <w:tcPr>
            <w:tcW w:w="4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A0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5FE0D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E418ECB" w14:textId="77777777" w:rsidR="003378EA" w:rsidRPr="00B44F1B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0FD0CB" w14:textId="77777777" w:rsidR="003378EA" w:rsidRPr="00B44F1B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B44F1B" w:rsidRPr="003378EA" w14:paraId="42D00D27" w14:textId="77777777" w:rsidTr="00B44F1B">
        <w:trPr>
          <w:trHeight w:val="275"/>
        </w:trPr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42364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E9869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9A8E5" w14:textId="77777777" w:rsidR="00B44F1B" w:rsidRPr="003378EA" w:rsidRDefault="00B44F1B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793DB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1B" w:rsidRPr="003378EA" w14:paraId="719B0099" w14:textId="77777777" w:rsidTr="00604B1D">
        <w:trPr>
          <w:trHeight w:val="913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56DC8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A1589C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2</w:t>
            </w:r>
            <w:r w:rsidRPr="00B44F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DD15966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 Irezyna 100 szt., </w:t>
            </w:r>
          </w:p>
          <w:p w14:paraId="235F7A4B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2.starzec srebrzysty 100  szt.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E359BA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5</w:t>
            </w:r>
          </w:p>
          <w:p w14:paraId="4CF5FD2D" w14:textId="4E6B2361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3.Aksamitka 120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FE8190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6</w:t>
            </w:r>
          </w:p>
          <w:p w14:paraId="25BD3F77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4.begonia 75 szt.</w:t>
            </w:r>
          </w:p>
          <w:p w14:paraId="68387D03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0D28D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8</w:t>
            </w:r>
            <w:r w:rsidRPr="00B44F1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14:paraId="383A4BBB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5.irezyna 100 szt., </w:t>
            </w:r>
          </w:p>
          <w:p w14:paraId="2F781CFA" w14:textId="77777777" w:rsidR="00B44F1B" w:rsidRPr="00B44F1B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20  szt. funkii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CF6F5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F1B" w:rsidRPr="003378EA" w14:paraId="09FFB3BF" w14:textId="77777777" w:rsidTr="00B44F1B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E77D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4A1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0189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173615FF" w14:textId="77777777" w:rsidTr="00B44F1B">
        <w:trPr>
          <w:trHeight w:val="593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6B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C673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70673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5B38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B" w:rsidRPr="003378EA" w14:paraId="350122EE" w14:textId="77777777" w:rsidTr="00B44F1B">
        <w:trPr>
          <w:trHeight w:val="39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68F16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C025A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035E9" w14:textId="77777777" w:rsidR="00B44F1B" w:rsidRPr="003378EA" w:rsidRDefault="00B44F1B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99E60A" w14:textId="77777777" w:rsidTr="00B44F1B">
        <w:trPr>
          <w:trHeight w:val="425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5E4E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AF64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D656B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4CF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1B" w:rsidRPr="003378EA" w14:paraId="30B16B90" w14:textId="77777777" w:rsidTr="00B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3"/>
            <w:shd w:val="clear" w:color="auto" w:fill="D9D9D9" w:themeFill="background1" w:themeFillShade="D9"/>
          </w:tcPr>
          <w:p w14:paraId="13F3CE43" w14:textId="77777777" w:rsidR="00B44F1B" w:rsidRPr="003378EA" w:rsidRDefault="00B44F1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5"/>
            <w:shd w:val="clear" w:color="auto" w:fill="auto"/>
          </w:tcPr>
          <w:p w14:paraId="0B3CA5CD" w14:textId="77777777" w:rsidR="00B44F1B" w:rsidRPr="003378EA" w:rsidRDefault="00B44F1B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1AC65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73857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z Zamawiającym </w:t>
      </w:r>
    </w:p>
    <w:p w14:paraId="678CCC34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1F82CF58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78591E62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0DEF9761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14:paraId="3B8F2E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7F02F151" w14:textId="77777777" w:rsid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226F74C3" w14:textId="77777777" w:rsidR="00712BD9" w:rsidRPr="003378EA" w:rsidRDefault="00712BD9" w:rsidP="00712BD9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Termin realizacji zamówienia: do 31 grudnia 202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2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r. </w:t>
      </w:r>
    </w:p>
    <w:p w14:paraId="73DDE38C" w14:textId="77777777" w:rsidR="00712BD9" w:rsidRPr="003378EA" w:rsidRDefault="00712BD9" w:rsidP="00712BD9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EF0ACE2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3378EA">
        <w:rPr>
          <w:rFonts w:ascii="Arial" w:hAnsi="Arial" w:cs="Arial"/>
          <w:noProof/>
          <w:lang w:eastAsia="pl-PL"/>
        </w:rPr>
        <w:drawing>
          <wp:inline distT="0" distB="0" distL="0" distR="0" wp14:anchorId="34444D50" wp14:editId="3B56C94F">
            <wp:extent cx="4748740" cy="2133600"/>
            <wp:effectExtent l="0" t="0" r="0" b="0"/>
            <wp:docPr id="9" name="Obraz 9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28B3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4697499F" w14:textId="0D1CD871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</w:t>
      </w:r>
      <w:r w:rsidR="00604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8</w:t>
      </w:r>
      <w:r w:rsidRPr="00337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3378E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p w14:paraId="34F0367F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947"/>
        <w:gridCol w:w="3998"/>
        <w:gridCol w:w="851"/>
        <w:gridCol w:w="855"/>
      </w:tblGrid>
      <w:tr w:rsidR="003378EA" w:rsidRPr="003378EA" w14:paraId="65B8337B" w14:textId="77777777" w:rsidTr="00712BD9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788E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483656" w14:textId="09595E4F" w:rsidR="00712BD9" w:rsidRPr="00712BD9" w:rsidRDefault="003378EA" w:rsidP="00712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Wyszczegó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l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nienie robót</w:t>
            </w:r>
            <w:r w:rsidR="00712BD9" w:rsidRPr="00712B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do wykonania na obiekcie: </w:t>
            </w:r>
            <w:r w:rsidR="00712BD9"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donice betonowe i wieże kwiatowe na Rynku i Pl. św. Michała </w:t>
            </w:r>
          </w:p>
          <w:p w14:paraId="64FB7C1A" w14:textId="77777777" w:rsidR="003378EA" w:rsidRPr="00712BD9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4D33B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3378EA" w:rsidRPr="003378EA" w14:paraId="534AC2BF" w14:textId="77777777" w:rsidTr="00712BD9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E69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EA71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11D16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9B77A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3378EA" w:rsidRPr="003378EA" w14:paraId="75716AC8" w14:textId="77777777" w:rsidTr="00712BD9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DFB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  <w:p w14:paraId="773C5BE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99C9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donic betonowych  łukowych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(dł. 157 cm, wys. 40 cm, szer.40 cm), ustawionych na Rynku w Sanoku następującymi roślinami:  uczep żółty (3 x 8 donic = 24 szt.); begonia big red (odm.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Bronze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leaf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B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85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9B78268" w14:textId="77777777" w:rsidTr="00712BD9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A610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685C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7B1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3F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8F62DAD" w14:textId="77777777" w:rsidTr="00712BD9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C6B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5842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Likwidacja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9B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52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53CC2F03" w14:textId="77777777" w:rsidTr="00712BD9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328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87E492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Uzupełnienie 2-ch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wież kwiatowych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A8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334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7ED12FB8" w14:textId="77777777" w:rsidTr="00712BD9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45D3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983CB" w14:textId="03B6B1E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</w:t>
            </w:r>
            <w:r w:rsidR="00604B1D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, wybieranie odpadów z donic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1B0A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3F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2A664754" w14:textId="77777777" w:rsidTr="00712BD9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9C0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BD70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3AD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48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12BD9" w:rsidRPr="003378EA" w14:paraId="6E0EFE21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shd w:val="clear" w:color="auto" w:fill="D9D9D9" w:themeFill="background1" w:themeFillShade="D9"/>
          </w:tcPr>
          <w:p w14:paraId="2F037447" w14:textId="77777777" w:rsidR="00712BD9" w:rsidRPr="003378EA" w:rsidRDefault="00712BD9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32908A1B" w14:textId="77777777" w:rsidR="00712BD9" w:rsidRPr="003378EA" w:rsidRDefault="00712BD9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2E8DD1" w14:textId="77777777" w:rsidR="00712BD9" w:rsidRDefault="00712BD9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CB2FE4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7DF91784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58080D0D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14:paraId="47E98D5B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14:paraId="65E0A988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14:paraId="76D4BF9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14:paraId="5AC5EC8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760EC7A2" w14:textId="77777777" w:rsid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14:paraId="0D0742E0" w14:textId="72BF51B6" w:rsidR="00604B1D" w:rsidRPr="00604B1D" w:rsidRDefault="00604B1D" w:rsidP="00604B1D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300D8997" w14:textId="77777777" w:rsid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14:paraId="4929FEFC" w14:textId="77777777" w:rsidR="00712BD9" w:rsidRDefault="00712BD9" w:rsidP="00712BD9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610CF13" w14:textId="77777777" w:rsidR="005D269C" w:rsidRDefault="005D269C" w:rsidP="00712BD9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DE4F195" w14:textId="77777777" w:rsidR="005D269C" w:rsidRDefault="005D269C" w:rsidP="00712BD9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4314A743" w14:textId="77777777" w:rsidR="005D269C" w:rsidRPr="003378EA" w:rsidRDefault="005D269C" w:rsidP="00712BD9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1F372BE" w14:textId="765CD914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</w:t>
      </w:r>
      <w:r w:rsidR="00604B1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9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14:paraId="0385BDD7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3084"/>
        <w:gridCol w:w="3153"/>
        <w:gridCol w:w="1276"/>
        <w:gridCol w:w="1134"/>
      </w:tblGrid>
      <w:tr w:rsidR="003378EA" w:rsidRPr="003378EA" w14:paraId="67CB59EB" w14:textId="77777777" w:rsidTr="00712BD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D09A4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BB5FF9" w14:textId="110F009B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  <w:r w:rsidR="00712BD9"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ar-SA"/>
              </w:rPr>
              <w:t xml:space="preserve"> do wykonania na obiekcie: </w:t>
            </w:r>
            <w:r w:rsidR="00712BD9"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rabaty położone przed pomnikiem Tadeusza Kościuszki przy wejściu do parku miejskiego od ul. Kościuszki w Sanoku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5DA68E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Cena robót brutto</w:t>
            </w:r>
          </w:p>
        </w:tc>
      </w:tr>
      <w:tr w:rsidR="003378EA" w:rsidRPr="003378EA" w14:paraId="7583FA8B" w14:textId="77777777" w:rsidTr="00712BD9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7F6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4CB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7CA6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36E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3378EA" w:rsidRPr="003378EA" w14:paraId="411F06A1" w14:textId="77777777" w:rsidTr="00712B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AD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C6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B5D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8C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08995C11" w14:textId="77777777" w:rsidTr="00712B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16A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8EB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9C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B57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19D6F96F" w14:textId="77777777" w:rsidTr="00712BD9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DB6B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864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8D5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52B9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2534DD6D" w14:textId="77777777" w:rsidTr="00712BD9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BD12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441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4498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5FA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4900CB1D" w14:textId="77777777" w:rsidTr="00712BD9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F77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533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D17DD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553E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7DDC1F37" w14:textId="77777777" w:rsidTr="00712BD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CFD9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94C7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975D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803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0189EE70" w14:textId="77777777" w:rsidTr="00712BD9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684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AF3E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AA949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458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BD9" w:rsidRPr="003378EA" w14:paraId="3C4910C5" w14:textId="77777777" w:rsidTr="00712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10" w:type="dxa"/>
        </w:trPr>
        <w:tc>
          <w:tcPr>
            <w:tcW w:w="3084" w:type="dxa"/>
            <w:shd w:val="clear" w:color="auto" w:fill="D9D9D9" w:themeFill="background1" w:themeFillShade="D9"/>
          </w:tcPr>
          <w:p w14:paraId="2D6B27F7" w14:textId="77777777" w:rsidR="00712BD9" w:rsidRPr="003378EA" w:rsidRDefault="00712BD9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563" w:type="dxa"/>
            <w:gridSpan w:val="3"/>
            <w:shd w:val="clear" w:color="auto" w:fill="auto"/>
          </w:tcPr>
          <w:p w14:paraId="02E8E941" w14:textId="77777777" w:rsidR="00712BD9" w:rsidRPr="003378EA" w:rsidRDefault="00712BD9" w:rsidP="002948ED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8CDCBC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CEBE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AF370A0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083468B2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Bratki należy wysadzić w terminie do 3 kwietnia 2022r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z Zamawiającym. Sadzonki bratków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5DA11B7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Kwiaty jednoroczne należy wysadzić po przekwitnięciu bratków, po uzgodnieniu z Zamawiającym. 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Należy przyjąć obsadzenie rabat następującymi gatunkami kwiatów: aksamitka w różnych odmianach, irezyna, starzec, szałwia, lobelia, żeniszek, begonia stale kwitnąca, dalia.</w:t>
      </w:r>
    </w:p>
    <w:p w14:paraId="08A7F49C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14:paraId="2E5FBD9E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  <w:bookmarkStart w:id="0" w:name="_GoBack"/>
      <w:bookmarkEnd w:id="0"/>
    </w:p>
    <w:p w14:paraId="29FA320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7E5E62BA" w14:textId="77777777" w:rsid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14:paraId="0C354C3B" w14:textId="03F0A099" w:rsidR="003378EA" w:rsidRPr="002944D7" w:rsidRDefault="00712BD9" w:rsidP="00AD72C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44D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2022 r. </w:t>
      </w:r>
    </w:p>
    <w:p w14:paraId="73BA191F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378EA" w:rsidRPr="003378E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1BAE" w14:textId="77777777" w:rsidR="00511435" w:rsidRDefault="00511435">
      <w:pPr>
        <w:spacing w:after="0" w:line="240" w:lineRule="auto"/>
      </w:pPr>
      <w:r>
        <w:separator/>
      </w:r>
    </w:p>
  </w:endnote>
  <w:endnote w:type="continuationSeparator" w:id="0">
    <w:p w14:paraId="256FEC64" w14:textId="77777777" w:rsidR="00511435" w:rsidRDefault="005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D72CD" w:rsidRDefault="00AD72CD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D72CD" w:rsidRDefault="00AD72CD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D72CD" w:rsidRDefault="00AD72CD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D72CD" w:rsidRDefault="00AD72C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4D7">
          <w:rPr>
            <w:rFonts w:ascii="Times New Roman" w:hAnsi="Times New Roman" w:cs="Times New Roman"/>
            <w:noProof/>
            <w:sz w:val="20"/>
            <w:szCs w:val="20"/>
          </w:rPr>
          <w:t>30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D72CD" w:rsidRDefault="00AD7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5303" w14:textId="77777777" w:rsidR="00511435" w:rsidRDefault="00511435">
      <w:pPr>
        <w:spacing w:after="0" w:line="240" w:lineRule="auto"/>
      </w:pPr>
      <w:r>
        <w:separator/>
      </w:r>
    </w:p>
  </w:footnote>
  <w:footnote w:type="continuationSeparator" w:id="0">
    <w:p w14:paraId="4F7F445B" w14:textId="77777777" w:rsidR="00511435" w:rsidRDefault="00511435">
      <w:pPr>
        <w:spacing w:after="0" w:line="240" w:lineRule="auto"/>
      </w:pPr>
      <w:r>
        <w:continuationSeparator/>
      </w:r>
    </w:p>
  </w:footnote>
  <w:footnote w:id="1">
    <w:p w14:paraId="6D84BE92" w14:textId="77777777" w:rsidR="00AD72CD" w:rsidRPr="00957676" w:rsidRDefault="00AD72CD" w:rsidP="000F2B7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AD72CD" w:rsidRDefault="00AD72CD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D72CD" w:rsidRDefault="00AD72CD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AD72CD" w:rsidRDefault="00AD72CD">
    <w:pPr>
      <w:pStyle w:val="Nagwek"/>
    </w:pPr>
  </w:p>
  <w:p w14:paraId="0BEA0E08" w14:textId="77777777" w:rsidR="00AD72CD" w:rsidRDefault="00AD72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AD72CD" w:rsidRDefault="00AD7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2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2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8D7740"/>
    <w:multiLevelType w:val="hybridMultilevel"/>
    <w:tmpl w:val="2AE2AF64"/>
    <w:lvl w:ilvl="0" w:tplc="66DA39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4"/>
  </w:num>
  <w:num w:numId="3">
    <w:abstractNumId w:val="27"/>
  </w:num>
  <w:num w:numId="4">
    <w:abstractNumId w:val="8"/>
  </w:num>
  <w:num w:numId="5">
    <w:abstractNumId w:val="5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5"/>
  </w:num>
  <w:num w:numId="9">
    <w:abstractNumId w:val="58"/>
  </w:num>
  <w:num w:numId="10">
    <w:abstractNumId w:val="25"/>
  </w:num>
  <w:num w:numId="11">
    <w:abstractNumId w:val="33"/>
  </w:num>
  <w:num w:numId="12">
    <w:abstractNumId w:val="0"/>
  </w:num>
  <w:num w:numId="13">
    <w:abstractNumId w:val="5"/>
  </w:num>
  <w:num w:numId="14">
    <w:abstractNumId w:val="1"/>
  </w:num>
  <w:num w:numId="15">
    <w:abstractNumId w:val="24"/>
  </w:num>
  <w:num w:numId="16">
    <w:abstractNumId w:val="68"/>
  </w:num>
  <w:num w:numId="17">
    <w:abstractNumId w:val="29"/>
  </w:num>
  <w:num w:numId="18">
    <w:abstractNumId w:val="37"/>
  </w:num>
  <w:num w:numId="19">
    <w:abstractNumId w:val="47"/>
  </w:num>
  <w:num w:numId="20">
    <w:abstractNumId w:val="50"/>
  </w:num>
  <w:num w:numId="21">
    <w:abstractNumId w:val="61"/>
  </w:num>
  <w:num w:numId="22">
    <w:abstractNumId w:val="21"/>
  </w:num>
  <w:num w:numId="23">
    <w:abstractNumId w:val="30"/>
  </w:num>
  <w:num w:numId="24">
    <w:abstractNumId w:val="48"/>
  </w:num>
  <w:num w:numId="25">
    <w:abstractNumId w:val="41"/>
  </w:num>
  <w:num w:numId="26">
    <w:abstractNumId w:val="4"/>
  </w:num>
  <w:num w:numId="27">
    <w:abstractNumId w:val="69"/>
  </w:num>
  <w:num w:numId="28">
    <w:abstractNumId w:val="72"/>
  </w:num>
  <w:num w:numId="29">
    <w:abstractNumId w:val="12"/>
  </w:num>
  <w:num w:numId="30">
    <w:abstractNumId w:val="36"/>
  </w:num>
  <w:num w:numId="31">
    <w:abstractNumId w:val="31"/>
  </w:num>
  <w:num w:numId="32">
    <w:abstractNumId w:val="14"/>
  </w:num>
  <w:num w:numId="33">
    <w:abstractNumId w:val="9"/>
  </w:num>
  <w:num w:numId="34">
    <w:abstractNumId w:val="65"/>
  </w:num>
  <w:num w:numId="35">
    <w:abstractNumId w:val="39"/>
  </w:num>
  <w:num w:numId="36">
    <w:abstractNumId w:val="67"/>
  </w:num>
  <w:num w:numId="37">
    <w:abstractNumId w:val="6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57"/>
  </w:num>
  <w:num w:numId="43">
    <w:abstractNumId w:val="38"/>
  </w:num>
  <w:num w:numId="44">
    <w:abstractNumId w:val="62"/>
  </w:num>
  <w:num w:numId="45">
    <w:abstractNumId w:val="17"/>
  </w:num>
  <w:num w:numId="46">
    <w:abstractNumId w:val="11"/>
  </w:num>
  <w:num w:numId="47">
    <w:abstractNumId w:val="51"/>
  </w:num>
  <w:num w:numId="48">
    <w:abstractNumId w:val="3"/>
  </w:num>
  <w:num w:numId="49">
    <w:abstractNumId w:val="66"/>
  </w:num>
  <w:num w:numId="50">
    <w:abstractNumId w:val="20"/>
  </w:num>
  <w:num w:numId="51">
    <w:abstractNumId w:val="34"/>
  </w:num>
  <w:num w:numId="52">
    <w:abstractNumId w:val="70"/>
  </w:num>
  <w:num w:numId="53">
    <w:abstractNumId w:val="26"/>
  </w:num>
  <w:num w:numId="54">
    <w:abstractNumId w:val="22"/>
  </w:num>
  <w:num w:numId="55">
    <w:abstractNumId w:val="44"/>
  </w:num>
  <w:num w:numId="56">
    <w:abstractNumId w:val="54"/>
  </w:num>
  <w:num w:numId="57">
    <w:abstractNumId w:val="32"/>
  </w:num>
  <w:num w:numId="58">
    <w:abstractNumId w:val="46"/>
  </w:num>
  <w:num w:numId="59">
    <w:abstractNumId w:val="55"/>
  </w:num>
  <w:num w:numId="60">
    <w:abstractNumId w:val="43"/>
  </w:num>
  <w:num w:numId="61">
    <w:abstractNumId w:val="52"/>
  </w:num>
  <w:num w:numId="62">
    <w:abstractNumId w:val="60"/>
  </w:num>
  <w:num w:numId="63">
    <w:abstractNumId w:val="28"/>
  </w:num>
  <w:num w:numId="64">
    <w:abstractNumId w:val="45"/>
  </w:num>
  <w:num w:numId="65">
    <w:abstractNumId w:val="2"/>
  </w:num>
  <w:num w:numId="66">
    <w:abstractNumId w:val="15"/>
  </w:num>
  <w:num w:numId="67">
    <w:abstractNumId w:val="10"/>
  </w:num>
  <w:num w:numId="68">
    <w:abstractNumId w:val="63"/>
  </w:num>
  <w:num w:numId="69">
    <w:abstractNumId w:val="23"/>
  </w:num>
  <w:num w:numId="70">
    <w:abstractNumId w:val="53"/>
  </w:num>
  <w:num w:numId="71">
    <w:abstractNumId w:val="56"/>
  </w:num>
  <w:num w:numId="72">
    <w:abstractNumId w:val="7"/>
  </w:num>
  <w:num w:numId="73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10FAE"/>
    <w:rsid w:val="000235AB"/>
    <w:rsid w:val="000321D1"/>
    <w:rsid w:val="00035BF3"/>
    <w:rsid w:val="000468D8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2B79"/>
    <w:rsid w:val="000F325D"/>
    <w:rsid w:val="00101710"/>
    <w:rsid w:val="0010716B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00AF9"/>
    <w:rsid w:val="0022169D"/>
    <w:rsid w:val="00225FB7"/>
    <w:rsid w:val="00260540"/>
    <w:rsid w:val="00270FFA"/>
    <w:rsid w:val="00273588"/>
    <w:rsid w:val="00281F9C"/>
    <w:rsid w:val="00287074"/>
    <w:rsid w:val="002944D7"/>
    <w:rsid w:val="002948ED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16D8E"/>
    <w:rsid w:val="00324DB4"/>
    <w:rsid w:val="003378EA"/>
    <w:rsid w:val="00362886"/>
    <w:rsid w:val="003653D1"/>
    <w:rsid w:val="003666B8"/>
    <w:rsid w:val="0037153A"/>
    <w:rsid w:val="0037733A"/>
    <w:rsid w:val="00377A5A"/>
    <w:rsid w:val="00383B91"/>
    <w:rsid w:val="003860C8"/>
    <w:rsid w:val="00393D58"/>
    <w:rsid w:val="00397803"/>
    <w:rsid w:val="003D4062"/>
    <w:rsid w:val="003D6ED6"/>
    <w:rsid w:val="003E46D0"/>
    <w:rsid w:val="003F028D"/>
    <w:rsid w:val="003F0E44"/>
    <w:rsid w:val="004015A6"/>
    <w:rsid w:val="00422E3C"/>
    <w:rsid w:val="00426332"/>
    <w:rsid w:val="00441999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1435"/>
    <w:rsid w:val="0051434A"/>
    <w:rsid w:val="00516AE4"/>
    <w:rsid w:val="005173C2"/>
    <w:rsid w:val="005303FA"/>
    <w:rsid w:val="005403F8"/>
    <w:rsid w:val="00543E3D"/>
    <w:rsid w:val="00561B61"/>
    <w:rsid w:val="00577EFC"/>
    <w:rsid w:val="005821B5"/>
    <w:rsid w:val="00582B41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69C"/>
    <w:rsid w:val="005D2E61"/>
    <w:rsid w:val="005D43EF"/>
    <w:rsid w:val="005D68F4"/>
    <w:rsid w:val="005E1F60"/>
    <w:rsid w:val="005F43DE"/>
    <w:rsid w:val="00604B1D"/>
    <w:rsid w:val="006071F6"/>
    <w:rsid w:val="0062146A"/>
    <w:rsid w:val="00624883"/>
    <w:rsid w:val="00624DD7"/>
    <w:rsid w:val="006257E2"/>
    <w:rsid w:val="00630319"/>
    <w:rsid w:val="006305F4"/>
    <w:rsid w:val="006306D5"/>
    <w:rsid w:val="00630E81"/>
    <w:rsid w:val="006315C7"/>
    <w:rsid w:val="00635FD3"/>
    <w:rsid w:val="006420AE"/>
    <w:rsid w:val="00653307"/>
    <w:rsid w:val="00657D89"/>
    <w:rsid w:val="00663685"/>
    <w:rsid w:val="00664B16"/>
    <w:rsid w:val="0066786C"/>
    <w:rsid w:val="00674B71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2BD9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01A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96542"/>
    <w:rsid w:val="007A325B"/>
    <w:rsid w:val="007A4354"/>
    <w:rsid w:val="007A6E00"/>
    <w:rsid w:val="007B0800"/>
    <w:rsid w:val="007B0950"/>
    <w:rsid w:val="007D0D5F"/>
    <w:rsid w:val="007D5711"/>
    <w:rsid w:val="007D7A0B"/>
    <w:rsid w:val="007E2DA3"/>
    <w:rsid w:val="007E45D2"/>
    <w:rsid w:val="007F5CA7"/>
    <w:rsid w:val="007F78DE"/>
    <w:rsid w:val="00817A4D"/>
    <w:rsid w:val="0083028C"/>
    <w:rsid w:val="0083499B"/>
    <w:rsid w:val="00851AE6"/>
    <w:rsid w:val="00851DDE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8D0696"/>
    <w:rsid w:val="008E450F"/>
    <w:rsid w:val="00904D66"/>
    <w:rsid w:val="00914A98"/>
    <w:rsid w:val="009259A5"/>
    <w:rsid w:val="00930034"/>
    <w:rsid w:val="009403E2"/>
    <w:rsid w:val="00944E68"/>
    <w:rsid w:val="0095687C"/>
    <w:rsid w:val="00957676"/>
    <w:rsid w:val="009605F8"/>
    <w:rsid w:val="009708A3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9F6C5B"/>
    <w:rsid w:val="00A46BE7"/>
    <w:rsid w:val="00A51082"/>
    <w:rsid w:val="00A56DB3"/>
    <w:rsid w:val="00A67223"/>
    <w:rsid w:val="00A71A6A"/>
    <w:rsid w:val="00A749BA"/>
    <w:rsid w:val="00A77167"/>
    <w:rsid w:val="00A7792E"/>
    <w:rsid w:val="00A867CC"/>
    <w:rsid w:val="00A97AAA"/>
    <w:rsid w:val="00AC4F9A"/>
    <w:rsid w:val="00AD72CD"/>
    <w:rsid w:val="00AE4F29"/>
    <w:rsid w:val="00AE52AC"/>
    <w:rsid w:val="00AF79BB"/>
    <w:rsid w:val="00B06376"/>
    <w:rsid w:val="00B27155"/>
    <w:rsid w:val="00B2725B"/>
    <w:rsid w:val="00B342B9"/>
    <w:rsid w:val="00B358FC"/>
    <w:rsid w:val="00B37047"/>
    <w:rsid w:val="00B412E9"/>
    <w:rsid w:val="00B414C9"/>
    <w:rsid w:val="00B44F1B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6C2B"/>
    <w:rsid w:val="00BC7A53"/>
    <w:rsid w:val="00BD336F"/>
    <w:rsid w:val="00BD7A34"/>
    <w:rsid w:val="00BF1AA5"/>
    <w:rsid w:val="00BF4931"/>
    <w:rsid w:val="00C002B5"/>
    <w:rsid w:val="00C003B5"/>
    <w:rsid w:val="00C04AB8"/>
    <w:rsid w:val="00C164C0"/>
    <w:rsid w:val="00C16E46"/>
    <w:rsid w:val="00C224A1"/>
    <w:rsid w:val="00C32315"/>
    <w:rsid w:val="00C45540"/>
    <w:rsid w:val="00C458CE"/>
    <w:rsid w:val="00C465AC"/>
    <w:rsid w:val="00C507E9"/>
    <w:rsid w:val="00C52626"/>
    <w:rsid w:val="00C600D1"/>
    <w:rsid w:val="00C618FC"/>
    <w:rsid w:val="00C80082"/>
    <w:rsid w:val="00C83AE5"/>
    <w:rsid w:val="00C91877"/>
    <w:rsid w:val="00CA121D"/>
    <w:rsid w:val="00CA75E6"/>
    <w:rsid w:val="00CB1177"/>
    <w:rsid w:val="00CC5B2A"/>
    <w:rsid w:val="00CC66FC"/>
    <w:rsid w:val="00CD74F8"/>
    <w:rsid w:val="00D0464D"/>
    <w:rsid w:val="00D143A2"/>
    <w:rsid w:val="00D2408C"/>
    <w:rsid w:val="00D621A7"/>
    <w:rsid w:val="00D756C5"/>
    <w:rsid w:val="00D84BAB"/>
    <w:rsid w:val="00DA2078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DFC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1AA0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next w:val="Text1"/>
    <w:link w:val="Nagwek1Znak"/>
    <w:qFormat/>
    <w:rsid w:val="003378EA"/>
    <w:pPr>
      <w:keepNext/>
      <w:numPr>
        <w:numId w:val="9"/>
      </w:numPr>
      <w:suppressAutoHyphens w:val="0"/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3378EA"/>
    <w:pPr>
      <w:keepNext/>
      <w:numPr>
        <w:ilvl w:val="1"/>
        <w:numId w:val="9"/>
      </w:numPr>
      <w:suppressAutoHyphens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3378EA"/>
    <w:pPr>
      <w:keepNext/>
      <w:numPr>
        <w:ilvl w:val="2"/>
        <w:numId w:val="9"/>
      </w:numPr>
      <w:suppressAutoHyphens w:val="0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3378EA"/>
    <w:pPr>
      <w:keepNext/>
      <w:numPr>
        <w:ilvl w:val="3"/>
        <w:numId w:val="9"/>
      </w:numPr>
      <w:suppressAutoHyphens w:val="0"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3378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378EA"/>
    <w:pPr>
      <w:keepNext/>
      <w:keepLines/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3378EA"/>
    <w:pPr>
      <w:keepNext/>
      <w:tabs>
        <w:tab w:val="num" w:pos="0"/>
      </w:tabs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3378EA"/>
    <w:pPr>
      <w:keepNext/>
      <w:keepLines/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3378EA"/>
    <w:pPr>
      <w:keepNext/>
      <w:tabs>
        <w:tab w:val="num" w:pos="0"/>
      </w:tabs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character" w:customStyle="1" w:styleId="Nagwek1Znak">
    <w:name w:val="Nagłówek 1 Znak"/>
    <w:basedOn w:val="Domylnaczcionkaakapitu"/>
    <w:link w:val="Nagwek1"/>
    <w:rsid w:val="003378EA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3378EA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3378EA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3378EA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rsid w:val="003378EA"/>
    <w:rPr>
      <w:rFonts w:asciiTheme="majorHAnsi" w:eastAsiaTheme="majorEastAsia" w:hAnsiTheme="majorHAnsi" w:cstheme="majorBidi"/>
      <w:color w:val="1F4D78" w:themeColor="accent1" w:themeShade="7F"/>
      <w:sz w:val="22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3378EA"/>
    <w:rPr>
      <w:rFonts w:asciiTheme="majorHAnsi" w:eastAsiaTheme="majorEastAsia" w:hAnsiTheme="majorHAnsi" w:cstheme="majorBidi"/>
      <w:i/>
      <w:iCs/>
      <w:color w:val="1F4D78" w:themeColor="accent1" w:themeShade="7F"/>
      <w:sz w:val="22"/>
      <w:u w:color="000000"/>
    </w:rPr>
  </w:style>
  <w:style w:type="character" w:customStyle="1" w:styleId="Nagwek7Znak">
    <w:name w:val="Nagłówek 7 Znak"/>
    <w:basedOn w:val="Domylnaczcionkaakapitu"/>
    <w:link w:val="Nagwek7"/>
    <w:rsid w:val="003378EA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3378EA"/>
    <w:rPr>
      <w:rFonts w:asciiTheme="majorHAnsi" w:eastAsiaTheme="majorEastAsia" w:hAnsiTheme="majorHAnsi" w:cstheme="majorBidi"/>
      <w:color w:val="404040" w:themeColor="text1" w:themeTint="BF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3378EA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378EA"/>
  </w:style>
  <w:style w:type="table" w:customStyle="1" w:styleId="TableNormal">
    <w:name w:val="Table Normal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3378EA"/>
    <w:pPr>
      <w:numPr>
        <w:numId w:val="2"/>
      </w:numPr>
    </w:pPr>
  </w:style>
  <w:style w:type="character" w:customStyle="1" w:styleId="cze">
    <w:name w:val="Łącze"/>
    <w:rsid w:val="003378EA"/>
    <w:rPr>
      <w:color w:val="0000FF"/>
      <w:u w:val="single" w:color="0000FF"/>
    </w:rPr>
  </w:style>
  <w:style w:type="character" w:customStyle="1" w:styleId="Hyperlink0">
    <w:name w:val="Hyperlink.0"/>
    <w:basedOn w:val="cze"/>
    <w:rsid w:val="003378EA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3378EA"/>
    <w:pPr>
      <w:numPr>
        <w:numId w:val="3"/>
      </w:numPr>
    </w:pPr>
  </w:style>
  <w:style w:type="paragraph" w:customStyle="1" w:styleId="Domylne">
    <w:name w:val="Domyślne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" w:eastAsia="Helvetica" w:hAnsi="Helvetica" w:cs="Helvetica"/>
      <w:color w:val="000000"/>
      <w:sz w:val="22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8EA"/>
    <w:rPr>
      <w:sz w:val="22"/>
    </w:rPr>
  </w:style>
  <w:style w:type="character" w:customStyle="1" w:styleId="Hyperlink1">
    <w:name w:val="Hyperlink.1"/>
    <w:basedOn w:val="cze"/>
    <w:rsid w:val="003378EA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3378EA"/>
    <w:pPr>
      <w:numPr>
        <w:numId w:val="4"/>
      </w:numPr>
    </w:pPr>
  </w:style>
  <w:style w:type="numbering" w:customStyle="1" w:styleId="Zaimportowanystyl40">
    <w:name w:val="Zaimportowany styl 4.0"/>
    <w:rsid w:val="003378EA"/>
    <w:pPr>
      <w:numPr>
        <w:numId w:val="5"/>
      </w:numPr>
    </w:pPr>
  </w:style>
  <w:style w:type="paragraph" w:styleId="Poprawka">
    <w:name w:val="Revision"/>
    <w:hidden/>
    <w:uiPriority w:val="99"/>
    <w:semiHidden/>
    <w:rsid w:val="003378EA"/>
    <w:pPr>
      <w:suppressAutoHyphens w:val="0"/>
    </w:pPr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customStyle="1" w:styleId="Standard">
    <w:name w:val="Standard"/>
    <w:uiPriority w:val="99"/>
    <w:rsid w:val="003378EA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8EA"/>
    <w:rPr>
      <w:rFonts w:ascii="Calibri" w:eastAsia="Calibri" w:hAnsi="Calibri" w:cs="Calibri"/>
      <w:color w:val="00000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8EA"/>
    <w:rPr>
      <w:vertAlign w:val="superscript"/>
    </w:rPr>
  </w:style>
  <w:style w:type="character" w:customStyle="1" w:styleId="alb">
    <w:name w:val="a_lb"/>
    <w:basedOn w:val="Domylnaczcionkaakapitu"/>
    <w:rsid w:val="003378EA"/>
  </w:style>
  <w:style w:type="paragraph" w:customStyle="1" w:styleId="text-justify">
    <w:name w:val="text-justify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3378EA"/>
  </w:style>
  <w:style w:type="paragraph" w:customStyle="1" w:styleId="Text1">
    <w:name w:val="Text 1"/>
    <w:basedOn w:val="Normalny"/>
    <w:rsid w:val="003378EA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3378EA"/>
    <w:pPr>
      <w:suppressAutoHyphens w:val="0"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3378EA"/>
    <w:pPr>
      <w:numPr>
        <w:numId w:val="7"/>
      </w:numPr>
    </w:pPr>
  </w:style>
  <w:style w:type="paragraph" w:customStyle="1" w:styleId="Tiret1">
    <w:name w:val="Tiret 1"/>
    <w:basedOn w:val="Normalny"/>
    <w:rsid w:val="003378EA"/>
    <w:pPr>
      <w:numPr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3378EA"/>
    <w:pPr>
      <w:numPr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3378EA"/>
    <w:pPr>
      <w:numPr>
        <w:ilvl w:val="1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3378EA"/>
    <w:pPr>
      <w:numPr>
        <w:ilvl w:val="2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3378EA"/>
    <w:pPr>
      <w:numPr>
        <w:ilvl w:val="3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3378EA"/>
    <w:pPr>
      <w:keepNext/>
      <w:pageBreakBefore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3378EA"/>
    <w:pPr>
      <w:suppressAutoHyphens w:val="0"/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3378EA"/>
    <w:pPr>
      <w:suppressAutoHyphens w:val="0"/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8EA"/>
    <w:rPr>
      <w:sz w:val="22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78EA"/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3378EA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78EA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3378E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3378EA"/>
    <w:rPr>
      <w:rFonts w:ascii="Courier New" w:eastAsia="Times New Roman" w:hAnsi="Courier New" w:cs="Times New Roman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3378EA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3378EA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378E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3378EA"/>
  </w:style>
  <w:style w:type="character" w:customStyle="1" w:styleId="WW8Num7z0">
    <w:name w:val="WW8Num7z0"/>
    <w:rsid w:val="003378E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78EA"/>
  </w:style>
  <w:style w:type="character" w:customStyle="1" w:styleId="WW-Absatz-Standardschriftart">
    <w:name w:val="WW-Absatz-Standardschriftart"/>
    <w:rsid w:val="003378EA"/>
  </w:style>
  <w:style w:type="character" w:customStyle="1" w:styleId="WW-Absatz-Standardschriftart1">
    <w:name w:val="WW-Absatz-Standardschriftart1"/>
    <w:rsid w:val="003378EA"/>
  </w:style>
  <w:style w:type="character" w:customStyle="1" w:styleId="WW-Absatz-Standardschriftart11">
    <w:name w:val="WW-Absatz-Standardschriftart11"/>
    <w:rsid w:val="003378EA"/>
  </w:style>
  <w:style w:type="character" w:customStyle="1" w:styleId="WW-Absatz-Standardschriftart111">
    <w:name w:val="WW-Absatz-Standardschriftart111"/>
    <w:rsid w:val="003378EA"/>
  </w:style>
  <w:style w:type="character" w:customStyle="1" w:styleId="WW-Absatz-Standardschriftart1111">
    <w:name w:val="WW-Absatz-Standardschriftart1111"/>
    <w:rsid w:val="003378EA"/>
  </w:style>
  <w:style w:type="character" w:customStyle="1" w:styleId="WW8Num6z0">
    <w:name w:val="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3378EA"/>
  </w:style>
  <w:style w:type="character" w:customStyle="1" w:styleId="WW-Absatz-Standardschriftart111111">
    <w:name w:val="WW-Absatz-Standardschriftart111111"/>
    <w:rsid w:val="003378EA"/>
  </w:style>
  <w:style w:type="character" w:customStyle="1" w:styleId="WW-Absatz-Standardschriftart1111111">
    <w:name w:val="WW-Absatz-Standardschriftart1111111"/>
    <w:rsid w:val="003378EA"/>
  </w:style>
  <w:style w:type="character" w:customStyle="1" w:styleId="WW-Absatz-Standardschriftart11111111">
    <w:name w:val="WW-Absatz-Standardschriftart11111111"/>
    <w:rsid w:val="003378EA"/>
  </w:style>
  <w:style w:type="character" w:customStyle="1" w:styleId="WW-Absatz-Standardschriftart111111111">
    <w:name w:val="WW-Absatz-Standardschriftart111111111"/>
    <w:rsid w:val="003378EA"/>
  </w:style>
  <w:style w:type="character" w:customStyle="1" w:styleId="WW-Absatz-Standardschriftart1111111111">
    <w:name w:val="WW-Absatz-Standardschriftart1111111111"/>
    <w:rsid w:val="003378EA"/>
  </w:style>
  <w:style w:type="character" w:customStyle="1" w:styleId="WW-Absatz-Standardschriftart11111111111">
    <w:name w:val="WW-Absatz-Standardschriftart11111111111"/>
    <w:rsid w:val="003378EA"/>
  </w:style>
  <w:style w:type="character" w:customStyle="1" w:styleId="WW-Absatz-Standardschriftart111111111111">
    <w:name w:val="WW-Absatz-Standardschriftart111111111111"/>
    <w:rsid w:val="003378EA"/>
  </w:style>
  <w:style w:type="character" w:customStyle="1" w:styleId="WW8Num5z0">
    <w:name w:val="WW8Num5z0"/>
    <w:rsid w:val="003378E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3378EA"/>
    <w:rPr>
      <w:rFonts w:ascii="Symbol" w:eastAsia="Times New Roman" w:hAnsi="Symbol"/>
    </w:rPr>
  </w:style>
  <w:style w:type="character" w:customStyle="1" w:styleId="WW8Num12z1">
    <w:name w:val="WW8Num12z1"/>
    <w:rsid w:val="003378EA"/>
    <w:rPr>
      <w:rFonts w:ascii="Courier New" w:hAnsi="Courier New"/>
    </w:rPr>
  </w:style>
  <w:style w:type="character" w:customStyle="1" w:styleId="WW8Num12z2">
    <w:name w:val="WW8Num12z2"/>
    <w:rsid w:val="003378EA"/>
    <w:rPr>
      <w:rFonts w:ascii="Wingdings" w:hAnsi="Wingdings"/>
    </w:rPr>
  </w:style>
  <w:style w:type="character" w:customStyle="1" w:styleId="WW8Num12z3">
    <w:name w:val="WW8Num12z3"/>
    <w:rsid w:val="003378EA"/>
    <w:rPr>
      <w:rFonts w:ascii="Symbol" w:hAnsi="Symbol"/>
    </w:rPr>
  </w:style>
  <w:style w:type="character" w:customStyle="1" w:styleId="Domylnaczcionkaakapitu1">
    <w:name w:val="Domyślna czcionka akapitu1"/>
    <w:rsid w:val="003378EA"/>
  </w:style>
  <w:style w:type="character" w:customStyle="1" w:styleId="WW-Absatz-Standardschriftart1111111111111">
    <w:name w:val="WW-Absatz-Standardschriftart1111111111111"/>
    <w:rsid w:val="003378EA"/>
  </w:style>
  <w:style w:type="character" w:customStyle="1" w:styleId="WW-WW8Num5z0">
    <w:name w:val="WW-WW8Num5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378EA"/>
  </w:style>
  <w:style w:type="character" w:customStyle="1" w:styleId="WW-WW8Num5z01">
    <w:name w:val="WW-WW8Num5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378EA"/>
  </w:style>
  <w:style w:type="character" w:customStyle="1" w:styleId="WW8Num3z0">
    <w:name w:val="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3378EA"/>
  </w:style>
  <w:style w:type="character" w:customStyle="1" w:styleId="WW-WW8Num3z0">
    <w:name w:val="WW-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378EA"/>
  </w:style>
  <w:style w:type="character" w:customStyle="1" w:styleId="WW-WW8Num3z01">
    <w:name w:val="WW-WW8Num3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3378E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3378EA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3378EA"/>
  </w:style>
  <w:style w:type="character" w:customStyle="1" w:styleId="WW-WW8Num3z011">
    <w:name w:val="WW-WW8Num3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3378EA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3378EA"/>
  </w:style>
  <w:style w:type="character" w:customStyle="1" w:styleId="WW-WW8Num3z0111">
    <w:name w:val="WW-WW8Num3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3378EA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378EA"/>
  </w:style>
  <w:style w:type="character" w:customStyle="1" w:styleId="WW-WW8Num3z01111">
    <w:name w:val="WW-WW8Num3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378EA"/>
  </w:style>
  <w:style w:type="character" w:customStyle="1" w:styleId="WW-WW8Num3z011111">
    <w:name w:val="WW-WW8Num3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3378EA"/>
  </w:style>
  <w:style w:type="character" w:customStyle="1" w:styleId="WW-WW8Num3z0111111">
    <w:name w:val="WW-WW8Num3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378EA"/>
  </w:style>
  <w:style w:type="character" w:customStyle="1" w:styleId="WW-WW8Num3z01111111">
    <w:name w:val="WW-WW8Num3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3378EA"/>
  </w:style>
  <w:style w:type="character" w:customStyle="1" w:styleId="WW-WW8Num3z011111111">
    <w:name w:val="WW-WW8Num3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378EA"/>
  </w:style>
  <w:style w:type="character" w:customStyle="1" w:styleId="WW-WW8Num3z0111111111">
    <w:name w:val="WW-WW8Num3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378EA"/>
  </w:style>
  <w:style w:type="character" w:customStyle="1" w:styleId="WW8Num2z0">
    <w:name w:val="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3378EA"/>
  </w:style>
  <w:style w:type="character" w:customStyle="1" w:styleId="WW-WW8Num2z0">
    <w:name w:val="WW-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378EA"/>
  </w:style>
  <w:style w:type="character" w:customStyle="1" w:styleId="WW-WW8Num2z01">
    <w:name w:val="WW-WW8Num2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3378EA"/>
  </w:style>
  <w:style w:type="character" w:customStyle="1" w:styleId="WW-WW8Num2z011">
    <w:name w:val="WW-WW8Num2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378EA"/>
  </w:style>
  <w:style w:type="character" w:customStyle="1" w:styleId="WW-WW8Num2z0111">
    <w:name w:val="WW-WW8Num2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3378EA"/>
  </w:style>
  <w:style w:type="character" w:customStyle="1" w:styleId="WW-WW8Num2z01111">
    <w:name w:val="WW-WW8Num2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3378EA"/>
  </w:style>
  <w:style w:type="character" w:customStyle="1" w:styleId="WW-WW8Num2z011111">
    <w:name w:val="WW-WW8Num2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3378EA"/>
  </w:style>
  <w:style w:type="character" w:customStyle="1" w:styleId="WW-WW8Num2z0111111">
    <w:name w:val="WW-WW8Num2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3378EA"/>
  </w:style>
  <w:style w:type="character" w:customStyle="1" w:styleId="WW-WW8Num2z01111111">
    <w:name w:val="WW-WW8Num2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3378EA"/>
  </w:style>
  <w:style w:type="character" w:customStyle="1" w:styleId="WW8Num2z2">
    <w:name w:val="WW8Num2z2"/>
    <w:rsid w:val="003378EA"/>
    <w:rPr>
      <w:rFonts w:ascii="Symbol" w:hAnsi="Symbol"/>
    </w:rPr>
  </w:style>
  <w:style w:type="character" w:customStyle="1" w:styleId="WW-WW8Num4z011111111">
    <w:name w:val="WW-WW8Num4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3378EA"/>
  </w:style>
  <w:style w:type="character" w:customStyle="1" w:styleId="WW-WW8Num2z2">
    <w:name w:val="WW-WW8Num2z2"/>
    <w:rsid w:val="003378EA"/>
    <w:rPr>
      <w:rFonts w:ascii="Symbol" w:hAnsi="Symbol"/>
    </w:rPr>
  </w:style>
  <w:style w:type="character" w:customStyle="1" w:styleId="WW-WW8Num4z0111111111">
    <w:name w:val="WW-WW8Num4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3378EA"/>
  </w:style>
  <w:style w:type="character" w:customStyle="1" w:styleId="WW-WW8Num2z21">
    <w:name w:val="WW-WW8Num2z21"/>
    <w:rsid w:val="003378EA"/>
    <w:rPr>
      <w:rFonts w:ascii="Symbol" w:hAnsi="Symbol"/>
    </w:rPr>
  </w:style>
  <w:style w:type="character" w:customStyle="1" w:styleId="WW-WW8Num4z01111111111">
    <w:name w:val="WW-WW8Num4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3378EA"/>
  </w:style>
  <w:style w:type="character" w:customStyle="1" w:styleId="WW-WW8Num2z211">
    <w:name w:val="WW-WW8Num2z211"/>
    <w:rsid w:val="003378EA"/>
    <w:rPr>
      <w:rFonts w:ascii="Symbol" w:hAnsi="Symbol"/>
    </w:rPr>
  </w:style>
  <w:style w:type="character" w:customStyle="1" w:styleId="WW-WW8Num4z011111111111">
    <w:name w:val="WW-WW8Num4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3378EA"/>
  </w:style>
  <w:style w:type="character" w:customStyle="1" w:styleId="WW-WW8Num2z2111">
    <w:name w:val="WW-WW8Num2z2111"/>
    <w:rsid w:val="003378EA"/>
    <w:rPr>
      <w:rFonts w:ascii="Symbol" w:hAnsi="Symbol"/>
    </w:rPr>
  </w:style>
  <w:style w:type="character" w:customStyle="1" w:styleId="WW-WW8Num4z0111111111111">
    <w:name w:val="WW-WW8Num4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3378EA"/>
  </w:style>
  <w:style w:type="character" w:customStyle="1" w:styleId="WW-WW8Num2z21111">
    <w:name w:val="WW-WW8Num2z21111"/>
    <w:rsid w:val="003378EA"/>
    <w:rPr>
      <w:rFonts w:ascii="Symbol" w:hAnsi="Symbol"/>
    </w:rPr>
  </w:style>
  <w:style w:type="character" w:customStyle="1" w:styleId="WW-WW8Num4z01111111111111">
    <w:name w:val="WW-WW8Num4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3378EA"/>
  </w:style>
  <w:style w:type="character" w:customStyle="1" w:styleId="WW-WW8Num2z211111">
    <w:name w:val="WW-WW8Num2z211111"/>
    <w:rsid w:val="003378EA"/>
    <w:rPr>
      <w:rFonts w:ascii="Symbol" w:hAnsi="Symbol"/>
    </w:rPr>
  </w:style>
  <w:style w:type="character" w:customStyle="1" w:styleId="WW-WW8Num4z011111111111111">
    <w:name w:val="WW-WW8Num4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3378EA"/>
  </w:style>
  <w:style w:type="character" w:customStyle="1" w:styleId="WW-WW8Num2z2111111">
    <w:name w:val="WW-WW8Num2z2111111"/>
    <w:rsid w:val="003378EA"/>
    <w:rPr>
      <w:rFonts w:ascii="Symbol" w:hAnsi="Symbol"/>
    </w:rPr>
  </w:style>
  <w:style w:type="character" w:customStyle="1" w:styleId="WW-WW8Num4z0111111111111111">
    <w:name w:val="WW-WW8Num4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3378EA"/>
  </w:style>
  <w:style w:type="character" w:customStyle="1" w:styleId="WW-WW8Num2z21111111">
    <w:name w:val="WW-WW8Num2z21111111"/>
    <w:rsid w:val="003378EA"/>
    <w:rPr>
      <w:rFonts w:ascii="Symbol" w:hAnsi="Symbol"/>
    </w:rPr>
  </w:style>
  <w:style w:type="character" w:customStyle="1" w:styleId="WW-WW8Num4z01111111111111111">
    <w:name w:val="WW-WW8Num4z0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3378EA"/>
  </w:style>
  <w:style w:type="character" w:customStyle="1" w:styleId="WW-WW8Num2z211111111">
    <w:name w:val="WW-WW8Num2z211111111"/>
    <w:rsid w:val="003378EA"/>
    <w:rPr>
      <w:rFonts w:ascii="Symbol" w:hAnsi="Symbol"/>
    </w:rPr>
  </w:style>
  <w:style w:type="character" w:customStyle="1" w:styleId="WW-WW8Num4z011111111111111111">
    <w:name w:val="WW-WW8Num4z0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378EA"/>
  </w:style>
  <w:style w:type="character" w:customStyle="1" w:styleId="WW-WW8Num2z2111111111">
    <w:name w:val="WW-WW8Num2z2111111111"/>
    <w:rsid w:val="003378EA"/>
    <w:rPr>
      <w:rFonts w:ascii="Symbol" w:hAnsi="Symbol"/>
    </w:rPr>
  </w:style>
  <w:style w:type="character" w:customStyle="1" w:styleId="WW-WW8Num4z0111111111111111111">
    <w:name w:val="WW-WW8Num4z0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3378EA"/>
  </w:style>
  <w:style w:type="character" w:customStyle="1" w:styleId="WW-WW8Num2z21111111111">
    <w:name w:val="WW-WW8Num2z21111111111"/>
    <w:rsid w:val="003378EA"/>
    <w:rPr>
      <w:rFonts w:ascii="Symbol" w:hAnsi="Symbol"/>
    </w:rPr>
  </w:style>
  <w:style w:type="character" w:customStyle="1" w:styleId="WW-WW8Num4z01111111111111111111">
    <w:name w:val="WW-WW8Num4z0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3378EA"/>
  </w:style>
  <w:style w:type="character" w:customStyle="1" w:styleId="WW-WW8Num2z211111111111">
    <w:name w:val="WW-WW8Num2z211111111111"/>
    <w:rsid w:val="003378EA"/>
    <w:rPr>
      <w:rFonts w:ascii="Symbol" w:hAnsi="Symbol"/>
    </w:rPr>
  </w:style>
  <w:style w:type="character" w:customStyle="1" w:styleId="WW-WW8Num4z011111111111111111111">
    <w:name w:val="WW-WW8Num4z0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378EA"/>
  </w:style>
  <w:style w:type="character" w:customStyle="1" w:styleId="WW-WW8Num2z2111111111111">
    <w:name w:val="WW-WW8Num2z2111111111111"/>
    <w:rsid w:val="003378EA"/>
    <w:rPr>
      <w:rFonts w:ascii="Symbol" w:hAnsi="Symbol"/>
    </w:rPr>
  </w:style>
  <w:style w:type="character" w:customStyle="1" w:styleId="WW-WW8Num4z0111111111111111111111">
    <w:name w:val="WW-WW8Num4z0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3378EA"/>
  </w:style>
  <w:style w:type="character" w:customStyle="1" w:styleId="WW-WW8Num2z21111111111111">
    <w:name w:val="WW-WW8Num2z21111111111111"/>
    <w:rsid w:val="003378EA"/>
    <w:rPr>
      <w:rFonts w:ascii="Symbol" w:hAnsi="Symbol"/>
    </w:rPr>
  </w:style>
  <w:style w:type="character" w:customStyle="1" w:styleId="WW-WW8Num4z01111111111111111111111">
    <w:name w:val="WW-WW8Num4z0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3378EA"/>
  </w:style>
  <w:style w:type="character" w:customStyle="1" w:styleId="WW-WW8Num2z011111111">
    <w:name w:val="WW-WW8Num2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3378EA"/>
    <w:rPr>
      <w:rFonts w:ascii="Symbol" w:hAnsi="Symbol"/>
    </w:rPr>
  </w:style>
  <w:style w:type="character" w:customStyle="1" w:styleId="WW-WW8Num7z011111111111">
    <w:name w:val="WW-WW8Num7z011111111111"/>
    <w:rsid w:val="003378EA"/>
    <w:rPr>
      <w:rFonts w:ascii="Symbol" w:hAnsi="Symbol"/>
    </w:rPr>
  </w:style>
  <w:style w:type="character" w:customStyle="1" w:styleId="WW-WW8Num8z0111">
    <w:name w:val="WW-WW8Num8z0111"/>
    <w:rsid w:val="003378EA"/>
    <w:rPr>
      <w:rFonts w:ascii="Symbol" w:hAnsi="Symbol"/>
    </w:rPr>
  </w:style>
  <w:style w:type="character" w:customStyle="1" w:styleId="WW-WW8Num9z0111111">
    <w:name w:val="WW-WW8Num9z0111111"/>
    <w:rsid w:val="003378EA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3378EA"/>
    <w:rPr>
      <w:rFonts w:ascii="Symbol" w:hAnsi="Symbol"/>
    </w:rPr>
  </w:style>
  <w:style w:type="character" w:customStyle="1" w:styleId="WW8Num15z0">
    <w:name w:val="WW8Num15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3378EA"/>
    <w:rPr>
      <w:rFonts w:ascii="Symbol" w:hAnsi="Symbol"/>
    </w:rPr>
  </w:style>
  <w:style w:type="character" w:customStyle="1" w:styleId="WW8Num16z1">
    <w:name w:val="WW8Num16z1"/>
    <w:rsid w:val="003378EA"/>
    <w:rPr>
      <w:rFonts w:ascii="Wingdings" w:hAnsi="Wingdings"/>
    </w:rPr>
  </w:style>
  <w:style w:type="character" w:customStyle="1" w:styleId="WW8Num17z0">
    <w:name w:val="WW8Num1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3378EA"/>
    <w:rPr>
      <w:rFonts w:ascii="Times New Roman" w:hAnsi="Times New Roman"/>
    </w:rPr>
  </w:style>
  <w:style w:type="character" w:customStyle="1" w:styleId="WW8Num25z0">
    <w:name w:val="WW8Num25z0"/>
    <w:rsid w:val="003378EA"/>
    <w:rPr>
      <w:rFonts w:ascii="Symbol" w:hAnsi="Symbol"/>
    </w:rPr>
  </w:style>
  <w:style w:type="character" w:customStyle="1" w:styleId="WW8Num26z0">
    <w:name w:val="WW8Num26z0"/>
    <w:rsid w:val="003378EA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3378EA"/>
    <w:rPr>
      <w:rFonts w:ascii="Times New Roman" w:hAnsi="Times New Roman"/>
    </w:rPr>
  </w:style>
  <w:style w:type="character" w:customStyle="1" w:styleId="WW8Num28z0">
    <w:name w:val="WW8Num2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3378EA"/>
    <w:rPr>
      <w:rFonts w:ascii="Symbol" w:hAnsi="Symbol"/>
    </w:rPr>
  </w:style>
  <w:style w:type="character" w:customStyle="1" w:styleId="WW8Num33z0">
    <w:name w:val="WW8Num3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3378E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3378EA"/>
    <w:rPr>
      <w:rFonts w:ascii="Courier New" w:hAnsi="Courier New"/>
    </w:rPr>
  </w:style>
  <w:style w:type="character" w:customStyle="1" w:styleId="WW8Num48z0">
    <w:name w:val="WW8Num4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3378EA"/>
    <w:rPr>
      <w:rFonts w:ascii="Times New Roman" w:hAnsi="Times New Roman"/>
    </w:rPr>
  </w:style>
  <w:style w:type="character" w:customStyle="1" w:styleId="WW8Num53z1">
    <w:name w:val="WW8Num53z1"/>
    <w:rsid w:val="003378EA"/>
    <w:rPr>
      <w:rFonts w:ascii="Wingdings" w:hAnsi="Wingdings"/>
    </w:rPr>
  </w:style>
  <w:style w:type="character" w:customStyle="1" w:styleId="WW8NumSt1z0">
    <w:name w:val="WW8NumSt1z0"/>
    <w:rsid w:val="003378EA"/>
    <w:rPr>
      <w:rFonts w:ascii="Symbol" w:hAnsi="Symbol"/>
    </w:rPr>
  </w:style>
  <w:style w:type="character" w:customStyle="1" w:styleId="WW-Domylnaczcionkaakapitu1">
    <w:name w:val="WW-Domyślna czcionka akapitu1"/>
    <w:rsid w:val="003378EA"/>
  </w:style>
  <w:style w:type="character" w:customStyle="1" w:styleId="Znakinumeracji">
    <w:name w:val="Znaki numeracji"/>
    <w:rsid w:val="003378EA"/>
  </w:style>
  <w:style w:type="character" w:customStyle="1" w:styleId="WW-Znakinumeracji">
    <w:name w:val="WW-Znaki numeracji"/>
    <w:rsid w:val="003378EA"/>
  </w:style>
  <w:style w:type="character" w:customStyle="1" w:styleId="WW-Znakinumeracji1">
    <w:name w:val="WW-Znaki numeracji1"/>
    <w:rsid w:val="003378EA"/>
  </w:style>
  <w:style w:type="character" w:customStyle="1" w:styleId="WW-Znakinumeracji11">
    <w:name w:val="WW-Znaki numeracji11"/>
    <w:rsid w:val="003378EA"/>
  </w:style>
  <w:style w:type="character" w:customStyle="1" w:styleId="WW-Znakinumeracji111">
    <w:name w:val="WW-Znaki numeracji111"/>
    <w:rsid w:val="003378EA"/>
  </w:style>
  <w:style w:type="character" w:customStyle="1" w:styleId="WW-Znakinumeracji1111">
    <w:name w:val="WW-Znaki numeracji1111"/>
    <w:rsid w:val="003378EA"/>
  </w:style>
  <w:style w:type="character" w:customStyle="1" w:styleId="WW-Znakinumeracji11111">
    <w:name w:val="WW-Znaki numeracji11111"/>
    <w:rsid w:val="003378EA"/>
  </w:style>
  <w:style w:type="character" w:customStyle="1" w:styleId="WW-Znakinumeracji111111">
    <w:name w:val="WW-Znaki numeracji111111"/>
    <w:rsid w:val="003378EA"/>
  </w:style>
  <w:style w:type="character" w:customStyle="1" w:styleId="WW-Znakinumeracji1111111">
    <w:name w:val="WW-Znaki numeracji1111111"/>
    <w:rsid w:val="003378EA"/>
  </w:style>
  <w:style w:type="character" w:customStyle="1" w:styleId="WW-Znakinumeracji11111111">
    <w:name w:val="WW-Znaki numeracji11111111"/>
    <w:rsid w:val="003378EA"/>
  </w:style>
  <w:style w:type="character" w:customStyle="1" w:styleId="WW-Znakinumeracji111111111">
    <w:name w:val="WW-Znaki numeracji111111111"/>
    <w:rsid w:val="003378EA"/>
  </w:style>
  <w:style w:type="character" w:customStyle="1" w:styleId="WW-Znakinumeracji1111111111">
    <w:name w:val="WW-Znaki numeracji1111111111"/>
    <w:rsid w:val="003378EA"/>
  </w:style>
  <w:style w:type="character" w:customStyle="1" w:styleId="WW-Znakinumeracji11111111111">
    <w:name w:val="WW-Znaki numeracji11111111111"/>
    <w:rsid w:val="003378EA"/>
  </w:style>
  <w:style w:type="character" w:customStyle="1" w:styleId="WW-Znakinumeracji111111111111">
    <w:name w:val="WW-Znaki numeracji111111111111"/>
    <w:rsid w:val="003378EA"/>
  </w:style>
  <w:style w:type="character" w:customStyle="1" w:styleId="WW-Znakinumeracji1111111111111">
    <w:name w:val="WW-Znaki numeracji1111111111111"/>
    <w:rsid w:val="003378EA"/>
  </w:style>
  <w:style w:type="character" w:customStyle="1" w:styleId="WW-Znakinumeracji11111111111111">
    <w:name w:val="WW-Znaki numeracji11111111111111"/>
    <w:rsid w:val="003378EA"/>
  </w:style>
  <w:style w:type="character" w:customStyle="1" w:styleId="WW-Znakinumeracji111111111111111">
    <w:name w:val="WW-Znaki numeracji111111111111111"/>
    <w:rsid w:val="003378EA"/>
  </w:style>
  <w:style w:type="character" w:customStyle="1" w:styleId="WW-Znakinumeracji1111111111111111">
    <w:name w:val="WW-Znaki numeracji1111111111111111"/>
    <w:rsid w:val="003378EA"/>
  </w:style>
  <w:style w:type="character" w:customStyle="1" w:styleId="WW-Znakinumeracji11111111111111111">
    <w:name w:val="WW-Znaki numeracji11111111111111111"/>
    <w:rsid w:val="003378EA"/>
  </w:style>
  <w:style w:type="character" w:customStyle="1" w:styleId="WW-Znakinumeracji111111111111111111">
    <w:name w:val="WW-Znaki numeracji111111111111111111"/>
    <w:rsid w:val="003378EA"/>
  </w:style>
  <w:style w:type="character" w:customStyle="1" w:styleId="WW-Znakinumeracji1111111111111111111">
    <w:name w:val="WW-Znaki numeracji1111111111111111111"/>
    <w:rsid w:val="003378EA"/>
  </w:style>
  <w:style w:type="character" w:customStyle="1" w:styleId="WW-Znakinumeracji11111111111111111111">
    <w:name w:val="WW-Znaki numeracji11111111111111111111"/>
    <w:rsid w:val="003378EA"/>
  </w:style>
  <w:style w:type="character" w:customStyle="1" w:styleId="WW-Znakinumeracji111111111111111111111">
    <w:name w:val="WW-Znaki numeracji111111111111111111111"/>
    <w:rsid w:val="003378EA"/>
  </w:style>
  <w:style w:type="character" w:customStyle="1" w:styleId="WW-Znakinumeracji1111111111111111111111">
    <w:name w:val="WW-Znaki numeracji1111111111111111111111"/>
    <w:rsid w:val="003378EA"/>
  </w:style>
  <w:style w:type="character" w:customStyle="1" w:styleId="WW-Znakinumeracji11111111111111111111111">
    <w:name w:val="WW-Znaki numeracji11111111111111111111111"/>
    <w:rsid w:val="003378EA"/>
  </w:style>
  <w:style w:type="character" w:customStyle="1" w:styleId="WW-Znakinumeracji111111111111111111111111">
    <w:name w:val="WW-Znaki numeracji111111111111111111111111"/>
    <w:rsid w:val="003378EA"/>
  </w:style>
  <w:style w:type="character" w:customStyle="1" w:styleId="WW-Znakinumeracji1111111111111111111111111">
    <w:name w:val="WW-Znaki numeracji1111111111111111111111111"/>
    <w:rsid w:val="003378EA"/>
  </w:style>
  <w:style w:type="character" w:customStyle="1" w:styleId="WW-Znakinumeracji11111111111111111111111111">
    <w:name w:val="WW-Znaki numeracji11111111111111111111111111"/>
    <w:rsid w:val="003378EA"/>
  </w:style>
  <w:style w:type="character" w:customStyle="1" w:styleId="WW-Znakinumeracji111111111111111111111111111">
    <w:name w:val="WW-Znaki numeracji111111111111111111111111111"/>
    <w:rsid w:val="003378EA"/>
  </w:style>
  <w:style w:type="character" w:customStyle="1" w:styleId="WW-Znakinumeracji1111111111111111111111111111">
    <w:name w:val="WW-Znaki numeracji1111111111111111111111111111"/>
    <w:rsid w:val="003378EA"/>
  </w:style>
  <w:style w:type="character" w:customStyle="1" w:styleId="WW-Znakinumeracji11111111111111111111111111111">
    <w:name w:val="WW-Znaki numeracji11111111111111111111111111111"/>
    <w:rsid w:val="003378EA"/>
  </w:style>
  <w:style w:type="character" w:customStyle="1" w:styleId="WW-Znakinumeracji111111111111111111111111111111">
    <w:name w:val="WW-Znaki numeracji111111111111111111111111111111"/>
    <w:rsid w:val="003378EA"/>
  </w:style>
  <w:style w:type="character" w:customStyle="1" w:styleId="WW-Znakinumeracji1111111111111111111111111111111">
    <w:name w:val="WW-Znaki numeracji1111111111111111111111111111111"/>
    <w:rsid w:val="003378EA"/>
  </w:style>
  <w:style w:type="character" w:customStyle="1" w:styleId="WW-Znakinumeracji11111111111111111111111111111111">
    <w:name w:val="WW-Znaki numeracji11111111111111111111111111111111"/>
    <w:rsid w:val="003378EA"/>
  </w:style>
  <w:style w:type="character" w:customStyle="1" w:styleId="WW-Znakinumeracji111111111111111111111111111111111">
    <w:name w:val="WW-Znaki numeracji111111111111111111111111111111111"/>
    <w:rsid w:val="003378EA"/>
  </w:style>
  <w:style w:type="character" w:customStyle="1" w:styleId="WW-Znakinumeracji1111111111111111111111111111111111">
    <w:name w:val="WW-Znaki numeracji1111111111111111111111111111111111"/>
    <w:rsid w:val="003378EA"/>
  </w:style>
  <w:style w:type="character" w:customStyle="1" w:styleId="WW-Znakinumeracji11111111111111111111111111111111111">
    <w:name w:val="WW-Znaki numeracji11111111111111111111111111111111111"/>
    <w:rsid w:val="003378EA"/>
  </w:style>
  <w:style w:type="character" w:customStyle="1" w:styleId="WW-Znakinumeracji111111111111111111111111111111111111">
    <w:name w:val="WW-Znaki numeracji111111111111111111111111111111111111"/>
    <w:rsid w:val="003378EA"/>
  </w:style>
  <w:style w:type="character" w:customStyle="1" w:styleId="WW-Znakinumeracji1111111111111111111111111111111111111">
    <w:name w:val="WW-Znaki numeracji1111111111111111111111111111111111111"/>
    <w:rsid w:val="003378EA"/>
  </w:style>
  <w:style w:type="character" w:customStyle="1" w:styleId="Symbolewypunktowania">
    <w:name w:val="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3378EA"/>
  </w:style>
  <w:style w:type="character" w:customStyle="1" w:styleId="WW-Znakiprzypiswdolnych">
    <w:name w:val="WW-Znaki przypisów dolnych"/>
    <w:rsid w:val="003378EA"/>
  </w:style>
  <w:style w:type="character" w:customStyle="1" w:styleId="WW-Znakiprzypiswdolnych1">
    <w:name w:val="WW-Znaki przypisów dolnych1"/>
    <w:rsid w:val="003378EA"/>
  </w:style>
  <w:style w:type="character" w:customStyle="1" w:styleId="WW-Znakiprzypiswdolnych11">
    <w:name w:val="WW-Znaki przypisów dolnych11"/>
    <w:rsid w:val="003378EA"/>
  </w:style>
  <w:style w:type="character" w:customStyle="1" w:styleId="WW-Znakiprzypiswdolnych111">
    <w:name w:val="WW-Znaki przypisów dolnych111"/>
    <w:rsid w:val="003378EA"/>
  </w:style>
  <w:style w:type="character" w:customStyle="1" w:styleId="WW-Znakiprzypiswdolnych1111">
    <w:name w:val="WW-Znaki przypisów dolnych1111"/>
    <w:rsid w:val="003378EA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3378EA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3378E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3378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3378E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3378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3378EA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">
    <w:name w:val="WW-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">
    <w:name w:val="WW-Zawartość tabeli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">
    <w:name w:val="WW-Zawartość tabeli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">
    <w:name w:val="WW-Zawartość tabeli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">
    <w:name w:val="WW-Zawartość tabeli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">
    <w:name w:val="WW-Zawartość tabeli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">
    <w:name w:val="WW-Zawartość tabeli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">
    <w:name w:val="WW-Zawartość tabeli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">
    <w:name w:val="WW-Zawartość tabeli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">
    <w:name w:val="WW-Zawartość tabeli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">
    <w:name w:val="WW-Zawartość tabeli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">
    <w:name w:val="WW-Zawartość tabeli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">
    <w:name w:val="WW-Zawartość tabeli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">
    <w:name w:val="WW-Zawartość tabeli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">
    <w:name w:val="WW-Zawartość tabeli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">
    <w:name w:val="WW-Zawartość tabeli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Nagwektabeli">
    <w:name w:val="Nagłówek tabeli"/>
    <w:basedOn w:val="Zawartotabeli"/>
    <w:rsid w:val="003378E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378E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378E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378E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378E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3378E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3378E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3378EA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3378E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3378E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3378E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3378E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3378E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">
    <w:name w:val="WW-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">
    <w:name w:val="WW-Zawartość ramki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">
    <w:name w:val="WW-Zawartość ramki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">
    <w:name w:val="WW-Zawartość ramki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">
    <w:name w:val="WW-Zawartość ramki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">
    <w:name w:val="WW-Zawartość ramki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">
    <w:name w:val="WW-Zawartość ramki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">
    <w:name w:val="WW-Zawartość ramki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">
    <w:name w:val="WW-Zawartość ramki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">
    <w:name w:val="WW-Zawartość ramki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">
    <w:name w:val="WW-Zawartość ramki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">
    <w:name w:val="WW-Zawartość ramki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">
    <w:name w:val="WW-Zawartość ramki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">
    <w:name w:val="WW-Zawartość ramki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">
    <w:name w:val="WW-Zawartość ramki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">
    <w:name w:val="WW-Zawartość ramki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">
    <w:name w:val="WW-Zawartość ramki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">
    <w:name w:val="WW-Zawartość ramki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">
    <w:name w:val="WW-Zawartość ramki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">
    <w:name w:val="WW-Zawartość ramki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">
    <w:name w:val="WW-Zawartość ramki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">
    <w:name w:val="WW-Zawartość ramki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">
    <w:name w:val="WW-Zawartość ramki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">
    <w:name w:val="WW-Zawartość ramki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">
    <w:name w:val="WW-Zawartość ramki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Tekstdymka">
    <w:name w:val="WW-Tekst dymka"/>
    <w:basedOn w:val="Normalny"/>
    <w:rsid w:val="003378E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3378EA"/>
    <w:pPr>
      <w:numPr>
        <w:numId w:val="12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3378EA"/>
    <w:pPr>
      <w:widowControl w:val="0"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3378EA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customStyle="1" w:styleId="Domylnie">
    <w:name w:val="Domyślnie"/>
    <w:rsid w:val="003378EA"/>
    <w:pPr>
      <w:widowControl w:val="0"/>
      <w:suppressAutoHyphens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3378EA"/>
    <w:pPr>
      <w:suppressAutoHyphens w:val="0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3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3378EA"/>
    <w:rPr>
      <w:color w:val="954F72"/>
      <w:u w:val="single"/>
    </w:rPr>
  </w:style>
  <w:style w:type="paragraph" w:customStyle="1" w:styleId="font5">
    <w:name w:val="font5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378E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378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3378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378E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378EA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378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3378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2">
    <w:name w:val="h2"/>
    <w:rsid w:val="003378EA"/>
  </w:style>
  <w:style w:type="paragraph" w:styleId="Tekstpodstawowy3">
    <w:name w:val="Body Text 3"/>
    <w:basedOn w:val="Normalny"/>
    <w:link w:val="Tekstpodstawowy3Znak"/>
    <w:rsid w:val="003378E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378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3378E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erver.um.sanok.pl:8080/umsanok/psip-logi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erver.um.sanok.pl:8080/umsanok/psip-log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oserver.um.sanok.pl:8080/umsanok/psip-login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A032228-8C4B-4AC4-9C29-851BB575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7382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17</cp:revision>
  <cp:lastPrinted>2021-06-01T09:55:00Z</cp:lastPrinted>
  <dcterms:created xsi:type="dcterms:W3CDTF">2022-03-02T12:19:00Z</dcterms:created>
  <dcterms:modified xsi:type="dcterms:W3CDTF">2022-03-14T09:42:00Z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