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6067E88D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71E02">
        <w:rPr>
          <w:rFonts w:ascii="Cambria" w:hAnsi="Cambria" w:cs="Arial"/>
          <w:b/>
          <w:bCs/>
          <w:sz w:val="22"/>
          <w:szCs w:val="22"/>
        </w:rPr>
        <w:t>11</w:t>
      </w:r>
      <w:bookmarkStart w:id="0" w:name="_GoBack"/>
      <w:bookmarkEnd w:id="0"/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2C7BE5B2" w:rsidR="00775016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</w:p>
    <w:p w14:paraId="366652A9" w14:textId="3CA35984" w:rsidR="00C7559A" w:rsidRPr="00456063" w:rsidRDefault="00456063" w:rsidP="00456063">
      <w:pPr>
        <w:spacing w:before="120" w:after="120"/>
        <w:rPr>
          <w:sz w:val="36"/>
          <w:szCs w:val="36"/>
        </w:rPr>
      </w:pPr>
      <w:r w:rsidRPr="00456063">
        <w:rPr>
          <w:sz w:val="36"/>
          <w:szCs w:val="36"/>
        </w:rPr>
        <w:t>https://miniportal.uzp.gov.pl/Postepowania/ed9a6be0-c137-4b38-94a3-4f4c8524b4a0</w:t>
      </w:r>
    </w:p>
    <w:sectPr w:rsidR="00C7559A" w:rsidRPr="0045606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19A73" w14:textId="77777777" w:rsidR="003A05E4" w:rsidRDefault="003A05E4">
      <w:r>
        <w:separator/>
      </w:r>
    </w:p>
  </w:endnote>
  <w:endnote w:type="continuationSeparator" w:id="0">
    <w:p w14:paraId="30E2FC82" w14:textId="77777777" w:rsidR="003A05E4" w:rsidRDefault="003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71E0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AEA16" w14:textId="77777777" w:rsidR="003A05E4" w:rsidRDefault="003A05E4">
      <w:r>
        <w:separator/>
      </w:r>
    </w:p>
  </w:footnote>
  <w:footnote w:type="continuationSeparator" w:id="0">
    <w:p w14:paraId="0B16857C" w14:textId="77777777" w:rsidR="003A05E4" w:rsidRDefault="003A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28E2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206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05E4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063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12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44A7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7A9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E02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0D10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17897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0189-EC04-4BFC-BD1C-85EB43DC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6</cp:revision>
  <cp:lastPrinted>2017-05-23T10:32:00Z</cp:lastPrinted>
  <dcterms:created xsi:type="dcterms:W3CDTF">2022-03-08T12:05:00Z</dcterms:created>
  <dcterms:modified xsi:type="dcterms:W3CDTF">2022-03-14T10:44:00Z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