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AA9E" w14:textId="77777777" w:rsidR="00017514" w:rsidRPr="003E6030" w:rsidRDefault="00017514" w:rsidP="00B93221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3E6030">
        <w:rPr>
          <w:rFonts w:ascii="Times New Roman" w:hAnsi="Times New Roman" w:cs="Times New Roman"/>
          <w:b/>
          <w:bCs/>
          <w:i/>
          <w:sz w:val="24"/>
          <w:szCs w:val="24"/>
        </w:rPr>
        <w:t>Załącznik nr 5 do SWZ</w:t>
      </w:r>
    </w:p>
    <w:p w14:paraId="1C3E3E73" w14:textId="77777777" w:rsidR="00017514" w:rsidRPr="003E6030" w:rsidRDefault="00017514" w:rsidP="00B93221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14:paraId="1AEE8D75" w14:textId="77777777" w:rsidR="00017514" w:rsidRPr="003E6030" w:rsidRDefault="00017514" w:rsidP="00B93221">
      <w:pPr>
        <w:pStyle w:val="Bezodstpw"/>
        <w:jc w:val="right"/>
        <w:rPr>
          <w:rFonts w:ascii="Times New Roman" w:hAnsi="Times New Roman" w:cs="Times New Roman"/>
          <w:sz w:val="6"/>
        </w:rPr>
      </w:pPr>
    </w:p>
    <w:p w14:paraId="024C7F5E" w14:textId="77777777" w:rsidR="00410AF7" w:rsidRPr="003E6030" w:rsidRDefault="00410AF7" w:rsidP="00DC6FE5">
      <w:pPr>
        <w:pStyle w:val="Bezodstpw"/>
        <w:numPr>
          <w:ilvl w:val="0"/>
          <w:numId w:val="7"/>
        </w:numPr>
        <w:spacing w:after="12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3E6030">
        <w:rPr>
          <w:rFonts w:ascii="Times New Roman" w:hAnsi="Times New Roman" w:cs="Times New Roman"/>
          <w:b/>
          <w:sz w:val="24"/>
        </w:rPr>
        <w:t>DANE WYKONAWCY</w:t>
      </w:r>
      <w:r w:rsidRPr="003E6030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3E6030">
        <w:rPr>
          <w:rFonts w:ascii="Times New Roman" w:hAnsi="Times New Roman" w:cs="Times New Roman"/>
          <w:b/>
          <w:sz w:val="24"/>
        </w:rPr>
        <w:t>:</w:t>
      </w:r>
    </w:p>
    <w:p w14:paraId="4BBEEC06" w14:textId="77777777" w:rsidR="00410AF7" w:rsidRPr="003E6030" w:rsidRDefault="00410AF7" w:rsidP="00410AF7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Nazwa: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67188D5" w14:textId="77777777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Siedziba: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C9B3E60" w14:textId="77777777" w:rsidR="00410AF7" w:rsidRPr="003E6030" w:rsidRDefault="00410AF7" w:rsidP="00410AF7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Adres do korespondencji</w:t>
      </w:r>
      <w:r w:rsidRPr="003E60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E6030">
        <w:rPr>
          <w:rFonts w:ascii="Times New Roman" w:hAnsi="Times New Roman" w:cs="Times New Roman"/>
          <w:sz w:val="24"/>
          <w:szCs w:val="24"/>
        </w:rPr>
        <w:t>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AB4D166" w14:textId="6A316928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Adres poczty elektronicznej: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="00876F7F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5D21EE1" w14:textId="049C25B0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3E603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E60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F7F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8F77BFF" w14:textId="77777777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Numer telefonu: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295CD2CF" w14:textId="77777777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Numer faxu: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9101BA0" w14:textId="77777777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Numer REGON: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A00AD75" w14:textId="77777777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NIP: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70B1D4B" w14:textId="77777777" w:rsidR="00410AF7" w:rsidRPr="003E6030" w:rsidRDefault="00410AF7" w:rsidP="00410AF7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KRS:</w:t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</w:r>
      <w:r w:rsidRPr="003E60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B98369D" w14:textId="77777777" w:rsidR="00F7485D" w:rsidRPr="003E6030" w:rsidRDefault="00410AF7" w:rsidP="00DC6FE5">
      <w:pPr>
        <w:pStyle w:val="Bezodstpw"/>
        <w:numPr>
          <w:ilvl w:val="0"/>
          <w:numId w:val="7"/>
        </w:numPr>
        <w:spacing w:before="120" w:after="12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E6030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2DAE17D2" w14:textId="77777777" w:rsidR="00B44987" w:rsidRPr="00B44987" w:rsidRDefault="00B44987" w:rsidP="00B4498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44987">
        <w:rPr>
          <w:rFonts w:ascii="Times New Roman" w:hAnsi="Times New Roman" w:cs="Times New Roman"/>
          <w:sz w:val="24"/>
          <w:szCs w:val="24"/>
          <w:lang w:eastAsia="ar-SA"/>
        </w:rPr>
        <w:t>Gmina Miasta Sanoka</w:t>
      </w:r>
    </w:p>
    <w:p w14:paraId="0AD48C2A" w14:textId="77777777" w:rsidR="00B44987" w:rsidRPr="00B44987" w:rsidRDefault="00B44987" w:rsidP="00B4498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44987">
        <w:rPr>
          <w:rFonts w:ascii="Times New Roman" w:hAnsi="Times New Roman" w:cs="Times New Roman"/>
          <w:sz w:val="24"/>
          <w:szCs w:val="24"/>
          <w:lang w:eastAsia="ar-SA"/>
        </w:rPr>
        <w:t>ul. Rynek 1, 38-500 Sanok</w:t>
      </w:r>
    </w:p>
    <w:p w14:paraId="1711D591" w14:textId="77777777" w:rsidR="00B44987" w:rsidRPr="00B44987" w:rsidRDefault="00B44987" w:rsidP="00B44987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44987">
        <w:rPr>
          <w:rFonts w:ascii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B4498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223AD8E5" w14:textId="77777777" w:rsidR="00B44987" w:rsidRPr="00B44987" w:rsidRDefault="00B44987" w:rsidP="00B44987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44987">
        <w:rPr>
          <w:rFonts w:ascii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B4498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B449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469F8C07" w14:textId="77777777" w:rsidR="00B44987" w:rsidRPr="00B44987" w:rsidRDefault="00B44987" w:rsidP="00B44987">
      <w:pPr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ar-SA"/>
        </w:rPr>
      </w:pPr>
      <w:r w:rsidRPr="00B44987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B4498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bzp@um.sanok.pl</w:t>
        </w:r>
      </w:hyperlink>
      <w:r w:rsidRPr="00B44987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44B595C3" w14:textId="77777777" w:rsidR="00B44987" w:rsidRDefault="00B44987" w:rsidP="003B48D0">
      <w:pPr>
        <w:spacing w:before="120" w:after="24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25F48E" w14:textId="76AF78AE" w:rsidR="00B54A15" w:rsidRPr="003E6030" w:rsidRDefault="00B93221" w:rsidP="003B48D0">
      <w:pPr>
        <w:spacing w:before="120" w:after="24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60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OŚWIADCZENIE </w:t>
      </w:r>
      <w:r w:rsidR="00374982" w:rsidRPr="003E60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="003B48D0" w:rsidRPr="003E6030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en-US"/>
        </w:rPr>
        <w:t xml:space="preserve">wykonawcy o aktualności informacji zawartych w oświadczeniu, o którym mowa w art. 125 ust. 1 ustawy </w:t>
      </w:r>
      <w:r w:rsidR="003B48D0" w:rsidRPr="003E6030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- prawo zamówień publicznych</w:t>
      </w:r>
      <w:r w:rsidR="003B48D0" w:rsidRPr="003E60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7523C8CB" w14:textId="77777777" w:rsidR="003B48D0" w:rsidRPr="003E6030" w:rsidRDefault="00B54A15" w:rsidP="00410AF7">
      <w:pPr>
        <w:spacing w:before="120" w:after="120" w:line="312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Uprawniony do reprezentowania ww. wykonawcy w postępowaniu o udzielenie zamówienia publicznego pn. </w:t>
      </w:r>
    </w:p>
    <w:p w14:paraId="2B1F8722" w14:textId="77777777" w:rsidR="00925B90" w:rsidRDefault="00925B90" w:rsidP="00925B90">
      <w:pPr>
        <w:pStyle w:val="Akapitzlist"/>
        <w:spacing w:before="120" w:after="120" w:line="312" w:lineRule="auto"/>
        <w:ind w:left="567"/>
        <w:jc w:val="both"/>
        <w:rPr>
          <w:b/>
          <w:bCs/>
          <w:iCs/>
        </w:rPr>
      </w:pPr>
      <w:r>
        <w:rPr>
          <w:b/>
          <w:bCs/>
        </w:rPr>
        <w:t>”</w:t>
      </w:r>
      <w:bookmarkStart w:id="0" w:name="_Hlk109392697"/>
      <w:r>
        <w:rPr>
          <w:b/>
          <w:bCs/>
        </w:rPr>
        <w:t xml:space="preserve">Dostawa sprzętu IT i oprogramowania, szkolenia </w:t>
      </w:r>
      <w:bookmarkEnd w:id="0"/>
      <w:r>
        <w:rPr>
          <w:b/>
          <w:bCs/>
        </w:rPr>
        <w:t>oraz modernizacja wewnętrznej sieci wykonywane w ramach projektu Cyfrowa Gmina</w:t>
      </w:r>
      <w:r>
        <w:rPr>
          <w:b/>
          <w:bCs/>
          <w:iCs/>
        </w:rPr>
        <w:t>”.</w:t>
      </w:r>
    </w:p>
    <w:p w14:paraId="738FDB18" w14:textId="77777777" w:rsidR="00925B90" w:rsidRDefault="00925B90" w:rsidP="00925B90">
      <w:pPr>
        <w:pStyle w:val="Akapitzlist"/>
        <w:spacing w:before="120" w:after="120" w:line="312" w:lineRule="auto"/>
        <w:ind w:left="56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(Realizacja ww. zadania obejmuje następujące zadania (etapy realizacji). </w:t>
      </w:r>
      <w:r>
        <w:rPr>
          <w:bCs/>
          <w:i/>
          <w:sz w:val="20"/>
          <w:szCs w:val="20"/>
          <w:shd w:val="clear" w:color="auto" w:fill="FFFFFF"/>
        </w:rPr>
        <w:t>Zadanie</w:t>
      </w:r>
      <w:r>
        <w:rPr>
          <w:bCs/>
          <w:i/>
          <w:sz w:val="20"/>
          <w:szCs w:val="20"/>
        </w:rPr>
        <w:t xml:space="preserve"> 1:  Dostawa sprzętu IT i oprogramowania, szkolenia Zadanie 2: </w:t>
      </w:r>
      <w:bookmarkStart w:id="1" w:name="_Hlk105663122"/>
      <w:r>
        <w:rPr>
          <w:bCs/>
          <w:i/>
          <w:color w:val="000000"/>
          <w:sz w:val="20"/>
          <w:szCs w:val="20"/>
        </w:rPr>
        <w:t>Modernizacja wewnętrznej sieci Urzędu)</w:t>
      </w:r>
      <w:bookmarkEnd w:id="1"/>
    </w:p>
    <w:p w14:paraId="7B6137CC" w14:textId="03EFFCF6" w:rsidR="00B54A15" w:rsidRPr="003E6030" w:rsidRDefault="00B54A15" w:rsidP="0045280A">
      <w:pPr>
        <w:pStyle w:val="Bezodstpw"/>
        <w:spacing w:before="240"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oświadczam, że informacje zawarte w oświadczeniu, o którym mowa w </w:t>
      </w:r>
      <w:r w:rsidRPr="003E6030">
        <w:rPr>
          <w:rFonts w:ascii="Times New Roman" w:hAnsi="Times New Roman" w:cs="Times New Roman"/>
          <w:sz w:val="24"/>
          <w:szCs w:val="24"/>
          <w:u w:val="single"/>
        </w:rPr>
        <w:t>art. 125 ust. 1 ustawy z dnia 11 września 2019 r. - Prawo za</w:t>
      </w:r>
      <w:r w:rsidR="003B48D0" w:rsidRPr="003E6030">
        <w:rPr>
          <w:rFonts w:ascii="Times New Roman" w:hAnsi="Times New Roman" w:cs="Times New Roman"/>
          <w:sz w:val="24"/>
          <w:szCs w:val="24"/>
          <w:u w:val="single"/>
        </w:rPr>
        <w:t>mówień publicznych (Dz.U. z 202</w:t>
      </w:r>
      <w:r w:rsidR="004528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E6030">
        <w:rPr>
          <w:rFonts w:ascii="Times New Roman" w:hAnsi="Times New Roman" w:cs="Times New Roman"/>
          <w:sz w:val="24"/>
          <w:szCs w:val="24"/>
          <w:u w:val="single"/>
        </w:rPr>
        <w:t xml:space="preserve"> r. poz. </w:t>
      </w:r>
      <w:r w:rsidR="003B48D0" w:rsidRPr="003E60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280A">
        <w:rPr>
          <w:rFonts w:ascii="Times New Roman" w:hAnsi="Times New Roman" w:cs="Times New Roman"/>
          <w:sz w:val="24"/>
          <w:szCs w:val="24"/>
          <w:u w:val="single"/>
        </w:rPr>
        <w:t>710</w:t>
      </w:r>
      <w:r w:rsidRPr="003E6030">
        <w:rPr>
          <w:rFonts w:ascii="Times New Roman" w:hAnsi="Times New Roman" w:cs="Times New Roman"/>
          <w:sz w:val="24"/>
          <w:szCs w:val="24"/>
          <w:u w:val="single"/>
        </w:rPr>
        <w:t xml:space="preserve">, z </w:t>
      </w:r>
      <w:proofErr w:type="spellStart"/>
      <w:r w:rsidRPr="003E6030">
        <w:rPr>
          <w:rFonts w:ascii="Times New Roman" w:hAnsi="Times New Roman" w:cs="Times New Roman"/>
          <w:sz w:val="24"/>
          <w:szCs w:val="24"/>
          <w:u w:val="single"/>
        </w:rPr>
        <w:t>późn</w:t>
      </w:r>
      <w:proofErr w:type="spellEnd"/>
      <w:r w:rsidRPr="003E6030">
        <w:rPr>
          <w:rFonts w:ascii="Times New Roman" w:hAnsi="Times New Roman" w:cs="Times New Roman"/>
          <w:sz w:val="24"/>
          <w:szCs w:val="24"/>
          <w:u w:val="single"/>
        </w:rPr>
        <w:t>. zm.)</w:t>
      </w:r>
      <w:r w:rsidRPr="003E6030">
        <w:rPr>
          <w:rFonts w:ascii="Times New Roman" w:hAnsi="Times New Roman" w:cs="Times New Roman"/>
          <w:sz w:val="24"/>
          <w:szCs w:val="24"/>
        </w:rPr>
        <w:t>, w zakresie podstaw wykluczenia z postępowania wskazanych przez zamawiającego, o których mowa w:</w:t>
      </w:r>
    </w:p>
    <w:p w14:paraId="5BA67D0D" w14:textId="77777777" w:rsidR="00B54A15" w:rsidRPr="003E6030" w:rsidRDefault="00B54A15" w:rsidP="00B93221">
      <w:pPr>
        <w:numPr>
          <w:ilvl w:val="0"/>
          <w:numId w:val="6"/>
        </w:numPr>
        <w:suppressAutoHyphens w:val="0"/>
        <w:spacing w:before="120" w:after="120" w:line="312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art. 108 ust. 1 pkt 3 </w:t>
      </w:r>
      <w:r w:rsidR="00B93221" w:rsidRPr="003E6030">
        <w:rPr>
          <w:rFonts w:ascii="Times New Roman" w:hAnsi="Times New Roman" w:cs="Times New Roman"/>
          <w:sz w:val="24"/>
          <w:szCs w:val="24"/>
        </w:rPr>
        <w:t>PZP</w:t>
      </w:r>
      <w:r w:rsidRPr="003E6030">
        <w:rPr>
          <w:rFonts w:ascii="Times New Roman" w:hAnsi="Times New Roman" w:cs="Times New Roman"/>
          <w:sz w:val="24"/>
          <w:szCs w:val="24"/>
        </w:rPr>
        <w:t>,</w:t>
      </w:r>
    </w:p>
    <w:p w14:paraId="1D1843F3" w14:textId="77777777" w:rsidR="00B54A15" w:rsidRPr="003E6030" w:rsidRDefault="00B54A15" w:rsidP="00B93221">
      <w:pPr>
        <w:numPr>
          <w:ilvl w:val="0"/>
          <w:numId w:val="6"/>
        </w:numPr>
        <w:suppressAutoHyphens w:val="0"/>
        <w:spacing w:before="120" w:after="120" w:line="312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art. 108 ust. 1 pkt 4 </w:t>
      </w:r>
      <w:r w:rsidR="00B93221" w:rsidRPr="003E6030">
        <w:rPr>
          <w:rFonts w:ascii="Times New Roman" w:hAnsi="Times New Roman" w:cs="Times New Roman"/>
          <w:sz w:val="24"/>
          <w:szCs w:val="24"/>
        </w:rPr>
        <w:t>PZP</w:t>
      </w:r>
      <w:r w:rsidRPr="003E6030">
        <w:rPr>
          <w:rFonts w:ascii="Times New Roman" w:hAnsi="Times New Roman" w:cs="Times New Roman"/>
          <w:sz w:val="24"/>
          <w:szCs w:val="24"/>
        </w:rPr>
        <w:t>, dotyczących orzeczenia zakazu ubiegania się o zamówienie publiczne tytułem środka zapobiegawczego,</w:t>
      </w:r>
    </w:p>
    <w:p w14:paraId="46F38E27" w14:textId="77777777" w:rsidR="00B54A15" w:rsidRPr="003E6030" w:rsidRDefault="00B54A15" w:rsidP="00B93221">
      <w:pPr>
        <w:numPr>
          <w:ilvl w:val="0"/>
          <w:numId w:val="6"/>
        </w:numPr>
        <w:suppressAutoHyphens w:val="0"/>
        <w:spacing w:before="120" w:after="120" w:line="312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art. 108 ust. 1 pkt 5 </w:t>
      </w:r>
      <w:r w:rsidR="00B93221" w:rsidRPr="003E6030">
        <w:rPr>
          <w:rFonts w:ascii="Times New Roman" w:hAnsi="Times New Roman" w:cs="Times New Roman"/>
          <w:sz w:val="24"/>
          <w:szCs w:val="24"/>
        </w:rPr>
        <w:t>PZP</w:t>
      </w:r>
      <w:r w:rsidRPr="003E6030">
        <w:rPr>
          <w:rFonts w:ascii="Times New Roman" w:hAnsi="Times New Roman" w:cs="Times New Roman"/>
          <w:sz w:val="24"/>
          <w:szCs w:val="24"/>
        </w:rPr>
        <w:t>, dotyczących zawarcia z innymi wykonawcami porozumienia mającego na celu zakłócenie konkurencji,</w:t>
      </w:r>
    </w:p>
    <w:p w14:paraId="08A155F3" w14:textId="77777777" w:rsidR="00B54A15" w:rsidRPr="003E6030" w:rsidRDefault="00B54A15" w:rsidP="00B93221">
      <w:pPr>
        <w:numPr>
          <w:ilvl w:val="0"/>
          <w:numId w:val="6"/>
        </w:numPr>
        <w:suppressAutoHyphens w:val="0"/>
        <w:spacing w:before="120" w:after="120" w:line="312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 xml:space="preserve">art. 108 ust. 1 pkt 6 </w:t>
      </w:r>
      <w:r w:rsidR="00B93221" w:rsidRPr="003E6030">
        <w:rPr>
          <w:rFonts w:ascii="Times New Roman" w:hAnsi="Times New Roman" w:cs="Times New Roman"/>
          <w:sz w:val="24"/>
          <w:szCs w:val="24"/>
        </w:rPr>
        <w:t>PZP</w:t>
      </w:r>
      <w:r w:rsidRPr="003E6030">
        <w:rPr>
          <w:rFonts w:ascii="Times New Roman" w:hAnsi="Times New Roman" w:cs="Times New Roman"/>
          <w:sz w:val="24"/>
          <w:szCs w:val="24"/>
        </w:rPr>
        <w:t>,</w:t>
      </w:r>
    </w:p>
    <w:p w14:paraId="306AEE58" w14:textId="6F66B57B" w:rsidR="00B54A15" w:rsidRPr="003E6030" w:rsidRDefault="00B54A15" w:rsidP="00B93221">
      <w:pPr>
        <w:numPr>
          <w:ilvl w:val="0"/>
          <w:numId w:val="6"/>
        </w:numPr>
        <w:suppressAutoHyphens w:val="0"/>
        <w:spacing w:before="120" w:after="120" w:line="312" w:lineRule="auto"/>
        <w:ind w:left="425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art. 109 ust. 1 pkt 4</w:t>
      </w:r>
      <w:r w:rsidR="0045280A">
        <w:rPr>
          <w:rFonts w:ascii="Times New Roman" w:hAnsi="Times New Roman" w:cs="Times New Roman"/>
          <w:sz w:val="24"/>
          <w:szCs w:val="24"/>
        </w:rPr>
        <w:t>,5,7</w:t>
      </w:r>
      <w:r w:rsidRPr="003E6030">
        <w:rPr>
          <w:rFonts w:ascii="Times New Roman" w:hAnsi="Times New Roman" w:cs="Times New Roman"/>
          <w:sz w:val="24"/>
          <w:szCs w:val="24"/>
        </w:rPr>
        <w:t xml:space="preserve"> </w:t>
      </w:r>
      <w:r w:rsidR="00B93221" w:rsidRPr="003E6030">
        <w:rPr>
          <w:rFonts w:ascii="Times New Roman" w:hAnsi="Times New Roman" w:cs="Times New Roman"/>
          <w:sz w:val="24"/>
          <w:szCs w:val="24"/>
        </w:rPr>
        <w:t>PZP</w:t>
      </w:r>
      <w:r w:rsidRPr="003E6030">
        <w:rPr>
          <w:rFonts w:ascii="Times New Roman" w:hAnsi="Times New Roman" w:cs="Times New Roman"/>
          <w:sz w:val="24"/>
          <w:szCs w:val="24"/>
        </w:rPr>
        <w:t>,.</w:t>
      </w:r>
    </w:p>
    <w:p w14:paraId="4C910D3A" w14:textId="77777777" w:rsidR="00B44987" w:rsidRDefault="00D825D1" w:rsidP="00B44987">
      <w:pPr>
        <w:spacing w:before="120" w:after="12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aktualne. </w:t>
      </w:r>
    </w:p>
    <w:p w14:paraId="58AD795A" w14:textId="28C80A7D" w:rsidR="00B93221" w:rsidRPr="003E6030" w:rsidRDefault="00B93221" w:rsidP="00B44987">
      <w:pPr>
        <w:spacing w:before="120" w:after="12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03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121560F8" w14:textId="77777777" w:rsidR="00B54A15" w:rsidRPr="003E6030" w:rsidRDefault="003B48D0" w:rsidP="00374982">
      <w:pPr>
        <w:shd w:val="clear" w:color="auto" w:fill="D9D9D9" w:themeFill="background1" w:themeFillShade="D9"/>
        <w:spacing w:before="240" w:after="24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30">
        <w:rPr>
          <w:rFonts w:ascii="Times New Roman" w:hAnsi="Times New Roman" w:cs="Times New Roman"/>
          <w:b/>
          <w:sz w:val="28"/>
          <w:szCs w:val="28"/>
        </w:rPr>
        <w:t>OŚ</w:t>
      </w:r>
      <w:r w:rsidR="00B54A15" w:rsidRPr="003E6030">
        <w:rPr>
          <w:rFonts w:ascii="Times New Roman" w:hAnsi="Times New Roman" w:cs="Times New Roman"/>
          <w:b/>
          <w:sz w:val="28"/>
          <w:szCs w:val="28"/>
        </w:rPr>
        <w:t>WIADCZENIE DOTYCZĄCE PODANYCH INFORMACJI</w:t>
      </w:r>
    </w:p>
    <w:p w14:paraId="5935B374" w14:textId="77777777" w:rsidR="00B54A15" w:rsidRPr="003E6030" w:rsidRDefault="00B54A15" w:rsidP="0045280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6030">
        <w:rPr>
          <w:rFonts w:ascii="Times New Roman" w:hAnsi="Times New Roman" w:cs="Times New Roman"/>
          <w:sz w:val="24"/>
          <w:szCs w:val="24"/>
        </w:rPr>
        <w:t>Oświadczam, że wszystkie informacje podane w powyższ</w:t>
      </w:r>
      <w:r w:rsidR="003B48D0" w:rsidRPr="003E6030">
        <w:rPr>
          <w:rFonts w:ascii="Times New Roman" w:hAnsi="Times New Roman" w:cs="Times New Roman"/>
          <w:sz w:val="24"/>
          <w:szCs w:val="24"/>
        </w:rPr>
        <w:t xml:space="preserve">ych oświadczeniach są aktualne </w:t>
      </w:r>
      <w:r w:rsidRPr="003E60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C75745" w14:textId="77777777" w:rsidR="00B93221" w:rsidRPr="003E6030" w:rsidRDefault="003B48D0" w:rsidP="003B48D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E6030">
        <w:rPr>
          <w:rFonts w:ascii="Times New Roman" w:hAnsi="Times New Roman" w:cs="Times New Roman"/>
          <w:sz w:val="24"/>
          <w:szCs w:val="24"/>
        </w:rPr>
        <w:t>…………………</w:t>
      </w:r>
      <w:r w:rsidR="00B93221" w:rsidRPr="003E603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6BB43A" w14:textId="77777777" w:rsidR="00B93221" w:rsidRPr="003E6030" w:rsidRDefault="00B93221" w:rsidP="00B93221">
      <w:pPr>
        <w:spacing w:after="0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3E60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3E6030">
        <w:rPr>
          <w:rFonts w:ascii="Times New Roman" w:hAnsi="Times New Roman" w:cs="Times New Roman"/>
          <w:i/>
          <w:sz w:val="18"/>
          <w:szCs w:val="20"/>
        </w:rPr>
        <w:t>Podpisy osób uprawnionych do reprezentowania wykonawcy</w:t>
      </w:r>
    </w:p>
    <w:p w14:paraId="40EDFDD2" w14:textId="77AA5B17" w:rsidR="00F83AC4" w:rsidRPr="003E6030" w:rsidRDefault="00B93221" w:rsidP="003B48D0">
      <w:pPr>
        <w:pStyle w:val="Bezodstpw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3E6030">
        <w:rPr>
          <w:rFonts w:ascii="Times New Roman" w:hAnsi="Times New Roman" w:cs="Times New Roman"/>
          <w:bCs/>
          <w:i/>
          <w:iCs/>
          <w:sz w:val="18"/>
          <w:szCs w:val="20"/>
        </w:rPr>
        <w:t>kwalifikowany podpis elektroniczny</w:t>
      </w:r>
    </w:p>
    <w:sectPr w:rsidR="00F83AC4" w:rsidRPr="003E6030" w:rsidSect="006B2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0BA3" w14:textId="77777777" w:rsidR="00DF0707" w:rsidRDefault="00DF0707" w:rsidP="0055090D">
      <w:pPr>
        <w:spacing w:after="0" w:line="240" w:lineRule="auto"/>
      </w:pPr>
      <w:r>
        <w:separator/>
      </w:r>
    </w:p>
  </w:endnote>
  <w:endnote w:type="continuationSeparator" w:id="0">
    <w:p w14:paraId="0FCC2B12" w14:textId="77777777" w:rsidR="00DF0707" w:rsidRDefault="00DF0707" w:rsidP="005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8649" w14:textId="77777777" w:rsidR="001E4BE7" w:rsidRDefault="001E4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C2AC4" w14:textId="77777777" w:rsidR="001E4BE7" w:rsidRDefault="001E4B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5A6A" w14:textId="77777777" w:rsidR="001E4BE7" w:rsidRDefault="001E4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C797" w14:textId="77777777" w:rsidR="00DF0707" w:rsidRDefault="00DF0707" w:rsidP="0055090D">
      <w:pPr>
        <w:spacing w:after="0" w:line="240" w:lineRule="auto"/>
      </w:pPr>
      <w:r>
        <w:separator/>
      </w:r>
    </w:p>
  </w:footnote>
  <w:footnote w:type="continuationSeparator" w:id="0">
    <w:p w14:paraId="60E86017" w14:textId="77777777" w:rsidR="00DF0707" w:rsidRDefault="00DF0707" w:rsidP="0055090D">
      <w:pPr>
        <w:spacing w:after="0" w:line="240" w:lineRule="auto"/>
      </w:pPr>
      <w:r>
        <w:continuationSeparator/>
      </w:r>
    </w:p>
  </w:footnote>
  <w:footnote w:id="1">
    <w:p w14:paraId="0A1083D3" w14:textId="77777777" w:rsidR="00410AF7" w:rsidRPr="00D639EA" w:rsidRDefault="00410AF7" w:rsidP="00410AF7">
      <w:pPr>
        <w:pStyle w:val="Tekstprzypisudolnego"/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  <w:r w:rsidRPr="00D63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39EA">
        <w:rPr>
          <w:rFonts w:ascii="Arial" w:hAnsi="Arial" w:cs="Arial"/>
          <w:sz w:val="16"/>
          <w:szCs w:val="16"/>
        </w:rPr>
        <w:t xml:space="preserve"> </w:t>
      </w:r>
      <w:r w:rsidRPr="00D639EA">
        <w:rPr>
          <w:rFonts w:ascii="Arial" w:hAnsi="Arial" w:cs="Arial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D639EA">
        <w:rPr>
          <w:rFonts w:ascii="Arial" w:hAnsi="Arial" w:cs="Arial"/>
          <w:bCs/>
          <w:i/>
          <w:sz w:val="16"/>
          <w:szCs w:val="16"/>
        </w:rPr>
        <w:t xml:space="preserve"> </w:t>
      </w:r>
      <w:r w:rsidRPr="00D639EA">
        <w:rPr>
          <w:rFonts w:ascii="Arial" w:hAnsi="Arial" w:cs="Arial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D639EA">
        <w:rPr>
          <w:rFonts w:ascii="Arial" w:hAnsi="Arial" w:cs="Arial"/>
          <w:i/>
          <w:sz w:val="16"/>
          <w:szCs w:val="16"/>
        </w:rPr>
        <w:t>,(wspólników s.c., konsorcjantów) a nie tylko pełnomocnika</w:t>
      </w:r>
    </w:p>
  </w:footnote>
  <w:footnote w:id="2">
    <w:p w14:paraId="369DF7AA" w14:textId="77777777" w:rsidR="00410AF7" w:rsidRPr="00D639EA" w:rsidRDefault="00410AF7" w:rsidP="00410AF7">
      <w:pPr>
        <w:pStyle w:val="Tekstprzypisudolnego"/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  <w:r w:rsidRPr="00D63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39EA">
        <w:rPr>
          <w:rFonts w:ascii="Arial" w:hAnsi="Arial" w:cs="Arial"/>
          <w:sz w:val="16"/>
          <w:szCs w:val="16"/>
        </w:rPr>
        <w:t xml:space="preserve"> </w:t>
      </w:r>
      <w:r w:rsidRPr="00D639EA">
        <w:rPr>
          <w:rFonts w:ascii="Arial" w:hAnsi="Arial" w:cs="Arial"/>
          <w:i/>
          <w:sz w:val="16"/>
          <w:szCs w:val="16"/>
        </w:rPr>
        <w:t>Wypełnić tylko w przypadku, gdy jest inny niż siedziba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35B2" w14:textId="77777777" w:rsidR="001E4BE7" w:rsidRDefault="001E4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476F" w14:textId="77777777" w:rsidR="00B44987" w:rsidRDefault="00B44987" w:rsidP="00B44987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7A871EA0" w14:textId="77777777" w:rsidR="00B44987" w:rsidRDefault="00B44987" w:rsidP="00B44987">
    <w:pPr>
      <w:pStyle w:val="Stopka"/>
      <w:jc w:val="center"/>
      <w:rPr>
        <w:rFonts w:ascii="Constantia" w:hAnsi="Constantia"/>
        <w:sz w:val="20"/>
        <w:szCs w:val="20"/>
        <w:lang w:eastAsia="en-US"/>
      </w:rPr>
    </w:pPr>
    <w:r>
      <w:rPr>
        <w:rFonts w:ascii="Constantia" w:hAnsi="Constantia"/>
        <w:szCs w:val="20"/>
      </w:rPr>
      <w:t>38-500 Sanok, Rynek 1</w:t>
    </w:r>
  </w:p>
  <w:p w14:paraId="2CAECDE5" w14:textId="77777777" w:rsidR="00B44987" w:rsidRDefault="00B44987" w:rsidP="00B44987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491DA814" w14:textId="4CDF37FB" w:rsidR="00B44987" w:rsidRDefault="00B44987" w:rsidP="00B44987">
    <w:pPr>
      <w:pStyle w:val="Stopka"/>
      <w:jc w:val="center"/>
      <w:rPr>
        <w:rFonts w:ascii="Constantia" w:hAnsi="Constantia"/>
        <w:szCs w:val="20"/>
      </w:rPr>
    </w:pPr>
    <w:r>
      <w:rPr>
        <w:rFonts w:eastAsia="Calibri"/>
        <w:noProof/>
        <w:lang w:eastAsia="pl-PL"/>
      </w:rPr>
      <w:drawing>
        <wp:inline distT="0" distB="0" distL="0" distR="0" wp14:anchorId="1FFB8732" wp14:editId="6CE94A95">
          <wp:extent cx="576072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5D199" w14:textId="77777777" w:rsidR="00B44987" w:rsidRDefault="00B44987" w:rsidP="00B44987">
    <w:pPr>
      <w:pStyle w:val="Nagwek"/>
      <w:rPr>
        <w:rFonts w:asciiTheme="minorHAnsi" w:hAnsiTheme="minorHAnsi" w:cstheme="minorBidi"/>
      </w:rPr>
    </w:pPr>
  </w:p>
  <w:p w14:paraId="63741233" w14:textId="5C1C2CD9" w:rsidR="003E6030" w:rsidRPr="00B44987" w:rsidRDefault="00B44987" w:rsidP="00B44987">
    <w:pPr>
      <w:pStyle w:val="Nagwek"/>
      <w:rPr>
        <w:rFonts w:ascii="Times New Roman" w:hAnsi="Times New Roman" w:cs="Times New Roman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B75C460" wp14:editId="33AAAF6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5240" b="33655"/>
              <wp:wrapNone/>
              <wp:docPr id="7" name="Dowolny kształt: kształ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810" cy="44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 vertOverflow="clip" horzOverflow="clip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8E5915" id="Dowolny kształt: kształt 7" o:spid="_x0000_s1026" style="position:absolute;margin-left:0;margin-top:.05pt;width:450.3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" path="m,l21600,21600e" filled="f" strokecolor="#ec008c" strokeweight=".26mm"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204A" w14:textId="77777777" w:rsidR="001E4BE7" w:rsidRDefault="001E4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541"/>
    <w:multiLevelType w:val="hybridMultilevel"/>
    <w:tmpl w:val="FFCA91FE"/>
    <w:lvl w:ilvl="0" w:tplc="2DE299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7514"/>
    <w:rsid w:val="00036154"/>
    <w:rsid w:val="000979D6"/>
    <w:rsid w:val="001721D1"/>
    <w:rsid w:val="001D1FCE"/>
    <w:rsid w:val="001E4BE7"/>
    <w:rsid w:val="002B0E48"/>
    <w:rsid w:val="003204A6"/>
    <w:rsid w:val="0037283F"/>
    <w:rsid w:val="00374982"/>
    <w:rsid w:val="003B48D0"/>
    <w:rsid w:val="003E6030"/>
    <w:rsid w:val="00410AF7"/>
    <w:rsid w:val="0045280A"/>
    <w:rsid w:val="004910AF"/>
    <w:rsid w:val="0055090D"/>
    <w:rsid w:val="005D6F04"/>
    <w:rsid w:val="006B2DD8"/>
    <w:rsid w:val="00876F7F"/>
    <w:rsid w:val="008836AF"/>
    <w:rsid w:val="008B223E"/>
    <w:rsid w:val="00925B90"/>
    <w:rsid w:val="00936B4B"/>
    <w:rsid w:val="009E5A4F"/>
    <w:rsid w:val="00AA20E8"/>
    <w:rsid w:val="00B44987"/>
    <w:rsid w:val="00B54A15"/>
    <w:rsid w:val="00B774A4"/>
    <w:rsid w:val="00B93221"/>
    <w:rsid w:val="00C97F37"/>
    <w:rsid w:val="00CD40C1"/>
    <w:rsid w:val="00CF12CA"/>
    <w:rsid w:val="00D825D1"/>
    <w:rsid w:val="00DC6FE5"/>
    <w:rsid w:val="00DF0707"/>
    <w:rsid w:val="00E666C7"/>
    <w:rsid w:val="00EC4373"/>
    <w:rsid w:val="00F14B1A"/>
    <w:rsid w:val="00F7485D"/>
    <w:rsid w:val="00F83AC4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C5894"/>
  <w15:docId w15:val="{2018FADC-30C6-4ED3-BC7F-D88B87F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,Wypunktowanie,L1,2 heading,A_wyliczenie,K-P_odwolanie,Akapit z listą5,maz_wyliczenie,opis dzialania,wypunktowanie,Akapit z listą 1,CW_Lista"/>
    <w:basedOn w:val="Normalny"/>
    <w:link w:val="AkapitzlistZnak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uiPriority w:val="22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090D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090D"/>
    <w:rPr>
      <w:rFonts w:ascii="Calibri" w:eastAsia="Times New Roma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22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2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322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,Wypunktowanie Znak,L1 Znak,2 heading Znak,A_wyliczenie Znak,K-P_odwolanie Znak,Akapit z listą5 Znak,maz_wyliczenie Znak"/>
    <w:link w:val="Akapitzlist"/>
    <w:uiPriority w:val="34"/>
    <w:qFormat/>
    <w:locked/>
    <w:rsid w:val="00B93221"/>
  </w:style>
  <w:style w:type="paragraph" w:styleId="Tekstdymka">
    <w:name w:val="Balloon Text"/>
    <w:basedOn w:val="Normalny"/>
    <w:link w:val="TekstdymkaZnak"/>
    <w:uiPriority w:val="99"/>
    <w:semiHidden/>
    <w:unhideWhenUsed/>
    <w:rsid w:val="0041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F7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unhideWhenUsed/>
    <w:rsid w:val="0041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860-3A48-4864-BBA2-CB7A89B8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Pękala</dc:creator>
  <cp:keywords/>
  <dc:description/>
  <cp:lastModifiedBy>Katarzyna Harłacz</cp:lastModifiedBy>
  <cp:revision>8</cp:revision>
  <dcterms:created xsi:type="dcterms:W3CDTF">2022-06-26T20:21:00Z</dcterms:created>
  <dcterms:modified xsi:type="dcterms:W3CDTF">2022-10-11T07:02:00Z</dcterms:modified>
</cp:coreProperties>
</file>